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47D53F23" w14:textId="14686E80" w:rsidR="00160E51" w:rsidRPr="00E52AB4" w:rsidRDefault="00E52AB4" w:rsidP="00E52AB4">
      <w:pPr>
        <w:widowControl w:val="0"/>
        <w:suppressAutoHyphens/>
        <w:autoSpaceDE w:val="0"/>
        <w:autoSpaceDN w:val="0"/>
        <w:adjustRightInd w:val="0"/>
        <w:spacing w:after="0" w:line="276" w:lineRule="auto"/>
        <w:jc w:val="center"/>
        <w:rPr>
          <w:rFonts w:ascii="Times New Roman" w:eastAsia="Times New Roman" w:hAnsi="Times New Roman" w:cs="Times New Roman"/>
          <w:sz w:val="16"/>
          <w:szCs w:val="16"/>
          <w:lang w:eastAsia="pl-PL"/>
        </w:rPr>
      </w:pPr>
      <w:bookmarkStart w:id="0" w:name="_Hlk31198762"/>
      <w:bookmarkStart w:id="1" w:name="_Hlk80095543"/>
      <w:r w:rsidRPr="00E52AB4">
        <w:rPr>
          <w:rFonts w:ascii="Times New Roman" w:hAnsi="Times New Roman" w:cs="Times New Roman"/>
          <w:b/>
          <w:sz w:val="40"/>
          <w:szCs w:val="40"/>
        </w:rPr>
        <w:t>Hurtowe dostawy oleju napędowego</w:t>
      </w:r>
      <w:bookmarkEnd w:id="0"/>
      <w:bookmarkEnd w:id="1"/>
    </w:p>
    <w:p w14:paraId="4B4E1DF0" w14:textId="45C310B5" w:rsidR="00E52AB4" w:rsidRDefault="00E52AB4" w:rsidP="00E52AB4">
      <w:pPr>
        <w:numPr>
          <w:ilvl w:val="0"/>
          <w:numId w:val="1"/>
        </w:numPr>
        <w:spacing w:after="0" w:line="240" w:lineRule="auto"/>
        <w:jc w:val="both"/>
        <w:rPr>
          <w:rFonts w:ascii="Times New Roman" w:hAnsi="Times New Roman" w:cs="Times New Roman"/>
          <w:i/>
        </w:rPr>
      </w:pPr>
      <w:r w:rsidRPr="008A4833">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8A4833">
        <w:rPr>
          <w:rFonts w:ascii="Times New Roman" w:hAnsi="Times New Roman" w:cs="Times New Roman"/>
          <w:b/>
          <w:i/>
          <w:u w:val="single"/>
        </w:rPr>
        <w:t xml:space="preserve">przyjął cenę oleju napędowego paliwa z </w:t>
      </w:r>
      <w:r w:rsidR="00B72C3A">
        <w:rPr>
          <w:rFonts w:ascii="Times New Roman" w:hAnsi="Times New Roman" w:cs="Times New Roman"/>
          <w:b/>
          <w:i/>
          <w:u w:val="single"/>
        </w:rPr>
        <w:t>0</w:t>
      </w:r>
      <w:r w:rsidR="008E7888">
        <w:rPr>
          <w:rFonts w:ascii="Times New Roman" w:hAnsi="Times New Roman" w:cs="Times New Roman"/>
          <w:b/>
          <w:i/>
          <w:u w:val="single"/>
        </w:rPr>
        <w:t>6.12</w:t>
      </w:r>
      <w:r w:rsidR="00B72C3A">
        <w:rPr>
          <w:rFonts w:ascii="Times New Roman" w:hAnsi="Times New Roman" w:cs="Times New Roman"/>
          <w:b/>
          <w:i/>
          <w:u w:val="single"/>
        </w:rPr>
        <w:t>.2024</w:t>
      </w:r>
      <w:r w:rsidRPr="008A4833">
        <w:rPr>
          <w:rFonts w:ascii="Times New Roman" w:hAnsi="Times New Roman" w:cs="Times New Roman"/>
          <w:b/>
          <w:i/>
          <w:u w:val="single"/>
        </w:rPr>
        <w:t xml:space="preserve"> r.</w:t>
      </w:r>
      <w:r w:rsidRPr="008A4833">
        <w:rPr>
          <w:rFonts w:ascii="Times New Roman" w:hAnsi="Times New Roman" w:cs="Times New Roman"/>
          <w:i/>
        </w:rPr>
        <w:t xml:space="preserve"> publikowaną na stronie </w:t>
      </w:r>
      <w:hyperlink r:id="rId7" w:history="1">
        <w:r w:rsidRPr="008A4833">
          <w:rPr>
            <w:rStyle w:val="Hipercze"/>
            <w:rFonts w:ascii="Times New Roman" w:hAnsi="Times New Roman" w:cs="Times New Roman"/>
            <w:i/>
            <w:u w:val="none"/>
          </w:rPr>
          <w:t>www.orlen.pl</w:t>
        </w:r>
      </w:hyperlink>
    </w:p>
    <w:p w14:paraId="0EDF6B90" w14:textId="77777777" w:rsidR="00E52AB4" w:rsidRPr="008A4833" w:rsidRDefault="00E52AB4" w:rsidP="00E52AB4">
      <w:pPr>
        <w:spacing w:after="0" w:line="240" w:lineRule="auto"/>
        <w:ind w:left="420"/>
        <w:jc w:val="both"/>
        <w:rPr>
          <w:rFonts w:ascii="Times New Roman" w:hAnsi="Times New Roman" w:cs="Times New Roman"/>
          <w:i/>
        </w:rPr>
      </w:pPr>
    </w:p>
    <w:p w14:paraId="2C2E31F4" w14:textId="77777777" w:rsidR="00E52AB4" w:rsidRPr="00DD306A" w:rsidRDefault="00E52AB4" w:rsidP="00E52AB4">
      <w:pPr>
        <w:ind w:left="420"/>
        <w:jc w:val="both"/>
        <w:rPr>
          <w:i/>
        </w:rPr>
      </w:pPr>
    </w:p>
    <w:tbl>
      <w:tblPr>
        <w:tblW w:w="0" w:type="auto"/>
        <w:tblLayout w:type="fixed"/>
        <w:tblLook w:val="04A0" w:firstRow="1" w:lastRow="0" w:firstColumn="1" w:lastColumn="0" w:noHBand="0" w:noVBand="1"/>
      </w:tblPr>
      <w:tblGrid>
        <w:gridCol w:w="5637"/>
        <w:gridCol w:w="1701"/>
        <w:gridCol w:w="1892"/>
      </w:tblGrid>
      <w:tr w:rsidR="00E52AB4" w:rsidRPr="008A4833" w14:paraId="4D7AB098" w14:textId="77777777" w:rsidTr="00156F9A">
        <w:tc>
          <w:tcPr>
            <w:tcW w:w="5637" w:type="dxa"/>
          </w:tcPr>
          <w:p w14:paraId="033F31CA" w14:textId="77777777" w:rsidR="00E52AB4" w:rsidRPr="008A4833" w:rsidRDefault="00E52AB4" w:rsidP="00156F9A">
            <w:pPr>
              <w:spacing w:line="360" w:lineRule="auto"/>
              <w:jc w:val="center"/>
              <w:rPr>
                <w:rFonts w:ascii="Times New Roman" w:hAnsi="Times New Roman" w:cs="Times New Roman"/>
                <w:i/>
              </w:rPr>
            </w:pPr>
          </w:p>
        </w:tc>
        <w:tc>
          <w:tcPr>
            <w:tcW w:w="1701" w:type="dxa"/>
          </w:tcPr>
          <w:p w14:paraId="2A65C530" w14:textId="77777777" w:rsidR="00E52AB4" w:rsidRPr="008A4833" w:rsidRDefault="00E52AB4" w:rsidP="00156F9A">
            <w:pPr>
              <w:spacing w:line="360" w:lineRule="auto"/>
              <w:jc w:val="center"/>
              <w:rPr>
                <w:rFonts w:ascii="Times New Roman" w:hAnsi="Times New Roman" w:cs="Times New Roman"/>
                <w:i/>
              </w:rPr>
            </w:pPr>
            <w:r w:rsidRPr="008A4833">
              <w:rPr>
                <w:rFonts w:ascii="Times New Roman" w:hAnsi="Times New Roman" w:cs="Times New Roman"/>
                <w:i/>
              </w:rPr>
              <w:t>Upust</w:t>
            </w:r>
          </w:p>
        </w:tc>
        <w:tc>
          <w:tcPr>
            <w:tcW w:w="1892" w:type="dxa"/>
          </w:tcPr>
          <w:p w14:paraId="1D4A7BC3" w14:textId="77777777" w:rsidR="00E52AB4" w:rsidRPr="008A4833" w:rsidRDefault="00E52AB4" w:rsidP="00156F9A">
            <w:pPr>
              <w:spacing w:line="360" w:lineRule="auto"/>
              <w:jc w:val="center"/>
              <w:rPr>
                <w:rFonts w:ascii="Times New Roman" w:hAnsi="Times New Roman" w:cs="Times New Roman"/>
                <w:i/>
              </w:rPr>
            </w:pPr>
            <w:r w:rsidRPr="008A4833">
              <w:rPr>
                <w:rFonts w:ascii="Times New Roman" w:hAnsi="Times New Roman" w:cs="Times New Roman"/>
                <w:i/>
              </w:rPr>
              <w:t>Cena brutto oferty</w:t>
            </w:r>
          </w:p>
        </w:tc>
      </w:tr>
      <w:tr w:rsidR="00E52AB4" w:rsidRPr="008A4833" w14:paraId="3AFC7F91" w14:textId="77777777" w:rsidTr="00156F9A">
        <w:tc>
          <w:tcPr>
            <w:tcW w:w="5637" w:type="dxa"/>
          </w:tcPr>
          <w:p w14:paraId="76D59F5E" w14:textId="7246107A"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b/>
                <w:i/>
              </w:rPr>
              <w:t>Olej napędowy:</w:t>
            </w:r>
            <w:r w:rsidRPr="008A4833">
              <w:rPr>
                <w:rFonts w:ascii="Times New Roman" w:hAnsi="Times New Roman" w:cs="Times New Roman"/>
                <w:i/>
              </w:rPr>
              <w:t xml:space="preserve"> (</w:t>
            </w:r>
            <w:r w:rsidR="008E7888">
              <w:rPr>
                <w:rFonts w:ascii="Times New Roman" w:hAnsi="Times New Roman" w:cs="Times New Roman"/>
                <w:i/>
              </w:rPr>
              <w:t>4823</w:t>
            </w:r>
            <w:r w:rsidRPr="008A4833">
              <w:rPr>
                <w:rFonts w:ascii="Times New Roman" w:hAnsi="Times New Roman" w:cs="Times New Roman"/>
                <w:i/>
              </w:rPr>
              <w:t xml:space="preserve"> / 1000)*1,</w:t>
            </w:r>
            <w:r>
              <w:rPr>
                <w:rFonts w:ascii="Times New Roman" w:hAnsi="Times New Roman" w:cs="Times New Roman"/>
                <w:i/>
              </w:rPr>
              <w:t>23</w:t>
            </w:r>
            <w:r w:rsidRPr="008A4833">
              <w:rPr>
                <w:rFonts w:ascii="Times New Roman" w:hAnsi="Times New Roman" w:cs="Times New Roman"/>
                <w:i/>
              </w:rPr>
              <w:t xml:space="preserve"> = </w:t>
            </w:r>
            <w:r w:rsidR="008E7888">
              <w:rPr>
                <w:rFonts w:ascii="Times New Roman" w:hAnsi="Times New Roman" w:cs="Times New Roman"/>
                <w:i/>
              </w:rPr>
              <w:t>5,93</w:t>
            </w:r>
            <w:r w:rsidRPr="008A4833">
              <w:rPr>
                <w:rFonts w:ascii="Times New Roman" w:hAnsi="Times New Roman" w:cs="Times New Roman"/>
                <w:i/>
              </w:rPr>
              <w:t xml:space="preserve"> -</w:t>
            </w:r>
          </w:p>
        </w:tc>
        <w:tc>
          <w:tcPr>
            <w:tcW w:w="1701" w:type="dxa"/>
          </w:tcPr>
          <w:p w14:paraId="7C4FC56B" w14:textId="77777777"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i/>
              </w:rPr>
              <w:t>……………</w:t>
            </w:r>
          </w:p>
        </w:tc>
        <w:tc>
          <w:tcPr>
            <w:tcW w:w="1892" w:type="dxa"/>
          </w:tcPr>
          <w:p w14:paraId="1B5585D8" w14:textId="77777777"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i/>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4530AE94" w:rsidR="00160E51" w:rsidRPr="00E52AB4" w:rsidRDefault="00160E51" w:rsidP="00B267CD">
      <w:pPr>
        <w:spacing w:after="0" w:line="276" w:lineRule="auto"/>
        <w:jc w:val="both"/>
        <w:rPr>
          <w:rFonts w:ascii="Times New Roman" w:eastAsia="Times New Roman" w:hAnsi="Times New Roman" w:cs="Times New Roman"/>
          <w:b/>
          <w:bCs/>
          <w:lang w:eastAsia="pl-PL"/>
        </w:rPr>
      </w:pPr>
      <w:r w:rsidRPr="00E52AB4">
        <w:rPr>
          <w:rFonts w:ascii="Times New Roman" w:eastAsia="Times New Roman" w:hAnsi="Times New Roman" w:cs="Times New Roman"/>
          <w:lang w:eastAsia="pl-PL"/>
        </w:rPr>
        <w:t xml:space="preserve">Na potrzeby postępowania o udzielenie zamówienia publicznego pn. </w:t>
      </w:r>
      <w:r w:rsidR="00B267CD" w:rsidRPr="00E52AB4">
        <w:rPr>
          <w:rFonts w:ascii="Times New Roman" w:hAnsi="Times New Roman" w:cs="Times New Roman"/>
          <w:b/>
          <w:bCs/>
          <w:i/>
          <w:iCs/>
        </w:rPr>
        <w:t>„</w:t>
      </w:r>
      <w:r w:rsidR="00E52AB4" w:rsidRPr="00E52AB4">
        <w:rPr>
          <w:rFonts w:ascii="Times New Roman" w:hAnsi="Times New Roman" w:cs="Times New Roman"/>
          <w:b/>
        </w:rPr>
        <w:t>Hurtowe dostawy oleju napędowego</w:t>
      </w:r>
      <w:r w:rsidR="00B267CD" w:rsidRPr="00E52AB4">
        <w:rPr>
          <w:rFonts w:ascii="Times New Roman" w:hAnsi="Times New Roman" w:cs="Times New Roman"/>
          <w:b/>
          <w:bCs/>
          <w:i/>
          <w:iCs/>
        </w:rPr>
        <w:t xml:space="preserve">” </w:t>
      </w:r>
      <w:r w:rsidRPr="00E52AB4">
        <w:rPr>
          <w:rFonts w:ascii="Times New Roman" w:eastAsia="Times New Roman" w:hAnsi="Times New Roman" w:cs="Times New Roman"/>
          <w:lang w:eastAsia="pl-PL"/>
        </w:rPr>
        <w:t xml:space="preserve">(nazwa postępowania), prowadzonego przez </w:t>
      </w:r>
      <w:r w:rsidR="005D1498" w:rsidRPr="00E52AB4">
        <w:rPr>
          <w:rFonts w:ascii="Times New Roman" w:eastAsia="Times New Roman" w:hAnsi="Times New Roman" w:cs="Times New Roman"/>
          <w:b/>
          <w:bCs/>
          <w:lang w:eastAsia="pl-PL"/>
        </w:rPr>
        <w:t>Przedsiębiorstwo Komunalne Spółka z o.o. w Pleszewie</w:t>
      </w:r>
      <w:r w:rsidRPr="00E52AB4">
        <w:rPr>
          <w:rFonts w:ascii="Times New Roman" w:eastAsia="Times New Roman" w:hAnsi="Times New Roman" w:cs="Times New Roman"/>
          <w:b/>
          <w:bCs/>
          <w:lang w:eastAsia="pl-PL"/>
        </w:rPr>
        <w:t xml:space="preserve"> </w:t>
      </w:r>
      <w:r w:rsidRPr="00E52AB4">
        <w:rPr>
          <w:rFonts w:ascii="Times New Roman" w:eastAsia="Times New Roman" w:hAnsi="Times New Roman" w:cs="Times New Roman"/>
          <w:lang w:eastAsia="pl-PL"/>
        </w:rPr>
        <w:t>(</w:t>
      </w:r>
      <w:r w:rsidR="005D1498" w:rsidRPr="00E52AB4">
        <w:rPr>
          <w:rFonts w:ascii="Times New Roman" w:eastAsia="Times New Roman" w:hAnsi="Times New Roman" w:cs="Times New Roman"/>
          <w:lang w:eastAsia="pl-PL"/>
        </w:rPr>
        <w:t xml:space="preserve">znak sprawy </w:t>
      </w:r>
      <w:r w:rsidR="008E7888">
        <w:rPr>
          <w:rFonts w:ascii="Times New Roman" w:eastAsia="Times New Roman" w:hAnsi="Times New Roman" w:cs="Times New Roman"/>
          <w:lang w:eastAsia="pl-PL"/>
        </w:rPr>
        <w:t>24</w:t>
      </w:r>
      <w:r w:rsidR="005D1498" w:rsidRPr="00E52AB4">
        <w:rPr>
          <w:rFonts w:ascii="Times New Roman" w:eastAsia="Times New Roman" w:hAnsi="Times New Roman" w:cs="Times New Roman"/>
          <w:lang w:eastAsia="pl-PL"/>
        </w:rPr>
        <w:t>/ZP/202</w:t>
      </w:r>
      <w:r w:rsidR="00B72C3A">
        <w:rPr>
          <w:rFonts w:ascii="Times New Roman" w:eastAsia="Times New Roman" w:hAnsi="Times New Roman" w:cs="Times New Roman"/>
          <w:lang w:eastAsia="pl-PL"/>
        </w:rPr>
        <w:t>4</w:t>
      </w:r>
      <w:r w:rsidRPr="00E52AB4">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E39CC21"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w:t>
      </w:r>
      <w:r w:rsidR="008E7888">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xml:space="preserve">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5747312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w:t>
      </w:r>
      <w:r w:rsidR="008E7888">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xml:space="preserve">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3364940"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E52AB4" w:rsidRPr="00E52AB4">
        <w:rPr>
          <w:rFonts w:ascii="Times New Roman" w:hAnsi="Times New Roman" w:cs="Times New Roman"/>
          <w:b/>
        </w:rPr>
        <w:t>Hurtowe dostawy oleju napędowego</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8E7888">
        <w:rPr>
          <w:rFonts w:ascii="Times New Roman" w:eastAsia="Times New Roman" w:hAnsi="Times New Roman" w:cs="Times New Roman"/>
          <w:lang w:eastAsia="pl-PL"/>
        </w:rPr>
        <w:t>24</w:t>
      </w:r>
      <w:r w:rsidR="006D3F5F" w:rsidRPr="00F73702">
        <w:rPr>
          <w:rFonts w:ascii="Times New Roman" w:eastAsia="Times New Roman" w:hAnsi="Times New Roman" w:cs="Times New Roman"/>
          <w:lang w:eastAsia="pl-PL"/>
        </w:rPr>
        <w:t>/ZP/202</w:t>
      </w:r>
      <w:r w:rsidR="00B72C3A">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E761246"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w:t>
      </w:r>
      <w:r w:rsidR="008E7888">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xml:space="preserve">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Oświadczam, że nie podlegam wykluczeniu z postępowania na podstawie art. 108 ust 1 ustawy Pzp.</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160740DC"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00E52AB4" w:rsidRPr="00E52AB4">
        <w:rPr>
          <w:rFonts w:ascii="Times New Roman" w:hAnsi="Times New Roman" w:cs="Times New Roman"/>
          <w:b/>
        </w:rPr>
        <w:t>Hurtowe dostawy oleju napędowego</w:t>
      </w:r>
      <w:r w:rsidRPr="00F73702">
        <w:rPr>
          <w:rFonts w:ascii="Times New Roman" w:hAnsi="Times New Roman" w:cs="Times New Roman"/>
          <w:b/>
          <w:bCs/>
          <w:i/>
          <w:iCs/>
        </w:rPr>
        <w:t>”</w:t>
      </w:r>
    </w:p>
    <w:p w14:paraId="479C69F4" w14:textId="7C50CCD9"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8E7888">
        <w:rPr>
          <w:rFonts w:ascii="Times New Roman" w:hAnsi="Times New Roman"/>
          <w:b/>
          <w:i/>
          <w:iCs/>
          <w:sz w:val="22"/>
          <w:szCs w:val="22"/>
        </w:rPr>
        <w:t>24</w:t>
      </w:r>
      <w:r w:rsidRPr="0028401A">
        <w:rPr>
          <w:rFonts w:ascii="Times New Roman" w:hAnsi="Times New Roman"/>
          <w:b/>
          <w:i/>
          <w:iCs/>
          <w:sz w:val="22"/>
          <w:szCs w:val="22"/>
        </w:rPr>
        <w:t xml:space="preserve"> / ZP / 202</w:t>
      </w:r>
      <w:r w:rsidR="00B72C3A">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342CF6FC"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B72C3A">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1927467C" w14:textId="068DD606"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B72C3A">
        <w:rPr>
          <w:i/>
          <w:iCs/>
          <w:sz w:val="22"/>
          <w:szCs w:val="22"/>
        </w:rPr>
        <w:t>5</w:t>
      </w:r>
      <w:r w:rsidR="008E7888">
        <w:rPr>
          <w:i/>
          <w:iCs/>
          <w:sz w:val="22"/>
          <w:szCs w:val="22"/>
        </w:rPr>
        <w:t>7.2214.5</w:t>
      </w:r>
      <w:r w:rsidR="00B72C3A">
        <w:rPr>
          <w:i/>
          <w:iCs/>
          <w:sz w:val="22"/>
          <w:szCs w:val="22"/>
        </w:rPr>
        <w:t>00</w:t>
      </w:r>
      <w:r w:rsidRPr="00936328">
        <w:rPr>
          <w:i/>
          <w:iCs/>
          <w:sz w:val="22"/>
          <w:szCs w:val="22"/>
        </w:rPr>
        <w:t xml:space="preserve">,00 zł, nr rejestrowy BDO 00002250 </w:t>
      </w:r>
      <w:bookmarkStart w:id="2"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2"/>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5E4B273"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8E7888">
        <w:rPr>
          <w:rFonts w:ascii="Times New Roman" w:hAnsi="Times New Roman"/>
          <w:i/>
          <w:sz w:val="22"/>
          <w:szCs w:val="22"/>
        </w:rPr>
        <w:t>24</w:t>
      </w:r>
      <w:r w:rsidRPr="0028401A">
        <w:rPr>
          <w:rFonts w:ascii="Times New Roman" w:hAnsi="Times New Roman"/>
          <w:i/>
          <w:sz w:val="22"/>
          <w:szCs w:val="22"/>
        </w:rPr>
        <w:t xml:space="preserve"> / ZP / 202</w:t>
      </w:r>
      <w:r w:rsidR="00B72C3A">
        <w:rPr>
          <w:rFonts w:ascii="Times New Roman" w:hAnsi="Times New Roman"/>
          <w:i/>
          <w:sz w:val="22"/>
          <w:szCs w:val="22"/>
        </w:rPr>
        <w:t>4</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w:t>
      </w:r>
      <w:r w:rsidR="008E7888">
        <w:rPr>
          <w:rFonts w:ascii="Times New Roman" w:hAnsi="Times New Roman"/>
          <w:i/>
          <w:sz w:val="22"/>
          <w:szCs w:val="22"/>
        </w:rPr>
        <w:t>4</w:t>
      </w:r>
      <w:r w:rsidRPr="0028401A">
        <w:rPr>
          <w:rFonts w:ascii="Times New Roman" w:hAnsi="Times New Roman"/>
          <w:i/>
          <w:sz w:val="22"/>
          <w:szCs w:val="22"/>
        </w:rPr>
        <w:t>, poz. 1</w:t>
      </w:r>
      <w:r w:rsidR="008E7888">
        <w:rPr>
          <w:rFonts w:ascii="Times New Roman" w:hAnsi="Times New Roman"/>
          <w:i/>
          <w:sz w:val="22"/>
          <w:szCs w:val="22"/>
        </w:rPr>
        <w:t>320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B34DA6E"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Przedmiotem umowy są hurtowe dostawy oleju napędowego w ilości potrzebnej Zamawiającemu.</w:t>
      </w:r>
    </w:p>
    <w:p w14:paraId="65ACA877"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Wykonawca zapewnia ciągłe zaopatrzenie w przedmiot umowy.</w:t>
      </w:r>
    </w:p>
    <w:p w14:paraId="2BC7DCD6" w14:textId="77777777" w:rsidR="00E52AB4"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Wykonawca gwarantuje odpowiednią jakość towaru.</w:t>
      </w:r>
    </w:p>
    <w:p w14:paraId="32DA0CE7" w14:textId="6F8FDD39" w:rsidR="00E52AB4" w:rsidRPr="008E7888" w:rsidRDefault="00E52AB4" w:rsidP="008E7888">
      <w:pPr>
        <w:numPr>
          <w:ilvl w:val="0"/>
          <w:numId w:val="34"/>
        </w:numPr>
        <w:spacing w:after="0" w:line="240" w:lineRule="auto"/>
        <w:jc w:val="both"/>
        <w:rPr>
          <w:rFonts w:ascii="Times New Roman" w:hAnsi="Times New Roman" w:cs="Times New Roman"/>
          <w:i/>
        </w:rPr>
      </w:pPr>
      <w:r w:rsidRPr="008E7888">
        <w:rPr>
          <w:rFonts w:ascii="Times New Roman" w:hAnsi="Times New Roman" w:cs="Times New Roman"/>
          <w:i/>
        </w:rPr>
        <w:t>Strony ustalają, że tankowania odbywać się będą do zbiorników paliwa Zamawiającego</w:t>
      </w:r>
      <w:r w:rsidR="008E7888" w:rsidRPr="008E7888">
        <w:rPr>
          <w:rFonts w:ascii="Times New Roman" w:hAnsi="Times New Roman" w:cs="Times New Roman"/>
          <w:i/>
        </w:rPr>
        <w:t xml:space="preserve"> zlokalizowanych </w:t>
      </w:r>
      <w:r w:rsidRPr="008E7888">
        <w:rPr>
          <w:rFonts w:ascii="Times New Roman" w:hAnsi="Times New Roman" w:cs="Times New Roman"/>
          <w:i/>
        </w:rPr>
        <w:t>Pleszew, ul. Polna 71</w:t>
      </w:r>
    </w:p>
    <w:p w14:paraId="60F1045E"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 przypadku reklamacji jakości produktu Zamawiający natychmiast poinformuje Wykonawcę o swoich zastrzeżeniach.</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7623CA23"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E52AB4">
        <w:rPr>
          <w:rFonts w:ascii="Times New Roman" w:hAnsi="Times New Roman" w:cs="Times New Roman"/>
          <w:i/>
          <w:snapToGrid w:val="0"/>
        </w:rPr>
        <w:t>3</w:t>
      </w:r>
      <w:r w:rsidR="008E7888">
        <w:rPr>
          <w:rFonts w:ascii="Times New Roman" w:hAnsi="Times New Roman" w:cs="Times New Roman"/>
          <w:i/>
          <w:snapToGrid w:val="0"/>
        </w:rPr>
        <w:t>0.06.2025</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6C17D354"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4</w:t>
      </w:r>
    </w:p>
    <w:p w14:paraId="69132643"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1. Upust od cen publikowanych na stronie </w:t>
      </w:r>
      <w:hyperlink r:id="rId8" w:history="1">
        <w:r w:rsidRPr="008A4833">
          <w:rPr>
            <w:rStyle w:val="Hipercze"/>
            <w:rFonts w:ascii="Times New Roman" w:hAnsi="Times New Roman"/>
            <w:i/>
            <w:sz w:val="22"/>
            <w:szCs w:val="22"/>
            <w:u w:val="none"/>
          </w:rPr>
          <w:t>www.orlen.pl</w:t>
        </w:r>
      </w:hyperlink>
      <w:r w:rsidRPr="008A4833">
        <w:rPr>
          <w:rFonts w:ascii="Times New Roman" w:hAnsi="Times New Roman"/>
          <w:i/>
          <w:sz w:val="22"/>
          <w:szCs w:val="22"/>
        </w:rPr>
        <w:t xml:space="preserve"> olej napędowy: ……… zł na litrze brutto</w:t>
      </w:r>
    </w:p>
    <w:p w14:paraId="1EAFD62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2. W dniu składania ofert ceny na stronie internetowej www.orlen.pl wynosiły olej napędowy: ……… zł za m</w:t>
      </w:r>
      <w:r w:rsidRPr="008A4833">
        <w:rPr>
          <w:rFonts w:ascii="Times New Roman" w:hAnsi="Times New Roman" w:cs="Times New Roman"/>
          <w:i/>
          <w:vertAlign w:val="superscript"/>
        </w:rPr>
        <w:t>3</w:t>
      </w:r>
      <w:r w:rsidRPr="008A4833">
        <w:rPr>
          <w:rFonts w:ascii="Times New Roman" w:hAnsi="Times New Roman" w:cs="Times New Roman"/>
          <w:i/>
        </w:rPr>
        <w:t xml:space="preserve"> netto</w:t>
      </w:r>
    </w:p>
    <w:p w14:paraId="5AB7224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3. Zmiana cen następuje w ten sposób, że do aktualnej ceny ogłoszonej na stronie </w:t>
      </w:r>
      <w:hyperlink r:id="rId9" w:history="1">
        <w:r w:rsidRPr="008A4833">
          <w:rPr>
            <w:rStyle w:val="Hipercze"/>
            <w:rFonts w:ascii="Times New Roman" w:hAnsi="Times New Roman" w:cs="Times New Roman"/>
            <w:i/>
            <w:u w:val="none"/>
          </w:rPr>
          <w:t>www.orlen.pl</w:t>
        </w:r>
      </w:hyperlink>
      <w:r w:rsidRPr="008A4833">
        <w:rPr>
          <w:rFonts w:ascii="Times New Roman" w:hAnsi="Times New Roman" w:cs="Times New Roman"/>
          <w:i/>
        </w:rPr>
        <w:t xml:space="preserve"> odliczony zostanie upust Wykonawcy, o której mowa w § 4 ust. 1.</w:t>
      </w:r>
    </w:p>
    <w:p w14:paraId="3EABF482"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4. Cena jest stała na dany dzień.</w:t>
      </w:r>
    </w:p>
    <w:p w14:paraId="65D007D3" w14:textId="77777777" w:rsidR="00E52AB4" w:rsidRPr="008A4833" w:rsidRDefault="00E52AB4" w:rsidP="00E52AB4">
      <w:pPr>
        <w:numPr>
          <w:ilvl w:val="0"/>
          <w:numId w:val="36"/>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78C9195E"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5</w:t>
      </w:r>
    </w:p>
    <w:p w14:paraId="55DF24AE"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6C8F1906"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48BFF803"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79A563F"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6EB697B"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503A6F2C"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Reprezentacja stron</w:t>
      </w:r>
    </w:p>
    <w:p w14:paraId="6CC7BC81"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6</w:t>
      </w:r>
    </w:p>
    <w:p w14:paraId="459792AE"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62E2F3C0"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37AE0516"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Zmiana osób, o których mowa w ust. 1 i 2</w:t>
      </w:r>
    </w:p>
    <w:p w14:paraId="2A05EBE5"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lastRenderedPageBreak/>
        <w:t>nie wymaga zmiany umowy,</w:t>
      </w:r>
    </w:p>
    <w:p w14:paraId="40376DEF"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29813714"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5D2AB828" w14:textId="77777777" w:rsidR="00E52AB4" w:rsidRPr="008A4833" w:rsidRDefault="00E52AB4" w:rsidP="00E52AB4">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4AE7B1B8"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3599BBDB"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5C89C7E"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5C28891B"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A20A9E7" w14:textId="3EE11D4A"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tel.: +48 prefix 62 74-</w:t>
      </w:r>
      <w:r w:rsidR="008E7888">
        <w:rPr>
          <w:rFonts w:ascii="Times New Roman" w:hAnsi="Times New Roman" w:cs="Times New Roman"/>
          <w:i/>
        </w:rPr>
        <w:t>21-664</w:t>
      </w:r>
    </w:p>
    <w:p w14:paraId="7222B544" w14:textId="6BDB5326" w:rsidR="00E52AB4" w:rsidRPr="008A4833" w:rsidRDefault="00E52AB4" w:rsidP="00E52AB4">
      <w:pPr>
        <w:autoSpaceDE w:val="0"/>
        <w:autoSpaceDN w:val="0"/>
        <w:adjustRightInd w:val="0"/>
        <w:spacing w:after="0"/>
        <w:jc w:val="center"/>
        <w:rPr>
          <w:rFonts w:ascii="Times New Roman" w:hAnsi="Times New Roman" w:cs="Times New Roman"/>
          <w:i/>
        </w:rPr>
      </w:pPr>
      <w:r>
        <w:rPr>
          <w:rFonts w:ascii="Times New Roman" w:hAnsi="Times New Roman" w:cs="Times New Roman"/>
          <w:i/>
        </w:rPr>
        <w:t>e-mail: pk.pleszew@post.pl</w:t>
      </w:r>
    </w:p>
    <w:p w14:paraId="3890F44E"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2BF91EE4"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0F22E068"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4807A583"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prefix </w:t>
      </w:r>
    </w:p>
    <w:p w14:paraId="6865611D"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prefix </w:t>
      </w:r>
    </w:p>
    <w:p w14:paraId="144B7D2A"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2F0D6FC1"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3184FB22"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55A30DC8"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8</w:t>
      </w:r>
    </w:p>
    <w:p w14:paraId="6B54A7F7"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29BCA7AB" w14:textId="77777777" w:rsidR="00E52AB4"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45790531" w14:textId="537CEC88"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w:t>
      </w:r>
      <w:r w:rsidR="00B72C3A">
        <w:rPr>
          <w:rFonts w:ascii="Times New Roman" w:hAnsi="Times New Roman" w:cs="Times New Roman"/>
          <w:i/>
          <w:iCs/>
        </w:rPr>
        <w:t>0</w:t>
      </w:r>
      <w:r w:rsidRPr="0028401A">
        <w:rPr>
          <w:rFonts w:ascii="Times New Roman" w:hAnsi="Times New Roman" w:cs="Times New Roman"/>
          <w:i/>
          <w:iCs/>
        </w:rPr>
        <w:t xml:space="preserve"> % całkowitego wynagrodzenia, określonego w § 4 ust. 2 umowy.</w:t>
      </w:r>
    </w:p>
    <w:p w14:paraId="4EC8F9DF" w14:textId="77777777" w:rsidR="00E52AB4" w:rsidRPr="008A4833" w:rsidRDefault="00E52AB4" w:rsidP="00E52AB4">
      <w:pPr>
        <w:numPr>
          <w:ilvl w:val="0"/>
          <w:numId w:val="36"/>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0F26CE62"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9</w:t>
      </w:r>
    </w:p>
    <w:p w14:paraId="5EC84E6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575C114" w14:textId="77777777" w:rsidR="00E52AB4" w:rsidRPr="008A4833" w:rsidRDefault="00E52AB4" w:rsidP="00E52AB4">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517D046A"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10</w:t>
      </w:r>
    </w:p>
    <w:p w14:paraId="441F42C7"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7E51B830"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2013F8DC"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393EC74B"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38706B01"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4BC5C84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7DA10722" w14:textId="77777777" w:rsidR="00E52AB4" w:rsidRPr="008A4833" w:rsidRDefault="00E52AB4" w:rsidP="00E52AB4">
      <w:pPr>
        <w:spacing w:after="0"/>
        <w:rPr>
          <w:rFonts w:ascii="Times New Roman" w:hAnsi="Times New Roman" w:cs="Times New Roman"/>
          <w:i/>
        </w:rPr>
      </w:pPr>
      <w:r w:rsidRPr="008A4833">
        <w:rPr>
          <w:rFonts w:ascii="Times New Roman" w:hAnsi="Times New Roman" w:cs="Times New Roman"/>
          <w:i/>
        </w:rPr>
        <w:t xml:space="preserve">3. Postanowienie § 9 ust. 2 stosuje się odpowiednio. </w:t>
      </w:r>
    </w:p>
    <w:p w14:paraId="259B9E29"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11</w:t>
      </w:r>
    </w:p>
    <w:p w14:paraId="5E0F59A5"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0DEEE51D"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Strony zgodnie ustalają, iż zakazuje się zmian postanowień zawartej umowy oraz wprowadzania nowych postanowień, niekorzystnych dla Zamawiającego, jeżeli przy ich uwzględnieniu należałoby zmienić treść </w:t>
      </w:r>
      <w:r w:rsidRPr="008A4833">
        <w:rPr>
          <w:rFonts w:ascii="Times New Roman" w:hAnsi="Times New Roman"/>
          <w:i/>
          <w:sz w:val="22"/>
          <w:szCs w:val="22"/>
        </w:rPr>
        <w:lastRenderedPageBreak/>
        <w:t>oferty, chyba że konieczność wprowadzenia takich zmian wynika z okoliczności, których nie można było przewidzieć w chwili zawarcia umowy.</w:t>
      </w:r>
    </w:p>
    <w:p w14:paraId="20D838AB"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12</w:t>
      </w:r>
    </w:p>
    <w:p w14:paraId="49589240" w14:textId="63E722D1" w:rsidR="0028401A" w:rsidRPr="0028401A" w:rsidRDefault="00E52AB4" w:rsidP="00A872E9">
      <w:pPr>
        <w:jc w:val="both"/>
        <w:rPr>
          <w:rFonts w:ascii="Times New Roman" w:hAnsi="Times New Roman" w:cs="Times New Roman"/>
          <w:i/>
        </w:rPr>
      </w:pPr>
      <w:r w:rsidRPr="008A4833">
        <w:rPr>
          <w:rFonts w:ascii="Times New Roman" w:hAnsi="Times New Roman" w:cs="Times New Roman"/>
          <w:i/>
        </w:rPr>
        <w:t xml:space="preserve">Ewentualne kwestie sporne wynikłe w trakcie realizacji niniejszej umowy strony rozstrzygać będą polubownie, </w:t>
      </w:r>
      <w:r w:rsidR="0028401A" w:rsidRPr="0028401A">
        <w:rPr>
          <w:rFonts w:ascii="Times New Roman" w:hAnsi="Times New Roman" w:cs="Times New Roman"/>
          <w:i/>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zobowiązuje się do niezwłocznego poinformowania Zamawiającego o jakimkolwiek </w:t>
      </w:r>
      <w:r w:rsidRPr="0028401A">
        <w:rPr>
          <w:rFonts w:ascii="Times New Roman" w:hAnsi="Times New Roman" w:cs="Times New Roman"/>
          <w:i/>
          <w:sz w:val="22"/>
          <w:szCs w:val="22"/>
        </w:rPr>
        <w:lastRenderedPageBreak/>
        <w:t>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A872E9">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Default="006D3F5F">
      <w:pPr>
        <w:rPr>
          <w:rFonts w:ascii="Times New Roman" w:hAnsi="Times New Roman" w:cs="Times New Roman"/>
        </w:rPr>
      </w:pPr>
    </w:p>
    <w:p w14:paraId="3A1D3694" w14:textId="77777777" w:rsidR="00A872E9" w:rsidRDefault="00A872E9">
      <w:pPr>
        <w:rPr>
          <w:rFonts w:ascii="Times New Roman" w:hAnsi="Times New Roman" w:cs="Times New Roman"/>
        </w:rPr>
      </w:pPr>
    </w:p>
    <w:p w14:paraId="251CA3D6" w14:textId="77777777" w:rsidR="00A872E9" w:rsidRDefault="00A872E9">
      <w:pPr>
        <w:rPr>
          <w:rFonts w:ascii="Times New Roman" w:hAnsi="Times New Roman" w:cs="Times New Roman"/>
        </w:rPr>
      </w:pPr>
    </w:p>
    <w:p w14:paraId="0854F4E2" w14:textId="77777777" w:rsidR="00A872E9" w:rsidRDefault="00A872E9">
      <w:pPr>
        <w:rPr>
          <w:rFonts w:ascii="Times New Roman" w:hAnsi="Times New Roman" w:cs="Times New Roman"/>
        </w:rPr>
      </w:pPr>
    </w:p>
    <w:p w14:paraId="36483F76" w14:textId="77777777" w:rsidR="00A872E9" w:rsidRDefault="00A872E9">
      <w:pPr>
        <w:rPr>
          <w:rFonts w:ascii="Times New Roman" w:hAnsi="Times New Roman" w:cs="Times New Roman"/>
        </w:rPr>
      </w:pPr>
    </w:p>
    <w:p w14:paraId="7158CB32" w14:textId="77777777" w:rsidR="00A872E9" w:rsidRDefault="00A872E9">
      <w:pPr>
        <w:rPr>
          <w:rFonts w:ascii="Times New Roman" w:hAnsi="Times New Roman" w:cs="Times New Roman"/>
        </w:rPr>
      </w:pPr>
    </w:p>
    <w:p w14:paraId="7961E44F" w14:textId="77777777" w:rsidR="00A872E9" w:rsidRDefault="00A872E9">
      <w:pPr>
        <w:rPr>
          <w:rFonts w:ascii="Times New Roman" w:hAnsi="Times New Roman" w:cs="Times New Roman"/>
        </w:rPr>
      </w:pPr>
    </w:p>
    <w:p w14:paraId="522931AA" w14:textId="77777777" w:rsidR="00A872E9" w:rsidRDefault="00A872E9">
      <w:pPr>
        <w:rPr>
          <w:rFonts w:ascii="Times New Roman" w:hAnsi="Times New Roman" w:cs="Times New Roman"/>
        </w:rPr>
      </w:pPr>
    </w:p>
    <w:p w14:paraId="23E07401" w14:textId="77777777" w:rsidR="00A872E9" w:rsidRDefault="00A872E9">
      <w:pPr>
        <w:rPr>
          <w:rFonts w:ascii="Times New Roman" w:hAnsi="Times New Roman" w:cs="Times New Roman"/>
        </w:rPr>
      </w:pPr>
    </w:p>
    <w:p w14:paraId="479EA83B" w14:textId="77777777" w:rsidR="00A872E9" w:rsidRDefault="00A872E9">
      <w:pPr>
        <w:rPr>
          <w:rFonts w:ascii="Times New Roman" w:hAnsi="Times New Roman" w:cs="Times New Roman"/>
        </w:rPr>
      </w:pPr>
    </w:p>
    <w:p w14:paraId="5DD31B61" w14:textId="77777777" w:rsidR="00A872E9" w:rsidRDefault="00A872E9">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3" w:name="_Hlk515281304"/>
      <w:r w:rsidRPr="0028401A">
        <w:rPr>
          <w:i/>
          <w:sz w:val="22"/>
          <w:szCs w:val="22"/>
          <w:u w:val="single"/>
        </w:rPr>
        <w:t>Klauzula informacyjna z art. 13 RODO do zastosowania przez zamawiających w celu związanym z postępowaniem o udzielenie zamówienia publicznego</w:t>
      </w:r>
      <w:bookmarkEnd w:id="3"/>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467329AC"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8E7888">
        <w:rPr>
          <w:rFonts w:ascii="Times New Roman" w:hAnsi="Times New Roman" w:cs="Times New Roman"/>
          <w:i/>
        </w:rPr>
        <w:t>24</w:t>
      </w:r>
      <w:r w:rsidR="00A476FA">
        <w:rPr>
          <w:rFonts w:ascii="Times New Roman" w:hAnsi="Times New Roman" w:cs="Times New Roman"/>
          <w:i/>
        </w:rPr>
        <w:t>/ZP/202</w:t>
      </w:r>
      <w:r w:rsidR="00B72C3A">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w:t>
      </w:r>
      <w:r w:rsidRPr="0028401A">
        <w:rPr>
          <w:rFonts w:ascii="Times New Roman" w:hAnsi="Times New Roman" w:cs="Times New Roman"/>
          <w:i/>
        </w:rPr>
        <w:lastRenderedPageBreak/>
        <w:t xml:space="preserve">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54D92" w14:textId="77777777" w:rsidR="006B4B3A" w:rsidRDefault="006B4B3A" w:rsidP="00160E51">
      <w:pPr>
        <w:spacing w:after="0" w:line="240" w:lineRule="auto"/>
      </w:pPr>
      <w:r>
        <w:separator/>
      </w:r>
    </w:p>
  </w:endnote>
  <w:endnote w:type="continuationSeparator" w:id="0">
    <w:p w14:paraId="27862ADA" w14:textId="77777777" w:rsidR="006B4B3A" w:rsidRDefault="006B4B3A"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5D1D7" w14:textId="77777777" w:rsidR="006B4B3A" w:rsidRDefault="006B4B3A" w:rsidP="00160E51">
      <w:pPr>
        <w:spacing w:after="0" w:line="240" w:lineRule="auto"/>
      </w:pPr>
      <w:r>
        <w:separator/>
      </w:r>
    </w:p>
  </w:footnote>
  <w:footnote w:type="continuationSeparator" w:id="0">
    <w:p w14:paraId="65629594" w14:textId="77777777" w:rsidR="006B4B3A" w:rsidRDefault="006B4B3A"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8996851"/>
    <w:multiLevelType w:val="hybridMultilevel"/>
    <w:tmpl w:val="731E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3"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A757DB"/>
    <w:multiLevelType w:val="hybridMultilevel"/>
    <w:tmpl w:val="11CC28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0415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4"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4"/>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33"/>
  </w:num>
  <w:num w:numId="7" w16cid:durableId="460422304">
    <w:abstractNumId w:val="22"/>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4"/>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8"/>
  </w:num>
  <w:num w:numId="21" w16cid:durableId="1408117172">
    <w:abstractNumId w:val="31"/>
  </w:num>
  <w:num w:numId="22" w16cid:durableId="1592738886">
    <w:abstractNumId w:val="30"/>
  </w:num>
  <w:num w:numId="23" w16cid:durableId="276106430">
    <w:abstractNumId w:val="27"/>
  </w:num>
  <w:num w:numId="24" w16cid:durableId="382751582">
    <w:abstractNumId w:val="32"/>
  </w:num>
  <w:num w:numId="25" w16cid:durableId="865141946">
    <w:abstractNumId w:val="14"/>
  </w:num>
  <w:num w:numId="26" w16cid:durableId="1424453745">
    <w:abstractNumId w:val="17"/>
  </w:num>
  <w:num w:numId="27" w16cid:durableId="1303074646">
    <w:abstractNumId w:val="25"/>
  </w:num>
  <w:num w:numId="28" w16cid:durableId="2111005373">
    <w:abstractNumId w:val="21"/>
  </w:num>
  <w:num w:numId="29" w16cid:durableId="765809835">
    <w:abstractNumId w:val="16"/>
  </w:num>
  <w:num w:numId="30" w16cid:durableId="1066605716">
    <w:abstractNumId w:val="7"/>
  </w:num>
  <w:num w:numId="31" w16cid:durableId="1221599096">
    <w:abstractNumId w:val="29"/>
  </w:num>
  <w:num w:numId="32" w16cid:durableId="453058706">
    <w:abstractNumId w:val="5"/>
  </w:num>
  <w:num w:numId="33" w16cid:durableId="1121806618">
    <w:abstractNumId w:val="8"/>
  </w:num>
  <w:num w:numId="34" w16cid:durableId="1833252251">
    <w:abstractNumId w:val="20"/>
  </w:num>
  <w:num w:numId="35" w16cid:durableId="779640364">
    <w:abstractNumId w:val="26"/>
  </w:num>
  <w:num w:numId="36" w16cid:durableId="150825093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972C4"/>
    <w:rsid w:val="005D1498"/>
    <w:rsid w:val="005D361A"/>
    <w:rsid w:val="006716E5"/>
    <w:rsid w:val="006B4B3A"/>
    <w:rsid w:val="006C451E"/>
    <w:rsid w:val="006D3F5F"/>
    <w:rsid w:val="006F2052"/>
    <w:rsid w:val="00705FD0"/>
    <w:rsid w:val="00737D1F"/>
    <w:rsid w:val="00766737"/>
    <w:rsid w:val="007761C4"/>
    <w:rsid w:val="00797D77"/>
    <w:rsid w:val="007A4995"/>
    <w:rsid w:val="007B70F8"/>
    <w:rsid w:val="00883830"/>
    <w:rsid w:val="008B5A7D"/>
    <w:rsid w:val="008E7888"/>
    <w:rsid w:val="00936328"/>
    <w:rsid w:val="0096795C"/>
    <w:rsid w:val="00993E3D"/>
    <w:rsid w:val="009E3B7B"/>
    <w:rsid w:val="00A476FA"/>
    <w:rsid w:val="00A872E9"/>
    <w:rsid w:val="00B267CD"/>
    <w:rsid w:val="00B51438"/>
    <w:rsid w:val="00B52E29"/>
    <w:rsid w:val="00B72C3A"/>
    <w:rsid w:val="00BC4681"/>
    <w:rsid w:val="00C15B82"/>
    <w:rsid w:val="00C2489B"/>
    <w:rsid w:val="00C339C6"/>
    <w:rsid w:val="00CA5E94"/>
    <w:rsid w:val="00D710AC"/>
    <w:rsid w:val="00D848AA"/>
    <w:rsid w:val="00DE7D4D"/>
    <w:rsid w:val="00E52AB4"/>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E52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pl" TargetMode="External"/><Relationship Id="rId3" Type="http://schemas.openxmlformats.org/officeDocument/2006/relationships/settings" Target="settings.xml"/><Relationship Id="rId7"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13</Pages>
  <Words>4175</Words>
  <Characters>25052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21</cp:revision>
  <cp:lastPrinted>2021-09-03T07:24:00Z</cp:lastPrinted>
  <dcterms:created xsi:type="dcterms:W3CDTF">2021-03-07T10:31:00Z</dcterms:created>
  <dcterms:modified xsi:type="dcterms:W3CDTF">2024-12-06T10:35:00Z</dcterms:modified>
</cp:coreProperties>
</file>