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9A41BC" w:rsidRDefault="00160E51" w:rsidP="00160E51">
      <w:pPr>
        <w:spacing w:after="0" w:line="276" w:lineRule="auto"/>
        <w:jc w:val="both"/>
        <w:rPr>
          <w:rFonts w:ascii="Times New Roman" w:eastAsia="Times New Roman" w:hAnsi="Times New Roman" w:cs="Times New Roman"/>
          <w:sz w:val="16"/>
          <w:szCs w:val="16"/>
          <w:lang w:eastAsia="pl-PL"/>
        </w:rPr>
      </w:pPr>
    </w:p>
    <w:p w14:paraId="556D627E" w14:textId="77777777" w:rsidR="000260D8" w:rsidRPr="009A41BC" w:rsidRDefault="00160E51" w:rsidP="00160E51">
      <w:pPr>
        <w:spacing w:after="0" w:line="276" w:lineRule="auto"/>
        <w:jc w:val="right"/>
        <w:rPr>
          <w:rFonts w:ascii="Times New Roman" w:eastAsia="Times New Roman" w:hAnsi="Times New Roman" w:cs="Times New Roman"/>
          <w:b/>
          <w:sz w:val="24"/>
          <w:szCs w:val="24"/>
          <w:u w:val="single"/>
          <w:lang w:eastAsia="pl-PL"/>
        </w:rPr>
      </w:pPr>
      <w:r w:rsidRPr="009A41BC">
        <w:rPr>
          <w:rFonts w:ascii="Times New Roman" w:eastAsia="Times New Roman" w:hAnsi="Times New Roman" w:cs="Times New Roman"/>
          <w:b/>
          <w:sz w:val="24"/>
          <w:szCs w:val="24"/>
          <w:u w:val="single"/>
          <w:lang w:eastAsia="pl-PL"/>
        </w:rPr>
        <w:t>FORMULARZ</w:t>
      </w:r>
    </w:p>
    <w:p w14:paraId="1B5800C4" w14:textId="239AC43A" w:rsidR="00160E51" w:rsidRPr="009A41BC" w:rsidRDefault="000260D8" w:rsidP="00160E51">
      <w:pPr>
        <w:spacing w:after="0" w:line="276" w:lineRule="auto"/>
        <w:jc w:val="right"/>
        <w:rPr>
          <w:rFonts w:ascii="Times New Roman" w:eastAsia="Times New Roman" w:hAnsi="Times New Roman" w:cs="Times New Roman"/>
          <w:b/>
          <w:sz w:val="24"/>
          <w:szCs w:val="24"/>
          <w:u w:val="single"/>
          <w:lang w:eastAsia="pl-PL"/>
        </w:rPr>
      </w:pPr>
      <w:r w:rsidRPr="009A41BC">
        <w:rPr>
          <w:rFonts w:ascii="Times New Roman" w:eastAsia="Times New Roman" w:hAnsi="Times New Roman" w:cs="Times New Roman"/>
          <w:b/>
          <w:sz w:val="24"/>
          <w:szCs w:val="24"/>
          <w:u w:val="single"/>
          <w:lang w:eastAsia="pl-PL"/>
        </w:rPr>
        <w:t>„</w:t>
      </w:r>
      <w:r w:rsidR="00160E51" w:rsidRPr="009A41BC">
        <w:rPr>
          <w:rFonts w:ascii="Times New Roman" w:eastAsia="Times New Roman" w:hAnsi="Times New Roman" w:cs="Times New Roman"/>
          <w:b/>
          <w:sz w:val="24"/>
          <w:szCs w:val="24"/>
          <w:u w:val="single"/>
          <w:lang w:eastAsia="pl-PL"/>
        </w:rPr>
        <w:t>OFERT</w:t>
      </w:r>
      <w:r w:rsidRPr="009A41BC">
        <w:rPr>
          <w:rFonts w:ascii="Times New Roman" w:eastAsia="Times New Roman" w:hAnsi="Times New Roman" w:cs="Times New Roman"/>
          <w:b/>
          <w:sz w:val="24"/>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1366F3FB" w14:textId="5BC4EA8A" w:rsidR="000260D8" w:rsidRPr="00160E51" w:rsidRDefault="000260D8" w:rsidP="00160E51">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województwo: ……………………………</w:t>
      </w:r>
    </w:p>
    <w:p w14:paraId="010E3BF6" w14:textId="77777777" w:rsidR="00160E51" w:rsidRPr="009A41BC" w:rsidRDefault="00160E51" w:rsidP="00160E51">
      <w:pPr>
        <w:spacing w:after="0" w:line="240" w:lineRule="auto"/>
        <w:rPr>
          <w:rFonts w:ascii="Times New Roman" w:eastAsia="Times New Roman" w:hAnsi="Times New Roman" w:cs="Times New Roman"/>
          <w:sz w:val="16"/>
          <w:szCs w:val="16"/>
          <w:lang w:eastAsia="pl-PL"/>
        </w:rPr>
      </w:pPr>
    </w:p>
    <w:p w14:paraId="3E9A13B2" w14:textId="77777777" w:rsidR="005D361A" w:rsidRPr="009A41BC" w:rsidRDefault="005D361A" w:rsidP="005D361A">
      <w:pPr>
        <w:spacing w:after="0"/>
        <w:ind w:left="4253"/>
        <w:jc w:val="center"/>
        <w:rPr>
          <w:rFonts w:ascii="Times New Roman" w:hAnsi="Times New Roman" w:cs="Times New Roman"/>
          <w:b/>
          <w:bCs/>
        </w:rPr>
      </w:pPr>
      <w:r w:rsidRPr="009A41BC">
        <w:rPr>
          <w:rFonts w:ascii="Times New Roman" w:hAnsi="Times New Roman" w:cs="Times New Roman"/>
          <w:b/>
          <w:bCs/>
        </w:rPr>
        <w:t>Przedsiębiorstwo Komunalne Sp. z o.o.</w:t>
      </w:r>
    </w:p>
    <w:p w14:paraId="37F27B37" w14:textId="3AA5F056" w:rsidR="005D361A" w:rsidRPr="009A41BC" w:rsidRDefault="005D361A" w:rsidP="005D361A">
      <w:pPr>
        <w:spacing w:after="0"/>
        <w:ind w:left="4253"/>
        <w:jc w:val="center"/>
        <w:rPr>
          <w:rFonts w:ascii="Times New Roman" w:hAnsi="Times New Roman" w:cs="Times New Roman"/>
          <w:b/>
          <w:bCs/>
        </w:rPr>
      </w:pPr>
      <w:r w:rsidRPr="009A41BC">
        <w:rPr>
          <w:rFonts w:ascii="Times New Roman" w:hAnsi="Times New Roman" w:cs="Times New Roman"/>
          <w:b/>
          <w:bCs/>
        </w:rPr>
        <w:t xml:space="preserve">63-300 Pleszew, ul. </w:t>
      </w:r>
      <w:r w:rsidR="005F697C" w:rsidRPr="009A41BC">
        <w:rPr>
          <w:rFonts w:ascii="Times New Roman" w:hAnsi="Times New Roman" w:cs="Times New Roman"/>
          <w:b/>
          <w:bCs/>
        </w:rPr>
        <w:t>Polna 71</w:t>
      </w:r>
    </w:p>
    <w:p w14:paraId="2A678F65" w14:textId="77777777" w:rsidR="00160E51" w:rsidRPr="009A41BC" w:rsidRDefault="00160E51" w:rsidP="00160E51">
      <w:pPr>
        <w:spacing w:after="0" w:line="276" w:lineRule="auto"/>
        <w:jc w:val="both"/>
        <w:rPr>
          <w:rFonts w:ascii="Times New Roman" w:eastAsia="Times New Roman" w:hAnsi="Times New Roman" w:cs="Times New Roman"/>
          <w:sz w:val="16"/>
          <w:szCs w:val="16"/>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9A41BC" w:rsidRDefault="00160E51" w:rsidP="009A41BC">
      <w:pPr>
        <w:spacing w:after="0" w:line="240" w:lineRule="auto"/>
        <w:jc w:val="both"/>
        <w:rPr>
          <w:rFonts w:ascii="Times New Roman" w:eastAsia="Times New Roman" w:hAnsi="Times New Roman" w:cs="Times New Roman"/>
          <w:sz w:val="16"/>
          <w:szCs w:val="16"/>
          <w:lang w:eastAsia="pl-PL"/>
        </w:rPr>
      </w:pPr>
    </w:p>
    <w:p w14:paraId="6370E116" w14:textId="2661F499" w:rsidR="0016199D" w:rsidRPr="000260D8" w:rsidRDefault="0016199D" w:rsidP="009A41BC">
      <w:pPr>
        <w:widowControl w:val="0"/>
        <w:suppressAutoHyphens/>
        <w:autoSpaceDE w:val="0"/>
        <w:autoSpaceDN w:val="0"/>
        <w:adjustRightInd w:val="0"/>
        <w:spacing w:line="240" w:lineRule="auto"/>
        <w:jc w:val="center"/>
        <w:rPr>
          <w:rFonts w:ascii="Times New Roman" w:hAnsi="Times New Roman" w:cs="Times New Roman"/>
          <w:sz w:val="28"/>
          <w:szCs w:val="28"/>
        </w:rPr>
      </w:pPr>
      <w:bookmarkStart w:id="0" w:name="_Hlk31198762"/>
      <w:r w:rsidRPr="000260D8">
        <w:rPr>
          <w:rFonts w:ascii="Times New Roman" w:hAnsi="Times New Roman" w:cs="Times New Roman"/>
          <w:b/>
          <w:bCs/>
          <w:i/>
          <w:iCs/>
          <w:sz w:val="28"/>
          <w:szCs w:val="28"/>
        </w:rPr>
        <w:t>„</w:t>
      </w:r>
      <w:r w:rsidR="000260D8" w:rsidRPr="000260D8">
        <w:rPr>
          <w:rFonts w:ascii="Times New Roman" w:hAnsi="Times New Roman" w:cs="Times New Roman"/>
          <w:b/>
          <w:bCs/>
          <w:i/>
          <w:iCs/>
          <w:sz w:val="28"/>
          <w:szCs w:val="28"/>
        </w:rPr>
        <w:t>Czyszczenie wnętrza Wydzielonej Komory Fermentacyjnej zamkniętej</w:t>
      </w:r>
      <w:r w:rsidR="000260D8">
        <w:rPr>
          <w:rFonts w:ascii="Times New Roman" w:hAnsi="Times New Roman" w:cs="Times New Roman"/>
          <w:b/>
          <w:bCs/>
          <w:i/>
          <w:iCs/>
          <w:sz w:val="28"/>
          <w:szCs w:val="28"/>
        </w:rPr>
        <w:t xml:space="preserve">   </w:t>
      </w:r>
      <w:r w:rsidR="000260D8" w:rsidRPr="000260D8">
        <w:rPr>
          <w:rFonts w:ascii="Times New Roman" w:hAnsi="Times New Roman" w:cs="Times New Roman"/>
          <w:b/>
          <w:bCs/>
          <w:i/>
          <w:iCs/>
          <w:sz w:val="28"/>
          <w:szCs w:val="28"/>
        </w:rPr>
        <w:t xml:space="preserve"> (WKF-z) wraz z przeglądem komory i infrastruktury towarzyszącej</w:t>
      </w:r>
      <w:r w:rsidRPr="000260D8">
        <w:rPr>
          <w:rFonts w:ascii="Times New Roman" w:hAnsi="Times New Roman" w:cs="Times New Roman"/>
          <w:b/>
          <w:bCs/>
          <w:i/>
          <w:iCs/>
          <w:sz w:val="28"/>
          <w:szCs w:val="28"/>
        </w:rPr>
        <w:t>”</w:t>
      </w:r>
    </w:p>
    <w:bookmarkEnd w:id="0"/>
    <w:p w14:paraId="47D53F23" w14:textId="77777777" w:rsidR="00160E51" w:rsidRPr="009A41BC" w:rsidRDefault="00160E51" w:rsidP="009A41BC">
      <w:pPr>
        <w:widowControl w:val="0"/>
        <w:suppressAutoHyphens/>
        <w:autoSpaceDE w:val="0"/>
        <w:autoSpaceDN w:val="0"/>
        <w:adjustRightInd w:val="0"/>
        <w:spacing w:after="0" w:line="240" w:lineRule="auto"/>
        <w:jc w:val="both"/>
        <w:rPr>
          <w:rFonts w:ascii="Times New Roman" w:eastAsia="Times New Roman" w:hAnsi="Times New Roman" w:cs="Times New Roman"/>
          <w:sz w:val="16"/>
          <w:szCs w:val="16"/>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77777777" w:rsidR="00160E51" w:rsidRDefault="00160E51" w:rsidP="00160E51">
      <w:pPr>
        <w:spacing w:after="0" w:line="240" w:lineRule="auto"/>
        <w:jc w:val="both"/>
        <w:rPr>
          <w:rFonts w:ascii="Times New Roman" w:eastAsia="Times New Roman" w:hAnsi="Times New Roman" w:cs="Times New Roman"/>
          <w:sz w:val="16"/>
          <w:szCs w:val="16"/>
          <w:lang w:eastAsia="pl-PL"/>
        </w:rPr>
      </w:pPr>
    </w:p>
    <w:tbl>
      <w:tblPr>
        <w:tblStyle w:val="Tabela-Siatka"/>
        <w:tblW w:w="0" w:type="auto"/>
        <w:jc w:val="center"/>
        <w:tblLook w:val="04A0" w:firstRow="1" w:lastRow="0" w:firstColumn="1" w:lastColumn="0" w:noHBand="0" w:noVBand="1"/>
      </w:tblPr>
      <w:tblGrid>
        <w:gridCol w:w="517"/>
        <w:gridCol w:w="4298"/>
        <w:gridCol w:w="1276"/>
        <w:gridCol w:w="1417"/>
        <w:gridCol w:w="1552"/>
      </w:tblGrid>
      <w:tr w:rsidR="000260D8" w:rsidRPr="000260D8" w14:paraId="01ED2D7F" w14:textId="77777777" w:rsidTr="000260D8">
        <w:trPr>
          <w:jc w:val="center"/>
        </w:trPr>
        <w:tc>
          <w:tcPr>
            <w:tcW w:w="517" w:type="dxa"/>
          </w:tcPr>
          <w:p w14:paraId="4FAF3EBC" w14:textId="341E87C3"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Lp.</w:t>
            </w:r>
          </w:p>
        </w:tc>
        <w:tc>
          <w:tcPr>
            <w:tcW w:w="4298" w:type="dxa"/>
          </w:tcPr>
          <w:p w14:paraId="1106864B" w14:textId="26AA99CD"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Nazwa czynności</w:t>
            </w:r>
          </w:p>
        </w:tc>
        <w:tc>
          <w:tcPr>
            <w:tcW w:w="1276" w:type="dxa"/>
          </w:tcPr>
          <w:p w14:paraId="425AB679" w14:textId="6475EC22"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Cena netto</w:t>
            </w:r>
          </w:p>
        </w:tc>
        <w:tc>
          <w:tcPr>
            <w:tcW w:w="1417" w:type="dxa"/>
          </w:tcPr>
          <w:p w14:paraId="2D1727E2" w14:textId="3457425B"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VAT (23%)</w:t>
            </w:r>
          </w:p>
        </w:tc>
        <w:tc>
          <w:tcPr>
            <w:tcW w:w="1552" w:type="dxa"/>
          </w:tcPr>
          <w:p w14:paraId="6C61E077" w14:textId="1F2A1B66"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Wartość brutto</w:t>
            </w:r>
          </w:p>
        </w:tc>
      </w:tr>
      <w:tr w:rsidR="000260D8" w:rsidRPr="000260D8" w14:paraId="17836378" w14:textId="77777777" w:rsidTr="000260D8">
        <w:trPr>
          <w:jc w:val="center"/>
        </w:trPr>
        <w:tc>
          <w:tcPr>
            <w:tcW w:w="517" w:type="dxa"/>
          </w:tcPr>
          <w:p w14:paraId="02F702C9" w14:textId="19256D18" w:rsidR="000260D8" w:rsidRPr="000260D8" w:rsidRDefault="000260D8" w:rsidP="00160E51">
            <w:pPr>
              <w:jc w:val="both"/>
              <w:rPr>
                <w:rFonts w:ascii="Times New Roman" w:eastAsia="Times New Roman" w:hAnsi="Times New Roman"/>
                <w:lang w:eastAsia="pl-PL"/>
              </w:rPr>
            </w:pPr>
            <w:r w:rsidRPr="000260D8">
              <w:rPr>
                <w:rFonts w:ascii="Times New Roman" w:eastAsia="Times New Roman" w:hAnsi="Times New Roman"/>
                <w:lang w:eastAsia="pl-PL"/>
              </w:rPr>
              <w:t>1</w:t>
            </w:r>
          </w:p>
        </w:tc>
        <w:tc>
          <w:tcPr>
            <w:tcW w:w="4298" w:type="dxa"/>
          </w:tcPr>
          <w:p w14:paraId="59327B7D" w14:textId="3F77354D"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Czyszczenie wnętrza WKF-z wraz z przeglądem komory i infrastruktury towarzyszącej</w:t>
            </w:r>
          </w:p>
        </w:tc>
        <w:tc>
          <w:tcPr>
            <w:tcW w:w="1276" w:type="dxa"/>
          </w:tcPr>
          <w:p w14:paraId="00B84A2B" w14:textId="77777777" w:rsidR="000260D8" w:rsidRPr="000260D8" w:rsidRDefault="000260D8" w:rsidP="00160E51">
            <w:pPr>
              <w:jc w:val="both"/>
              <w:rPr>
                <w:rFonts w:ascii="Times New Roman" w:eastAsia="Times New Roman" w:hAnsi="Times New Roman"/>
                <w:lang w:eastAsia="pl-PL"/>
              </w:rPr>
            </w:pPr>
          </w:p>
        </w:tc>
        <w:tc>
          <w:tcPr>
            <w:tcW w:w="1417" w:type="dxa"/>
          </w:tcPr>
          <w:p w14:paraId="390204B3" w14:textId="77777777" w:rsidR="000260D8" w:rsidRPr="000260D8" w:rsidRDefault="000260D8" w:rsidP="00160E51">
            <w:pPr>
              <w:jc w:val="both"/>
              <w:rPr>
                <w:rFonts w:ascii="Times New Roman" w:eastAsia="Times New Roman" w:hAnsi="Times New Roman"/>
                <w:lang w:eastAsia="pl-PL"/>
              </w:rPr>
            </w:pPr>
          </w:p>
        </w:tc>
        <w:tc>
          <w:tcPr>
            <w:tcW w:w="1552" w:type="dxa"/>
          </w:tcPr>
          <w:p w14:paraId="1D7B1FE5" w14:textId="77777777" w:rsidR="000260D8" w:rsidRPr="000260D8" w:rsidRDefault="000260D8" w:rsidP="00160E51">
            <w:pPr>
              <w:jc w:val="both"/>
              <w:rPr>
                <w:rFonts w:ascii="Times New Roman" w:eastAsia="Times New Roman" w:hAnsi="Times New Roman"/>
                <w:lang w:eastAsia="pl-PL"/>
              </w:rPr>
            </w:pPr>
          </w:p>
        </w:tc>
      </w:tr>
      <w:tr w:rsidR="000260D8" w:rsidRPr="000260D8" w14:paraId="00C97141" w14:textId="77777777" w:rsidTr="000260D8">
        <w:trPr>
          <w:jc w:val="center"/>
        </w:trPr>
        <w:tc>
          <w:tcPr>
            <w:tcW w:w="517" w:type="dxa"/>
          </w:tcPr>
          <w:p w14:paraId="268BACD1" w14:textId="4BD6E9B1" w:rsidR="000260D8" w:rsidRPr="000260D8" w:rsidRDefault="000260D8" w:rsidP="00160E51">
            <w:pPr>
              <w:jc w:val="both"/>
              <w:rPr>
                <w:rFonts w:ascii="Times New Roman" w:eastAsia="Times New Roman" w:hAnsi="Times New Roman"/>
                <w:lang w:eastAsia="pl-PL"/>
              </w:rPr>
            </w:pPr>
            <w:r w:rsidRPr="000260D8">
              <w:rPr>
                <w:rFonts w:ascii="Times New Roman" w:eastAsia="Times New Roman" w:hAnsi="Times New Roman"/>
                <w:lang w:eastAsia="pl-PL"/>
              </w:rPr>
              <w:t>2</w:t>
            </w:r>
          </w:p>
        </w:tc>
        <w:tc>
          <w:tcPr>
            <w:tcW w:w="4298" w:type="dxa"/>
          </w:tcPr>
          <w:p w14:paraId="57718692" w14:textId="1BDA5987" w:rsidR="000260D8" w:rsidRPr="000260D8" w:rsidRDefault="000260D8" w:rsidP="000260D8">
            <w:pPr>
              <w:jc w:val="center"/>
              <w:rPr>
                <w:rFonts w:ascii="Times New Roman" w:eastAsia="Times New Roman" w:hAnsi="Times New Roman"/>
                <w:vertAlign w:val="superscript"/>
                <w:lang w:eastAsia="pl-PL"/>
              </w:rPr>
            </w:pPr>
            <w:r w:rsidRPr="000260D8">
              <w:rPr>
                <w:rFonts w:ascii="Times New Roman" w:eastAsia="Times New Roman" w:hAnsi="Times New Roman"/>
                <w:lang w:eastAsia="pl-PL"/>
              </w:rPr>
              <w:t>Cena jednostkowa za usunięcie osadów z WKF-z za 1 m</w:t>
            </w:r>
            <w:r w:rsidRPr="000260D8">
              <w:rPr>
                <w:rFonts w:ascii="Times New Roman" w:eastAsia="Times New Roman" w:hAnsi="Times New Roman"/>
                <w:vertAlign w:val="superscript"/>
                <w:lang w:eastAsia="pl-PL"/>
              </w:rPr>
              <w:t>3</w:t>
            </w:r>
          </w:p>
        </w:tc>
        <w:tc>
          <w:tcPr>
            <w:tcW w:w="1276" w:type="dxa"/>
          </w:tcPr>
          <w:p w14:paraId="3944752B" w14:textId="77777777" w:rsidR="000260D8" w:rsidRPr="000260D8" w:rsidRDefault="000260D8" w:rsidP="00160E51">
            <w:pPr>
              <w:jc w:val="both"/>
              <w:rPr>
                <w:rFonts w:ascii="Times New Roman" w:eastAsia="Times New Roman" w:hAnsi="Times New Roman"/>
                <w:lang w:eastAsia="pl-PL"/>
              </w:rPr>
            </w:pPr>
          </w:p>
        </w:tc>
        <w:tc>
          <w:tcPr>
            <w:tcW w:w="1417" w:type="dxa"/>
          </w:tcPr>
          <w:p w14:paraId="124FBC34" w14:textId="77777777" w:rsidR="000260D8" w:rsidRPr="000260D8" w:rsidRDefault="000260D8" w:rsidP="00160E51">
            <w:pPr>
              <w:jc w:val="both"/>
              <w:rPr>
                <w:rFonts w:ascii="Times New Roman" w:eastAsia="Times New Roman" w:hAnsi="Times New Roman"/>
                <w:lang w:eastAsia="pl-PL"/>
              </w:rPr>
            </w:pPr>
          </w:p>
        </w:tc>
        <w:tc>
          <w:tcPr>
            <w:tcW w:w="1552" w:type="dxa"/>
          </w:tcPr>
          <w:p w14:paraId="17F3D89B" w14:textId="77777777" w:rsidR="000260D8" w:rsidRPr="000260D8" w:rsidRDefault="000260D8" w:rsidP="00160E51">
            <w:pPr>
              <w:jc w:val="both"/>
              <w:rPr>
                <w:rFonts w:ascii="Times New Roman" w:eastAsia="Times New Roman" w:hAnsi="Times New Roman"/>
                <w:lang w:eastAsia="pl-PL"/>
              </w:rPr>
            </w:pPr>
          </w:p>
        </w:tc>
      </w:tr>
      <w:tr w:rsidR="000260D8" w:rsidRPr="000260D8" w14:paraId="77A3EF66" w14:textId="77777777" w:rsidTr="000260D8">
        <w:trPr>
          <w:jc w:val="center"/>
        </w:trPr>
        <w:tc>
          <w:tcPr>
            <w:tcW w:w="517" w:type="dxa"/>
          </w:tcPr>
          <w:p w14:paraId="4B0A6DE7" w14:textId="0ECFF914" w:rsidR="000260D8" w:rsidRPr="000260D8" w:rsidRDefault="000260D8" w:rsidP="00160E51">
            <w:pPr>
              <w:jc w:val="both"/>
              <w:rPr>
                <w:rFonts w:ascii="Times New Roman" w:eastAsia="Times New Roman" w:hAnsi="Times New Roman"/>
                <w:lang w:eastAsia="pl-PL"/>
              </w:rPr>
            </w:pPr>
            <w:r w:rsidRPr="000260D8">
              <w:rPr>
                <w:rFonts w:ascii="Times New Roman" w:eastAsia="Times New Roman" w:hAnsi="Times New Roman"/>
                <w:lang w:eastAsia="pl-PL"/>
              </w:rPr>
              <w:t>3</w:t>
            </w:r>
          </w:p>
        </w:tc>
        <w:tc>
          <w:tcPr>
            <w:tcW w:w="4298" w:type="dxa"/>
          </w:tcPr>
          <w:p w14:paraId="6A2725F6" w14:textId="55928AAE"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Wartość za usunięcie osadów z WKF-z w ilości ok. 300 m</w:t>
            </w:r>
            <w:r w:rsidRPr="000260D8">
              <w:rPr>
                <w:rFonts w:ascii="Times New Roman" w:eastAsia="Times New Roman" w:hAnsi="Times New Roman"/>
                <w:vertAlign w:val="superscript"/>
                <w:lang w:eastAsia="pl-PL"/>
              </w:rPr>
              <w:t>3</w:t>
            </w:r>
            <w:r w:rsidRPr="000260D8">
              <w:rPr>
                <w:rFonts w:ascii="Times New Roman" w:eastAsia="Times New Roman" w:hAnsi="Times New Roman"/>
                <w:lang w:eastAsia="pl-PL"/>
              </w:rPr>
              <w:t xml:space="preserve"> tj.: 300 * cena jednostkowa (wiersz 2)</w:t>
            </w:r>
          </w:p>
        </w:tc>
        <w:tc>
          <w:tcPr>
            <w:tcW w:w="1276" w:type="dxa"/>
          </w:tcPr>
          <w:p w14:paraId="7AE83B03" w14:textId="77777777" w:rsidR="000260D8" w:rsidRPr="000260D8" w:rsidRDefault="000260D8" w:rsidP="00160E51">
            <w:pPr>
              <w:jc w:val="both"/>
              <w:rPr>
                <w:rFonts w:ascii="Times New Roman" w:eastAsia="Times New Roman" w:hAnsi="Times New Roman"/>
                <w:lang w:eastAsia="pl-PL"/>
              </w:rPr>
            </w:pPr>
          </w:p>
        </w:tc>
        <w:tc>
          <w:tcPr>
            <w:tcW w:w="1417" w:type="dxa"/>
          </w:tcPr>
          <w:p w14:paraId="3A2CCA77" w14:textId="77777777" w:rsidR="000260D8" w:rsidRPr="000260D8" w:rsidRDefault="000260D8" w:rsidP="00160E51">
            <w:pPr>
              <w:jc w:val="both"/>
              <w:rPr>
                <w:rFonts w:ascii="Times New Roman" w:eastAsia="Times New Roman" w:hAnsi="Times New Roman"/>
                <w:lang w:eastAsia="pl-PL"/>
              </w:rPr>
            </w:pPr>
          </w:p>
        </w:tc>
        <w:tc>
          <w:tcPr>
            <w:tcW w:w="1552" w:type="dxa"/>
          </w:tcPr>
          <w:p w14:paraId="6360121E" w14:textId="77777777" w:rsidR="000260D8" w:rsidRPr="000260D8" w:rsidRDefault="000260D8" w:rsidP="00160E51">
            <w:pPr>
              <w:jc w:val="both"/>
              <w:rPr>
                <w:rFonts w:ascii="Times New Roman" w:eastAsia="Times New Roman" w:hAnsi="Times New Roman"/>
                <w:lang w:eastAsia="pl-PL"/>
              </w:rPr>
            </w:pPr>
          </w:p>
        </w:tc>
      </w:tr>
      <w:tr w:rsidR="000260D8" w:rsidRPr="000260D8" w14:paraId="0F1F421C" w14:textId="77777777" w:rsidTr="000260D8">
        <w:trPr>
          <w:jc w:val="center"/>
        </w:trPr>
        <w:tc>
          <w:tcPr>
            <w:tcW w:w="517" w:type="dxa"/>
          </w:tcPr>
          <w:p w14:paraId="67240879" w14:textId="5B933C92" w:rsidR="000260D8" w:rsidRPr="000260D8" w:rsidRDefault="000260D8" w:rsidP="00160E51">
            <w:pPr>
              <w:jc w:val="both"/>
              <w:rPr>
                <w:rFonts w:ascii="Times New Roman" w:eastAsia="Times New Roman" w:hAnsi="Times New Roman"/>
                <w:b/>
                <w:bCs/>
                <w:lang w:eastAsia="pl-PL"/>
              </w:rPr>
            </w:pPr>
            <w:r w:rsidRPr="000260D8">
              <w:rPr>
                <w:rFonts w:ascii="Times New Roman" w:eastAsia="Times New Roman" w:hAnsi="Times New Roman"/>
                <w:b/>
                <w:bCs/>
                <w:lang w:eastAsia="pl-PL"/>
              </w:rPr>
              <w:t>4</w:t>
            </w:r>
          </w:p>
        </w:tc>
        <w:tc>
          <w:tcPr>
            <w:tcW w:w="4298" w:type="dxa"/>
          </w:tcPr>
          <w:p w14:paraId="6C6603DD" w14:textId="1C308D08" w:rsidR="000260D8" w:rsidRPr="000260D8" w:rsidRDefault="000260D8" w:rsidP="000260D8">
            <w:pPr>
              <w:jc w:val="center"/>
              <w:rPr>
                <w:rFonts w:ascii="Times New Roman" w:eastAsia="Times New Roman" w:hAnsi="Times New Roman"/>
                <w:b/>
                <w:bCs/>
                <w:lang w:eastAsia="pl-PL"/>
              </w:rPr>
            </w:pPr>
            <w:r w:rsidRPr="000260D8">
              <w:rPr>
                <w:rFonts w:ascii="Times New Roman" w:eastAsia="Times New Roman" w:hAnsi="Times New Roman"/>
                <w:b/>
                <w:bCs/>
                <w:lang w:eastAsia="pl-PL"/>
              </w:rPr>
              <w:t>Łącznie (suma poz. 1 i 3)</w:t>
            </w:r>
          </w:p>
        </w:tc>
        <w:tc>
          <w:tcPr>
            <w:tcW w:w="1276" w:type="dxa"/>
          </w:tcPr>
          <w:p w14:paraId="20AF236F" w14:textId="77777777" w:rsidR="000260D8" w:rsidRPr="000260D8" w:rsidRDefault="000260D8" w:rsidP="00160E51">
            <w:pPr>
              <w:jc w:val="both"/>
              <w:rPr>
                <w:rFonts w:ascii="Times New Roman" w:eastAsia="Times New Roman" w:hAnsi="Times New Roman"/>
                <w:b/>
                <w:bCs/>
                <w:lang w:eastAsia="pl-PL"/>
              </w:rPr>
            </w:pPr>
          </w:p>
        </w:tc>
        <w:tc>
          <w:tcPr>
            <w:tcW w:w="1417" w:type="dxa"/>
          </w:tcPr>
          <w:p w14:paraId="79EF0D65" w14:textId="77777777" w:rsidR="000260D8" w:rsidRPr="000260D8" w:rsidRDefault="000260D8" w:rsidP="00160E51">
            <w:pPr>
              <w:jc w:val="both"/>
              <w:rPr>
                <w:rFonts w:ascii="Times New Roman" w:eastAsia="Times New Roman" w:hAnsi="Times New Roman"/>
                <w:b/>
                <w:bCs/>
                <w:lang w:eastAsia="pl-PL"/>
              </w:rPr>
            </w:pPr>
          </w:p>
        </w:tc>
        <w:tc>
          <w:tcPr>
            <w:tcW w:w="1552" w:type="dxa"/>
          </w:tcPr>
          <w:p w14:paraId="62E1E51C" w14:textId="77777777" w:rsidR="000260D8" w:rsidRPr="000260D8" w:rsidRDefault="000260D8" w:rsidP="00160E51">
            <w:pPr>
              <w:jc w:val="both"/>
              <w:rPr>
                <w:rFonts w:ascii="Times New Roman" w:eastAsia="Times New Roman" w:hAnsi="Times New Roman"/>
                <w:b/>
                <w:bCs/>
                <w:lang w:eastAsia="pl-PL"/>
              </w:rPr>
            </w:pPr>
          </w:p>
        </w:tc>
      </w:tr>
    </w:tbl>
    <w:p w14:paraId="478167D0" w14:textId="77777777" w:rsidR="000260D8" w:rsidRPr="00FC05BC" w:rsidRDefault="000260D8" w:rsidP="00160E51">
      <w:pPr>
        <w:spacing w:after="0" w:line="240" w:lineRule="auto"/>
        <w:jc w:val="both"/>
        <w:rPr>
          <w:rFonts w:ascii="Times New Roman" w:eastAsia="Times New Roman" w:hAnsi="Times New Roman" w:cs="Times New Roman"/>
          <w:sz w:val="16"/>
          <w:szCs w:val="16"/>
          <w:lang w:eastAsia="pl-PL"/>
        </w:rPr>
      </w:pPr>
    </w:p>
    <w:p w14:paraId="57B0310B" w14:textId="4562435F" w:rsidR="00160E51" w:rsidRPr="00160E51" w:rsidRDefault="000260D8" w:rsidP="00160E51">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160E51" w:rsidRPr="00160E51">
        <w:rPr>
          <w:rFonts w:ascii="Times New Roman" w:eastAsia="Times New Roman" w:hAnsi="Times New Roman" w:cs="Times New Roman"/>
          <w:lang w:eastAsia="pl-PL"/>
        </w:rPr>
        <w:t xml:space="preserve">artość brutto </w:t>
      </w:r>
      <w:r>
        <w:rPr>
          <w:rFonts w:ascii="Times New Roman" w:eastAsia="Times New Roman" w:hAnsi="Times New Roman" w:cs="Times New Roman"/>
          <w:lang w:eastAsia="pl-PL"/>
        </w:rPr>
        <w:t xml:space="preserve">(poz. 4) </w:t>
      </w:r>
      <w:r w:rsidR="00160E51" w:rsidRPr="00160E51">
        <w:rPr>
          <w:rFonts w:ascii="Times New Roman" w:eastAsia="Times New Roman" w:hAnsi="Times New Roman" w:cs="Times New Roman"/>
          <w:lang w:eastAsia="pl-PL"/>
        </w:rPr>
        <w:t xml:space="preserve">.......................................... zł </w:t>
      </w:r>
    </w:p>
    <w:p w14:paraId="1D5654C8"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4022B74F" w14:textId="77777777" w:rsidR="00160E51" w:rsidRPr="00160E51" w:rsidRDefault="00160E51" w:rsidP="00160E51">
      <w:pPr>
        <w:spacing w:after="0" w:line="360" w:lineRule="auto"/>
        <w:ind w:left="360"/>
        <w:jc w:val="both"/>
        <w:rPr>
          <w:rFonts w:ascii="Times New Roman" w:eastAsia="Times New Roman" w:hAnsi="Times New Roman" w:cs="Times New Roman"/>
          <w:sz w:val="16"/>
          <w:szCs w:val="16"/>
          <w:lang w:eastAsia="pl-PL"/>
        </w:rPr>
      </w:pPr>
    </w:p>
    <w:p w14:paraId="0EDF2147" w14:textId="05A5D2BF" w:rsidR="00160E51" w:rsidRPr="000260D8" w:rsidRDefault="00160E51" w:rsidP="00160E51">
      <w:pPr>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lang w:eastAsia="pl-PL"/>
        </w:rPr>
      </w:pPr>
      <w:r w:rsidRPr="000260D8">
        <w:rPr>
          <w:rFonts w:ascii="Times New Roman" w:eastAsia="Times New Roman" w:hAnsi="Times New Roman" w:cs="Times New Roman"/>
          <w:lang w:eastAsia="pl-PL"/>
        </w:rPr>
        <w:t xml:space="preserve">Zamówienie wykonamy </w:t>
      </w:r>
      <w:r w:rsidR="000260D8">
        <w:rPr>
          <w:rFonts w:ascii="Times New Roman" w:eastAsia="Times New Roman" w:hAnsi="Times New Roman" w:cs="Times New Roman"/>
          <w:lang w:eastAsia="pl-PL"/>
        </w:rPr>
        <w:t xml:space="preserve">w </w:t>
      </w:r>
      <w:r w:rsidR="000260D8" w:rsidRPr="000260D8">
        <w:rPr>
          <w:rFonts w:ascii="Times New Roman" w:hAnsi="Times New Roman" w:cs="Times New Roman"/>
          <w:b/>
          <w:bCs/>
        </w:rPr>
        <w:t>21 dni od dnia podpisania umowy</w:t>
      </w:r>
    </w:p>
    <w:p w14:paraId="210C5086" w14:textId="77777777" w:rsidR="00160E51" w:rsidRPr="00160E51" w:rsidRDefault="00160E51" w:rsidP="00160E51">
      <w:pPr>
        <w:suppressAutoHyphens/>
        <w:overflowPunct w:val="0"/>
        <w:autoSpaceDE w:val="0"/>
        <w:spacing w:after="0" w:line="240" w:lineRule="auto"/>
        <w:jc w:val="both"/>
        <w:textAlignment w:val="baseline"/>
        <w:rPr>
          <w:rFonts w:ascii="Times New Roman" w:eastAsia="Times New Roman" w:hAnsi="Times New Roman" w:cs="Times New Roman"/>
          <w:sz w:val="16"/>
          <w:szCs w:val="16"/>
          <w:lang w:eastAsia="pl-PL"/>
        </w:rPr>
      </w:pPr>
    </w:p>
    <w:p w14:paraId="7079F334" w14:textId="3FB8FC0C" w:rsidR="00160E51" w:rsidRPr="00160E51" w:rsidRDefault="00160E51" w:rsidP="00160E51">
      <w:pPr>
        <w:numPr>
          <w:ilvl w:val="0"/>
          <w:numId w:val="1"/>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Zobowiązujemy się udzielić ……..…. </w:t>
      </w:r>
      <w:r w:rsidRPr="00160E51">
        <w:rPr>
          <w:rFonts w:ascii="Times New Roman" w:eastAsia="Times New Roman" w:hAnsi="Times New Roman" w:cs="Times New Roman"/>
          <w:b/>
          <w:bCs/>
          <w:lang w:eastAsia="pl-PL"/>
        </w:rPr>
        <w:t>miesięcznej gwarancji</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na przedmiot zamówienia</w:t>
      </w:r>
      <w:r w:rsidRPr="00160E51">
        <w:rPr>
          <w:rFonts w:ascii="Times New Roman" w:eastAsia="Times New Roman" w:hAnsi="Times New Roman" w:cs="Times New Roman"/>
          <w:bCs/>
          <w:lang w:eastAsia="pl-PL"/>
        </w:rPr>
        <w:t>.</w:t>
      </w:r>
    </w:p>
    <w:p w14:paraId="1173F985" w14:textId="77777777" w:rsidR="00160E51" w:rsidRPr="00160E51" w:rsidRDefault="00160E51" w:rsidP="00160E51">
      <w:pPr>
        <w:suppressAutoHyphens/>
        <w:spacing w:after="0" w:line="240" w:lineRule="auto"/>
        <w:jc w:val="both"/>
        <w:rPr>
          <w:rFonts w:ascii="Times New Roman" w:eastAsia="Times New Roman" w:hAnsi="Times New Roman" w:cs="Times New Roman"/>
          <w:sz w:val="16"/>
          <w:szCs w:val="16"/>
          <w:lang w:eastAsia="pl-PL"/>
        </w:rPr>
      </w:pP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52DD280A" w14:textId="2C8CF563"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zobowiązujemy się w przypadku wyboru naszej oferty do wniesienia zabezpieczenia należytego wykonania umowy,</w:t>
      </w:r>
    </w:p>
    <w:p w14:paraId="0955E18D"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wypełniłem obowiązki informacyjne przewidziane w art. 13 lub art. 14 RODO</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w:t>
      </w:r>
    </w:p>
    <w:p w14:paraId="3EBA9080"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5516D0EE"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5"/>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9A41BC" w:rsidRDefault="00160E51" w:rsidP="00160E51">
      <w:pPr>
        <w:spacing w:after="0" w:line="240" w:lineRule="auto"/>
        <w:rPr>
          <w:rFonts w:ascii="Times New Roman" w:eastAsia="Times New Roman" w:hAnsi="Times New Roman" w:cs="Times New Roman"/>
          <w:sz w:val="16"/>
          <w:szCs w:val="16"/>
          <w:lang w:eastAsia="pl-PL"/>
        </w:rPr>
      </w:pPr>
    </w:p>
    <w:p w14:paraId="1371238A" w14:textId="21D8BE32" w:rsidR="00160E51" w:rsidRPr="00160E51" w:rsidRDefault="00160E51" w:rsidP="00160E51">
      <w:pPr>
        <w:numPr>
          <w:ilvl w:val="0"/>
          <w:numId w:val="2"/>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Wadium wniesione w formie pieniężnej należy zwrócić na konto: _____________________________________________________________________</w:t>
      </w: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150E85E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Oświadczenie o niepodleganiu wykluczeniu oraz spełnianiu warunków udziału w postępowaniu.</w:t>
      </w:r>
    </w:p>
    <w:p w14:paraId="56A68482"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Oświadczenie podmiotu udostępniającego zasoby o niepodleganiu wykluczeniu oraz spełnianiu warunków udziału w postępowaniu</w:t>
      </w:r>
      <w:r w:rsidRPr="009A41BC">
        <w:rPr>
          <w:rFonts w:ascii="Times New Roman" w:eastAsia="Times New Roman" w:hAnsi="Times New Roman" w:cs="Times New Roman"/>
          <w:i/>
          <w:iCs/>
          <w:sz w:val="20"/>
          <w:szCs w:val="20"/>
          <w:lang w:eastAsia="pl-PL"/>
        </w:rPr>
        <w:t xml:space="preserve"> (jeżeli dotyczy)</w:t>
      </w:r>
      <w:r w:rsidRPr="009A41BC">
        <w:rPr>
          <w:rFonts w:ascii="Times New Roman" w:eastAsia="Times New Roman" w:hAnsi="Times New Roman" w:cs="Times New Roman"/>
          <w:sz w:val="20"/>
          <w:szCs w:val="20"/>
          <w:lang w:eastAsia="pl-PL"/>
        </w:rPr>
        <w:t>.</w:t>
      </w:r>
    </w:p>
    <w:p w14:paraId="4D36635D" w14:textId="77777777" w:rsidR="00160E51" w:rsidRPr="009A41BC" w:rsidRDefault="00160E51" w:rsidP="00160E51">
      <w:pPr>
        <w:numPr>
          <w:ilvl w:val="0"/>
          <w:numId w:val="5"/>
        </w:numPr>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Informację o podwykonawcach.</w:t>
      </w:r>
    </w:p>
    <w:p w14:paraId="149FA7D9" w14:textId="77777777" w:rsidR="00160E51" w:rsidRPr="009A41BC" w:rsidRDefault="00160E51" w:rsidP="00160E51">
      <w:pPr>
        <w:numPr>
          <w:ilvl w:val="0"/>
          <w:numId w:val="5"/>
        </w:numPr>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Dokument potwierdzający wniesienie wadium.</w:t>
      </w:r>
    </w:p>
    <w:p w14:paraId="4BF6E81A"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Zobowiązanie podmiotu trzeciego,</w:t>
      </w:r>
      <w:r w:rsidRPr="009A41BC">
        <w:rPr>
          <w:rFonts w:ascii="Times New Roman" w:eastAsia="Times New Roman" w:hAnsi="Times New Roman" w:cs="Times New Roman"/>
          <w:i/>
          <w:iCs/>
          <w:sz w:val="20"/>
          <w:szCs w:val="20"/>
          <w:lang w:eastAsia="pl-PL"/>
        </w:rPr>
        <w:t xml:space="preserve"> </w:t>
      </w:r>
      <w:r w:rsidRPr="009A41BC">
        <w:rPr>
          <w:rFonts w:ascii="Times New Roman" w:eastAsia="Times New Roman" w:hAnsi="Times New Roman" w:cs="Times New Roman"/>
          <w:sz w:val="20"/>
          <w:szCs w:val="20"/>
          <w:lang w:eastAsia="pl-PL"/>
        </w:rPr>
        <w:t xml:space="preserve">na którego zasoby powołuje się wykonawca </w:t>
      </w:r>
      <w:r w:rsidRPr="009A41BC">
        <w:rPr>
          <w:rFonts w:ascii="Times New Roman" w:eastAsia="Times New Roman" w:hAnsi="Times New Roman" w:cs="Times New Roman"/>
          <w:bCs/>
          <w:sz w:val="20"/>
          <w:szCs w:val="20"/>
          <w:lang w:eastAsia="pl-PL"/>
        </w:rPr>
        <w:t xml:space="preserve">w celu potwierdzenia spełniania warunków udziału w postępowaniu </w:t>
      </w:r>
      <w:r w:rsidRPr="009A41BC">
        <w:rPr>
          <w:rFonts w:ascii="Times New Roman" w:eastAsia="Times New Roman" w:hAnsi="Times New Roman" w:cs="Times New Roman"/>
          <w:i/>
          <w:iCs/>
          <w:sz w:val="20"/>
          <w:szCs w:val="20"/>
          <w:lang w:eastAsia="pl-PL"/>
        </w:rPr>
        <w:t>(jeżeli dotyczy)</w:t>
      </w:r>
      <w:r w:rsidRPr="009A41BC">
        <w:rPr>
          <w:rFonts w:ascii="Times New Roman" w:eastAsia="Times New Roman" w:hAnsi="Times New Roman" w:cs="Times New Roman"/>
          <w:sz w:val="20"/>
          <w:szCs w:val="20"/>
          <w:lang w:eastAsia="pl-PL"/>
        </w:rPr>
        <w:t>.</w:t>
      </w:r>
    </w:p>
    <w:p w14:paraId="5A331718"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 xml:space="preserve">Pełnomocnictwo/pełnomocnictwa dla osoby/osób podpisujących ofertę, jeżeli upoważnienie takie nie wynika wprost z dokumentów rejestracyjnych firmy </w:t>
      </w:r>
      <w:r w:rsidRPr="009A41BC">
        <w:rPr>
          <w:rFonts w:ascii="Times New Roman" w:eastAsia="Times New Roman" w:hAnsi="Times New Roman" w:cs="Times New Roman"/>
          <w:i/>
          <w:iCs/>
          <w:sz w:val="20"/>
          <w:szCs w:val="20"/>
          <w:lang w:eastAsia="pl-PL"/>
        </w:rPr>
        <w:t>(jeżeli dotyczy)</w:t>
      </w:r>
      <w:r w:rsidRPr="009A41BC">
        <w:rPr>
          <w:rFonts w:ascii="Times New Roman" w:eastAsia="Times New Roman" w:hAnsi="Times New Roman" w:cs="Times New Roman"/>
          <w:sz w:val="20"/>
          <w:szCs w:val="20"/>
          <w:lang w:eastAsia="pl-PL"/>
        </w:rPr>
        <w:t>.</w:t>
      </w:r>
    </w:p>
    <w:p w14:paraId="7509D1E7"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81D2328" w14:textId="77777777" w:rsidR="00160E51" w:rsidRPr="009A41BC" w:rsidRDefault="00160E51" w:rsidP="00160E51">
      <w:pPr>
        <w:spacing w:after="0" w:line="240" w:lineRule="auto"/>
        <w:jc w:val="both"/>
        <w:rPr>
          <w:rFonts w:ascii="Times New Roman" w:eastAsia="Times New Roman" w:hAnsi="Times New Roman" w:cs="Times New Roman"/>
          <w:sz w:val="16"/>
          <w:szCs w:val="16"/>
          <w:lang w:eastAsia="pl-PL"/>
        </w:rPr>
      </w:pP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A1390C">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37DCF749" w14:textId="77777777" w:rsidR="005D361A" w:rsidRDefault="005D361A" w:rsidP="005D361A">
      <w:pPr>
        <w:jc w:val="right"/>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1CE344D9"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27627D6E"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143E27">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521D7842"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w:t>
      </w:r>
      <w:proofErr w:type="spellStart"/>
      <w:r w:rsidR="00277D5D">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0324200D" w:rsidR="00160E51" w:rsidRPr="00143E27"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143E27">
        <w:rPr>
          <w:rFonts w:ascii="Times New Roman" w:eastAsia="Times New Roman" w:hAnsi="Times New Roman" w:cs="Times New Roman"/>
          <w:lang w:eastAsia="pl-PL"/>
        </w:rPr>
        <w:t>Na potrzeby postępowania o udzielenie zamówienia publicznego pn</w:t>
      </w:r>
      <w:r w:rsidR="0016199D" w:rsidRPr="00143E27">
        <w:rPr>
          <w:rFonts w:ascii="Times New Roman" w:eastAsia="Times New Roman" w:hAnsi="Times New Roman" w:cs="Times New Roman"/>
          <w:lang w:eastAsia="pl-PL"/>
        </w:rPr>
        <w:t xml:space="preserve">.: </w:t>
      </w:r>
      <w:r w:rsidR="0016199D" w:rsidRPr="00143E27">
        <w:rPr>
          <w:rFonts w:ascii="Times New Roman" w:hAnsi="Times New Roman" w:cs="Times New Roman"/>
          <w:b/>
          <w:bCs/>
          <w:i/>
          <w:iCs/>
        </w:rPr>
        <w:t>„</w:t>
      </w:r>
      <w:r w:rsidR="00143E27" w:rsidRPr="00143E27">
        <w:rPr>
          <w:rFonts w:ascii="Times New Roman" w:hAnsi="Times New Roman" w:cs="Times New Roman"/>
          <w:b/>
          <w:bCs/>
          <w:i/>
          <w:iCs/>
          <w:u w:val="single"/>
        </w:rPr>
        <w:t>Czyszczenie wnętrza Wydzielonej Komory Fermentacyjnej zamkniętej (WKF - z) wraz z przeglądem komory i infrastruktury towarzyszącej</w:t>
      </w:r>
      <w:r w:rsidR="00FC05BC" w:rsidRPr="00143E27">
        <w:rPr>
          <w:rFonts w:ascii="Times New Roman" w:hAnsi="Times New Roman" w:cs="Times New Roman"/>
          <w:b/>
          <w:bCs/>
          <w:i/>
          <w:iCs/>
        </w:rPr>
        <w:t>”</w:t>
      </w:r>
      <w:r w:rsidR="002979B8" w:rsidRPr="00143E27">
        <w:rPr>
          <w:rFonts w:ascii="Times New Roman" w:hAnsi="Times New Roman" w:cs="Times New Roman"/>
          <w:b/>
          <w:bCs/>
          <w:i/>
          <w:iCs/>
        </w:rPr>
        <w:t xml:space="preserve"> </w:t>
      </w:r>
      <w:r w:rsidRPr="00143E27">
        <w:rPr>
          <w:rFonts w:ascii="Times New Roman" w:eastAsia="Times New Roman" w:hAnsi="Times New Roman" w:cs="Times New Roman"/>
          <w:lang w:eastAsia="pl-PL"/>
        </w:rPr>
        <w:t xml:space="preserve">(nazwa postępowania), prowadzonego przez </w:t>
      </w:r>
      <w:r w:rsidR="005D1498" w:rsidRPr="00143E27">
        <w:rPr>
          <w:rFonts w:ascii="Times New Roman" w:eastAsia="Times New Roman" w:hAnsi="Times New Roman" w:cs="Times New Roman"/>
          <w:b/>
          <w:bCs/>
          <w:lang w:eastAsia="pl-PL"/>
        </w:rPr>
        <w:t>Przedsiębiorstwo Komunalne Spółka z o.o. w Pleszewie</w:t>
      </w:r>
      <w:r w:rsidRPr="00143E27">
        <w:rPr>
          <w:rFonts w:ascii="Times New Roman" w:eastAsia="Times New Roman" w:hAnsi="Times New Roman" w:cs="Times New Roman"/>
          <w:b/>
          <w:bCs/>
          <w:lang w:eastAsia="pl-PL"/>
        </w:rPr>
        <w:t xml:space="preserve"> </w:t>
      </w:r>
      <w:r w:rsidRPr="00143E27">
        <w:rPr>
          <w:rFonts w:ascii="Times New Roman" w:eastAsia="Times New Roman" w:hAnsi="Times New Roman" w:cs="Times New Roman"/>
          <w:lang w:eastAsia="pl-PL"/>
        </w:rPr>
        <w:t>(</w:t>
      </w:r>
      <w:r w:rsidR="005D1498" w:rsidRPr="00143E27">
        <w:rPr>
          <w:rFonts w:ascii="Times New Roman" w:eastAsia="Times New Roman" w:hAnsi="Times New Roman" w:cs="Times New Roman"/>
          <w:lang w:eastAsia="pl-PL"/>
        </w:rPr>
        <w:t xml:space="preserve">znak sprawy </w:t>
      </w:r>
      <w:r w:rsidR="00143E27">
        <w:rPr>
          <w:rFonts w:ascii="Times New Roman" w:eastAsia="Times New Roman" w:hAnsi="Times New Roman" w:cs="Times New Roman"/>
          <w:lang w:eastAsia="pl-PL"/>
        </w:rPr>
        <w:t>9</w:t>
      </w:r>
      <w:r w:rsidR="005D1498" w:rsidRPr="00143E27">
        <w:rPr>
          <w:rFonts w:ascii="Times New Roman" w:eastAsia="Times New Roman" w:hAnsi="Times New Roman" w:cs="Times New Roman"/>
          <w:lang w:eastAsia="pl-PL"/>
        </w:rPr>
        <w:t>/ZP/202</w:t>
      </w:r>
      <w:r w:rsidR="00FC05BC" w:rsidRPr="00143E27">
        <w:rPr>
          <w:rFonts w:ascii="Times New Roman" w:eastAsia="Times New Roman" w:hAnsi="Times New Roman" w:cs="Times New Roman"/>
          <w:lang w:eastAsia="pl-PL"/>
        </w:rPr>
        <w:t>4</w:t>
      </w:r>
      <w:r w:rsidRPr="00143E27">
        <w:rPr>
          <w:rFonts w:ascii="Times New Roman" w:eastAsia="Times New Roman" w:hAnsi="Times New Roman" w:cs="Times New Roman"/>
          <w:lang w:eastAsia="pl-PL"/>
        </w:rPr>
        <w:t>), oświadczam, co następuje:</w:t>
      </w:r>
    </w:p>
    <w:p w14:paraId="1547ED8A" w14:textId="77777777" w:rsidR="00160E51" w:rsidRPr="0016199D" w:rsidRDefault="00160E51" w:rsidP="0016199D">
      <w:pPr>
        <w:spacing w:after="0" w:line="240" w:lineRule="auto"/>
        <w:ind w:firstLine="709"/>
        <w:jc w:val="both"/>
        <w:rPr>
          <w:rFonts w:ascii="Times New Roman" w:eastAsia="Times New Roman" w:hAnsi="Times New Roman" w:cs="Times New Roman"/>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w:t>
      </w:r>
      <w:proofErr w:type="spellStart"/>
      <w:r w:rsidRPr="00160E51">
        <w:rPr>
          <w:rFonts w:ascii="Times New Roman" w:eastAsia="Times New Roman" w:hAnsi="Times New Roman" w:cs="Times New Roman"/>
          <w:sz w:val="24"/>
          <w:szCs w:val="24"/>
          <w:lang w:eastAsia="pl-PL"/>
        </w:rPr>
        <w:t>ych</w:t>
      </w:r>
      <w:proofErr w:type="spellEnd"/>
      <w:r w:rsidRPr="00160E51">
        <w:rPr>
          <w:rFonts w:ascii="Times New Roman" w:eastAsia="Times New Roman" w:hAnsi="Times New Roman" w:cs="Times New Roman"/>
          <w:sz w:val="24"/>
          <w:szCs w:val="24"/>
          <w:lang w:eastAsia="pl-PL"/>
        </w:rPr>
        <w:t xml:space="preserve">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lastRenderedPageBreak/>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F40B347"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502A9F88" w14:textId="6FA77A6D"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ustawy PZP</w:t>
      </w:r>
      <w:r w:rsidRPr="00CA5E94">
        <w:rPr>
          <w:rFonts w:eastAsia="Calibri"/>
          <w:sz w:val="22"/>
          <w:szCs w:val="22"/>
        </w:rPr>
        <w:t>.</w:t>
      </w:r>
    </w:p>
    <w:p w14:paraId="0E36FE19"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EBEC8D1"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A1390C">
          <w:pgSz w:w="11906" w:h="16838"/>
          <w:pgMar w:top="1418" w:right="1418" w:bottom="1418" w:left="1418" w:header="567" w:footer="567" w:gutter="0"/>
          <w:cols w:space="708"/>
        </w:sectPr>
      </w:pPr>
    </w:p>
    <w:p w14:paraId="56FCCE66" w14:textId="0C39F06E"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143E27">
        <w:rPr>
          <w:rFonts w:ascii="Times New Roman" w:eastAsia="Times New Roman" w:hAnsi="Times New Roman" w:cs="Times New Roman"/>
          <w:b/>
          <w:i/>
          <w:sz w:val="24"/>
          <w:szCs w:val="24"/>
          <w:lang w:eastAsia="pl-PL"/>
        </w:rPr>
        <w:t>4</w:t>
      </w:r>
      <w:r w:rsidRPr="00160E51">
        <w:rPr>
          <w:rFonts w:ascii="Times New Roman" w:eastAsia="Times New Roman" w:hAnsi="Times New Roman" w:cs="Times New Roman"/>
          <w:b/>
          <w:i/>
          <w:sz w:val="24"/>
          <w:szCs w:val="24"/>
          <w:lang w:eastAsia="pl-PL"/>
        </w:rPr>
        <w:t xml:space="preserve">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57440366"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Prawo zamówień publicznych (dalej jako: ustawa </w:t>
      </w:r>
      <w:proofErr w:type="spellStart"/>
      <w:r w:rsidRPr="00160E51">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4A17F576" w:rsidR="00160E51" w:rsidRPr="00143E27"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143E27">
        <w:rPr>
          <w:rFonts w:ascii="Times New Roman" w:eastAsia="Times New Roman" w:hAnsi="Times New Roman" w:cs="Times New Roman"/>
          <w:lang w:eastAsia="pl-PL"/>
        </w:rPr>
        <w:t xml:space="preserve">Na potrzeby postępowania o udzielenie zamówienia publicznego pn. </w:t>
      </w:r>
      <w:r w:rsidR="00FC05BC" w:rsidRPr="00143E27">
        <w:rPr>
          <w:rFonts w:ascii="Times New Roman" w:hAnsi="Times New Roman" w:cs="Times New Roman"/>
          <w:b/>
          <w:bCs/>
          <w:i/>
          <w:iCs/>
        </w:rPr>
        <w:t>„</w:t>
      </w:r>
      <w:r w:rsidR="00143E27" w:rsidRPr="00143E27">
        <w:rPr>
          <w:rFonts w:ascii="Times New Roman" w:hAnsi="Times New Roman" w:cs="Times New Roman"/>
          <w:b/>
          <w:bCs/>
          <w:i/>
          <w:iCs/>
          <w:u w:val="single"/>
        </w:rPr>
        <w:t>Czyszczenie wnętrza Wydzielonej Komory Fermentacyjnej zamkniętej (WKF - z) wraz z przeglądem komory i infrastruktury towarzyszącej</w:t>
      </w:r>
      <w:r w:rsidR="00FC05BC" w:rsidRPr="00143E27">
        <w:rPr>
          <w:rFonts w:ascii="Times New Roman" w:hAnsi="Times New Roman" w:cs="Times New Roman"/>
          <w:b/>
          <w:bCs/>
          <w:i/>
          <w:iCs/>
        </w:rPr>
        <w:t>”</w:t>
      </w:r>
      <w:r w:rsidR="0016199D" w:rsidRPr="00143E27">
        <w:rPr>
          <w:rFonts w:ascii="Times New Roman" w:hAnsi="Times New Roman" w:cs="Times New Roman"/>
          <w:b/>
          <w:bCs/>
          <w:i/>
          <w:iCs/>
        </w:rPr>
        <w:t xml:space="preserve"> </w:t>
      </w:r>
      <w:r w:rsidRPr="00143E27">
        <w:rPr>
          <w:rFonts w:ascii="Times New Roman" w:eastAsia="Times New Roman" w:hAnsi="Times New Roman" w:cs="Times New Roman"/>
          <w:lang w:eastAsia="pl-PL"/>
        </w:rPr>
        <w:t xml:space="preserve">(nazwa postępowania), prowadzonego przez </w:t>
      </w:r>
      <w:r w:rsidR="006D3F5F" w:rsidRPr="00143E27">
        <w:rPr>
          <w:rFonts w:ascii="Times New Roman" w:eastAsia="Times New Roman" w:hAnsi="Times New Roman" w:cs="Times New Roman"/>
          <w:lang w:eastAsia="pl-PL"/>
        </w:rPr>
        <w:t xml:space="preserve">Przedsiębiorstwo Komunalne Spółka z o.o. w Pleszewie </w:t>
      </w:r>
      <w:r w:rsidRPr="00143E27">
        <w:rPr>
          <w:rFonts w:ascii="Times New Roman" w:eastAsia="Times New Roman" w:hAnsi="Times New Roman" w:cs="Times New Roman"/>
          <w:lang w:eastAsia="pl-PL"/>
        </w:rPr>
        <w:t>(</w:t>
      </w:r>
      <w:r w:rsidR="006D3F5F" w:rsidRPr="00143E27">
        <w:rPr>
          <w:rFonts w:ascii="Times New Roman" w:eastAsia="Times New Roman" w:hAnsi="Times New Roman" w:cs="Times New Roman"/>
          <w:lang w:eastAsia="pl-PL"/>
        </w:rPr>
        <w:t xml:space="preserve">znak sprawy: </w:t>
      </w:r>
      <w:r w:rsidR="00143E27">
        <w:rPr>
          <w:rFonts w:ascii="Times New Roman" w:eastAsia="Times New Roman" w:hAnsi="Times New Roman" w:cs="Times New Roman"/>
          <w:lang w:eastAsia="pl-PL"/>
        </w:rPr>
        <w:t>9</w:t>
      </w:r>
      <w:r w:rsidR="006D3F5F" w:rsidRPr="00143E27">
        <w:rPr>
          <w:rFonts w:ascii="Times New Roman" w:eastAsia="Times New Roman" w:hAnsi="Times New Roman" w:cs="Times New Roman"/>
          <w:lang w:eastAsia="pl-PL"/>
        </w:rPr>
        <w:t>/ZP/202</w:t>
      </w:r>
      <w:r w:rsidR="00FC05BC" w:rsidRPr="00143E27">
        <w:rPr>
          <w:rFonts w:ascii="Times New Roman" w:eastAsia="Times New Roman" w:hAnsi="Times New Roman" w:cs="Times New Roman"/>
          <w:lang w:eastAsia="pl-PL"/>
        </w:rPr>
        <w:t>4</w:t>
      </w:r>
      <w:r w:rsidRPr="00143E27">
        <w:rPr>
          <w:rFonts w:ascii="Times New Roman" w:eastAsia="Times New Roman" w:hAnsi="Times New Roman" w:cs="Times New Roman"/>
          <w:lang w:eastAsia="pl-PL"/>
        </w:rPr>
        <w:t>), oświadczam, co następuje:</w:t>
      </w: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FC05BC">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w następującym zakresie: ………………………………………………………………………</w:t>
      </w:r>
    </w:p>
    <w:p w14:paraId="78983CA5"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 </w:t>
      </w: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1BFBC51" w14:textId="6CDAA9B2"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43A84DD6" w14:textId="1D2E36DA"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ustawy PZP</w:t>
      </w:r>
      <w:r w:rsidRPr="00CA5E94">
        <w:rPr>
          <w:rFonts w:eastAsia="Calibri"/>
          <w:sz w:val="22"/>
          <w:szCs w:val="22"/>
        </w:rPr>
        <w:t>.</w:t>
      </w:r>
    </w:p>
    <w:p w14:paraId="2ABEDF7D"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77908298"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A1390C">
          <w:pgSz w:w="11906" w:h="16838"/>
          <w:pgMar w:top="1134" w:right="1418" w:bottom="1134" w:left="1418" w:header="567" w:footer="567" w:gutter="0"/>
          <w:cols w:space="708"/>
        </w:sectPr>
      </w:pPr>
    </w:p>
    <w:p w14:paraId="351BB39C" w14:textId="0197695F"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5</w:t>
      </w:r>
      <w:r w:rsidRPr="00160E51">
        <w:rPr>
          <w:rFonts w:ascii="Times New Roman" w:eastAsia="Times New Roman" w:hAnsi="Times New Roman" w:cs="Times New Roman"/>
          <w:b/>
          <w:i/>
          <w:sz w:val="24"/>
          <w:szCs w:val="24"/>
          <w:lang w:eastAsia="pl-PL"/>
        </w:rPr>
        <w:t xml:space="preserve"> do SWZ</w:t>
      </w:r>
    </w:p>
    <w:p w14:paraId="02C646E9" w14:textId="77777777" w:rsidR="00160E51" w:rsidRPr="00160E51" w:rsidRDefault="00160E51" w:rsidP="00160E51">
      <w:pPr>
        <w:spacing w:after="0" w:line="240" w:lineRule="auto"/>
        <w:rPr>
          <w:rFonts w:ascii="Times New Roman" w:eastAsia="Times New Roman" w:hAnsi="Times New Roman" w:cs="Times New Roman"/>
          <w:bCs/>
          <w:sz w:val="24"/>
          <w:szCs w:val="24"/>
          <w:lang w:eastAsia="pl-PL"/>
        </w:rPr>
      </w:pPr>
    </w:p>
    <w:p w14:paraId="0B9B06F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5667BD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7AA80C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431A2E8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76BB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0F25AE" w14:textId="5CFE2CD4" w:rsidR="00160E51" w:rsidRPr="00160E51" w:rsidRDefault="00160E51" w:rsidP="00160E51">
      <w:pPr>
        <w:spacing w:after="0" w:line="240" w:lineRule="auto"/>
        <w:jc w:val="center"/>
        <w:rPr>
          <w:rFonts w:ascii="Times New Roman" w:eastAsia="Times New Roman" w:hAnsi="Times New Roman" w:cs="Times New Roman"/>
          <w:b/>
          <w:bCs/>
          <w:sz w:val="28"/>
          <w:szCs w:val="28"/>
          <w:lang w:eastAsia="pl-PL"/>
        </w:rPr>
      </w:pPr>
      <w:r w:rsidRPr="00160E51">
        <w:rPr>
          <w:rFonts w:ascii="Times New Roman" w:eastAsia="Times New Roman" w:hAnsi="Times New Roman" w:cs="Times New Roman"/>
          <w:b/>
          <w:bCs/>
          <w:sz w:val="28"/>
          <w:szCs w:val="28"/>
          <w:lang w:eastAsia="pl-PL"/>
        </w:rPr>
        <w:t xml:space="preserve">Wykaz </w:t>
      </w:r>
      <w:r w:rsidR="00143E27">
        <w:rPr>
          <w:rFonts w:ascii="Times New Roman" w:eastAsia="Times New Roman" w:hAnsi="Times New Roman" w:cs="Times New Roman"/>
          <w:b/>
          <w:bCs/>
          <w:sz w:val="28"/>
          <w:szCs w:val="28"/>
          <w:lang w:eastAsia="pl-PL"/>
        </w:rPr>
        <w:t>usług</w:t>
      </w:r>
      <w:r w:rsidRPr="00160E51">
        <w:rPr>
          <w:rFonts w:ascii="Times New Roman" w:eastAsia="Times New Roman" w:hAnsi="Times New Roman" w:cs="Times New Roman"/>
          <w:b/>
          <w:bCs/>
          <w:sz w:val="28"/>
          <w:szCs w:val="28"/>
          <w:lang w:eastAsia="pl-PL"/>
        </w:rPr>
        <w:t xml:space="preserve"> wykonanych w okresie ostatnich pięciu lat</w:t>
      </w:r>
      <w:r w:rsidRPr="00160E51">
        <w:rPr>
          <w:rFonts w:ascii="Times New Roman" w:eastAsia="Times New Roman" w:hAnsi="Times New Roman" w:cs="Times New Roman"/>
          <w:b/>
          <w:bCs/>
          <w:sz w:val="28"/>
          <w:szCs w:val="28"/>
          <w:vertAlign w:val="superscript"/>
          <w:lang w:eastAsia="pl-PL"/>
        </w:rPr>
        <w:footnoteReference w:id="6"/>
      </w:r>
    </w:p>
    <w:p w14:paraId="3C2529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157"/>
        <w:gridCol w:w="3157"/>
        <w:gridCol w:w="2395"/>
        <w:gridCol w:w="2395"/>
        <w:gridCol w:w="2398"/>
      </w:tblGrid>
      <w:tr w:rsidR="00160E51" w:rsidRPr="00160E51" w14:paraId="60899C5C" w14:textId="77777777" w:rsidTr="003D27AA">
        <w:trPr>
          <w:trHeight w:val="369"/>
        </w:trPr>
        <w:tc>
          <w:tcPr>
            <w:tcW w:w="175" w:type="pct"/>
            <w:tcBorders>
              <w:top w:val="single" w:sz="4" w:space="0" w:color="auto"/>
              <w:left w:val="single" w:sz="4" w:space="0" w:color="auto"/>
              <w:bottom w:val="single" w:sz="4" w:space="0" w:color="auto"/>
              <w:right w:val="single" w:sz="4" w:space="0" w:color="auto"/>
            </w:tcBorders>
            <w:vAlign w:val="center"/>
          </w:tcPr>
          <w:p w14:paraId="78C54467"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Lp.</w:t>
            </w:r>
          </w:p>
        </w:tc>
        <w:tc>
          <w:tcPr>
            <w:tcW w:w="1128" w:type="pct"/>
            <w:tcBorders>
              <w:top w:val="single" w:sz="4" w:space="0" w:color="auto"/>
              <w:left w:val="single" w:sz="4" w:space="0" w:color="auto"/>
              <w:bottom w:val="single" w:sz="4" w:space="0" w:color="auto"/>
              <w:right w:val="single" w:sz="4" w:space="0" w:color="auto"/>
            </w:tcBorders>
            <w:vAlign w:val="center"/>
          </w:tcPr>
          <w:p w14:paraId="42DE1A2E" w14:textId="5CA89050" w:rsidR="00160E51" w:rsidRPr="00160E51" w:rsidRDefault="00143E27" w:rsidP="00160E5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Nazwa usługi</w:t>
            </w:r>
          </w:p>
        </w:tc>
        <w:tc>
          <w:tcPr>
            <w:tcW w:w="1128" w:type="pct"/>
            <w:tcBorders>
              <w:top w:val="single" w:sz="4" w:space="0" w:color="auto"/>
              <w:left w:val="single" w:sz="4" w:space="0" w:color="auto"/>
              <w:bottom w:val="single" w:sz="4" w:space="0" w:color="auto"/>
              <w:right w:val="single" w:sz="4" w:space="0" w:color="auto"/>
            </w:tcBorders>
          </w:tcPr>
          <w:p w14:paraId="5D9F2CCD" w14:textId="61F9047E"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Podmiot, na rzecz którego </w:t>
            </w:r>
            <w:r w:rsidR="00143E27">
              <w:rPr>
                <w:rFonts w:ascii="Times New Roman" w:eastAsia="Times New Roman" w:hAnsi="Times New Roman" w:cs="Times New Roman"/>
                <w:b/>
                <w:bCs/>
                <w:sz w:val="20"/>
                <w:szCs w:val="20"/>
                <w:lang w:eastAsia="pl-PL"/>
              </w:rPr>
              <w:t>usługa</w:t>
            </w:r>
            <w:r w:rsidRPr="00160E51">
              <w:rPr>
                <w:rFonts w:ascii="Times New Roman" w:eastAsia="Times New Roman" w:hAnsi="Times New Roman" w:cs="Times New Roman"/>
                <w:b/>
                <w:bCs/>
                <w:sz w:val="20"/>
                <w:szCs w:val="20"/>
                <w:lang w:eastAsia="pl-PL"/>
              </w:rPr>
              <w:t xml:space="preserve"> zostały wykonane</w:t>
            </w:r>
          </w:p>
        </w:tc>
        <w:tc>
          <w:tcPr>
            <w:tcW w:w="856" w:type="pct"/>
            <w:tcBorders>
              <w:top w:val="single" w:sz="4" w:space="0" w:color="auto"/>
              <w:left w:val="single" w:sz="4" w:space="0" w:color="auto"/>
              <w:bottom w:val="single" w:sz="4" w:space="0" w:color="auto"/>
              <w:right w:val="single" w:sz="4" w:space="0" w:color="auto"/>
            </w:tcBorders>
            <w:vAlign w:val="center"/>
          </w:tcPr>
          <w:p w14:paraId="3E86A95C" w14:textId="65F37BF2"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Miejsce wykonania </w:t>
            </w:r>
            <w:r w:rsidR="00143E27">
              <w:rPr>
                <w:rFonts w:ascii="Times New Roman" w:eastAsia="Times New Roman" w:hAnsi="Times New Roman" w:cs="Times New Roman"/>
                <w:b/>
                <w:bCs/>
                <w:sz w:val="20"/>
                <w:szCs w:val="20"/>
                <w:lang w:eastAsia="pl-PL"/>
              </w:rPr>
              <w:t>usługi</w:t>
            </w:r>
          </w:p>
        </w:tc>
        <w:tc>
          <w:tcPr>
            <w:tcW w:w="856" w:type="pct"/>
            <w:tcBorders>
              <w:top w:val="single" w:sz="4" w:space="0" w:color="auto"/>
              <w:left w:val="single" w:sz="4" w:space="0" w:color="auto"/>
              <w:bottom w:val="single" w:sz="4" w:space="0" w:color="auto"/>
              <w:right w:val="single" w:sz="4" w:space="0" w:color="auto"/>
            </w:tcBorders>
            <w:vAlign w:val="center"/>
          </w:tcPr>
          <w:p w14:paraId="4F1C160C" w14:textId="69505BDD"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Wartość brutto </w:t>
            </w:r>
            <w:r w:rsidR="00143E27">
              <w:rPr>
                <w:rFonts w:ascii="Times New Roman" w:eastAsia="Times New Roman" w:hAnsi="Times New Roman" w:cs="Times New Roman"/>
                <w:b/>
                <w:bCs/>
                <w:sz w:val="20"/>
                <w:szCs w:val="20"/>
                <w:lang w:eastAsia="pl-PL"/>
              </w:rPr>
              <w:t>usług</w:t>
            </w:r>
          </w:p>
        </w:tc>
        <w:tc>
          <w:tcPr>
            <w:tcW w:w="857" w:type="pct"/>
            <w:tcBorders>
              <w:top w:val="single" w:sz="4" w:space="0" w:color="auto"/>
              <w:left w:val="single" w:sz="4" w:space="0" w:color="auto"/>
              <w:bottom w:val="single" w:sz="4" w:space="0" w:color="auto"/>
              <w:right w:val="single" w:sz="4" w:space="0" w:color="auto"/>
            </w:tcBorders>
            <w:vAlign w:val="center"/>
          </w:tcPr>
          <w:p w14:paraId="0386AC38"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Termin wykonania</w:t>
            </w:r>
            <w:r w:rsidRPr="00160E51">
              <w:rPr>
                <w:rFonts w:ascii="Times New Roman" w:eastAsia="Times New Roman" w:hAnsi="Times New Roman" w:cs="Times New Roman"/>
                <w:b/>
                <w:bCs/>
                <w:sz w:val="20"/>
                <w:szCs w:val="20"/>
                <w:vertAlign w:val="superscript"/>
                <w:lang w:eastAsia="pl-PL"/>
              </w:rPr>
              <w:footnoteReference w:id="7"/>
            </w:r>
          </w:p>
        </w:tc>
      </w:tr>
      <w:tr w:rsidR="00160E51" w:rsidRPr="00160E51" w14:paraId="31D21CDE" w14:textId="77777777" w:rsidTr="003D27AA">
        <w:trPr>
          <w:trHeight w:val="3663"/>
        </w:trPr>
        <w:tc>
          <w:tcPr>
            <w:tcW w:w="175" w:type="pct"/>
            <w:tcBorders>
              <w:top w:val="single" w:sz="4" w:space="0" w:color="auto"/>
              <w:left w:val="single" w:sz="4" w:space="0" w:color="auto"/>
              <w:bottom w:val="single" w:sz="4" w:space="0" w:color="auto"/>
              <w:right w:val="single" w:sz="4" w:space="0" w:color="auto"/>
            </w:tcBorders>
          </w:tcPr>
          <w:p w14:paraId="1A406238"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3304CE4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5A6AE5D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51FF6335"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4D8DD1C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54B4A95C"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64AA4072"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72774069"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3EEE4A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EC75CF2"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458E2D"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046C1B2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25A99F5"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A1390C">
          <w:pgSz w:w="16838" w:h="11906" w:orient="landscape"/>
          <w:pgMar w:top="1134" w:right="1418" w:bottom="1134" w:left="1418" w:header="567" w:footer="567" w:gutter="0"/>
          <w:cols w:space="708"/>
        </w:sectPr>
      </w:pPr>
    </w:p>
    <w:p w14:paraId="6EE3FC8D" w14:textId="371B7EA0"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3447F28C" w14:textId="455BA8D8" w:rsidR="00291322" w:rsidRPr="00143E27" w:rsidRDefault="00FC05BC" w:rsidP="00291322">
      <w:pPr>
        <w:widowControl w:val="0"/>
        <w:suppressAutoHyphens/>
        <w:autoSpaceDE w:val="0"/>
        <w:autoSpaceDN w:val="0"/>
        <w:adjustRightInd w:val="0"/>
        <w:jc w:val="center"/>
        <w:rPr>
          <w:rFonts w:ascii="Times New Roman" w:hAnsi="Times New Roman" w:cs="Times New Roman"/>
          <w:b/>
          <w:bCs/>
          <w:sz w:val="24"/>
          <w:szCs w:val="24"/>
        </w:rPr>
      </w:pPr>
      <w:r w:rsidRPr="00143E27">
        <w:rPr>
          <w:rFonts w:ascii="Times New Roman" w:hAnsi="Times New Roman" w:cs="Times New Roman"/>
          <w:b/>
          <w:bCs/>
          <w:i/>
          <w:iCs/>
        </w:rPr>
        <w:t>„</w:t>
      </w:r>
      <w:r w:rsidR="00143E27" w:rsidRPr="00143E27">
        <w:rPr>
          <w:rFonts w:ascii="Times New Roman" w:hAnsi="Times New Roman" w:cs="Times New Roman"/>
          <w:b/>
          <w:bCs/>
          <w:i/>
          <w:iCs/>
        </w:rPr>
        <w:t>Czyszczenie wnętrza Wydzielonej Komory Fermentacyjnej zamkniętej (WKF - z) wraz z przeglądem komory i infrastruktury towarzyszącej</w:t>
      </w:r>
      <w:r w:rsidRPr="00143E27">
        <w:rPr>
          <w:rFonts w:ascii="Times New Roman" w:hAnsi="Times New Roman" w:cs="Times New Roman"/>
          <w:b/>
          <w:bCs/>
          <w:i/>
          <w:iCs/>
        </w:rPr>
        <w:t>”</w:t>
      </w:r>
    </w:p>
    <w:p w14:paraId="479C69F4" w14:textId="7093FC03"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143E27">
        <w:rPr>
          <w:rFonts w:ascii="Times New Roman" w:hAnsi="Times New Roman"/>
          <w:b/>
          <w:i/>
          <w:iCs/>
          <w:sz w:val="24"/>
          <w:szCs w:val="24"/>
        </w:rPr>
        <w:t>9</w:t>
      </w:r>
      <w:r w:rsidRPr="005D1498">
        <w:rPr>
          <w:rFonts w:ascii="Times New Roman" w:hAnsi="Times New Roman"/>
          <w:b/>
          <w:i/>
          <w:iCs/>
          <w:sz w:val="24"/>
          <w:szCs w:val="24"/>
        </w:rPr>
        <w:t xml:space="preserve"> / ZP / 202</w:t>
      </w:r>
      <w:r w:rsidR="00FC05BC">
        <w:rPr>
          <w:rFonts w:ascii="Times New Roman" w:hAnsi="Times New Roman"/>
          <w:b/>
          <w:i/>
          <w:iCs/>
          <w:sz w:val="24"/>
          <w:szCs w:val="24"/>
        </w:rPr>
        <w:t>4</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28B219EF"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632CF5">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734748CD"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sidR="002B55EE">
        <w:rPr>
          <w:rFonts w:ascii="Times New Roman" w:hAnsi="Times New Roman" w:cs="Times New Roman"/>
          <w:i/>
          <w:iCs/>
          <w:snapToGrid w:val="0"/>
        </w:rPr>
        <w:t>4</w:t>
      </w:r>
      <w:r w:rsidRPr="00936328">
        <w:rPr>
          <w:rFonts w:ascii="Times New Roman" w:hAnsi="Times New Roman" w:cs="Times New Roman"/>
          <w:i/>
          <w:iCs/>
          <w:snapToGrid w:val="0"/>
        </w:rPr>
        <w:t xml:space="preserve"> roku w Pleszewie pomiędzy: </w:t>
      </w:r>
    </w:p>
    <w:p w14:paraId="765CA331"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b/>
          <w:bCs/>
          <w:i/>
          <w:iCs/>
          <w:color w:val="000000"/>
          <w:lang w:eastAsia="pl-PL"/>
        </w:rPr>
        <w:t xml:space="preserve">Przedsiębiorstwem Komunalnym Spółka z o.o. </w:t>
      </w:r>
      <w:r w:rsidRPr="00DA093F">
        <w:rPr>
          <w:rFonts w:ascii="Times New Roman" w:eastAsia="Times New Roman" w:hAnsi="Times New Roman" w:cs="Times New Roman"/>
          <w:i/>
          <w:iCs/>
          <w:color w:val="000000"/>
          <w:lang w:eastAsia="pl-PL"/>
        </w:rPr>
        <w:t xml:space="preserve">z siedzibą: ul. Polna 71, 63-300 Pleszew, wpisanym do Krajowego Rejestru Sądowego przy Sądzie Rejonowym Poznań Nowe Miasto i Wilda w Poznaniu IX Wydział Gospodarczy KRS, pod numerem KRS 0000192188, NIP 617-00-13-743, wysokość kapitału zakładowego 54.397.000,00 zł, nr rejestrowy BDO 00002250 </w:t>
      </w:r>
      <w:bookmarkStart w:id="1" w:name="_Hlk35256674"/>
      <w:r w:rsidRPr="00DA093F">
        <w:rPr>
          <w:rFonts w:ascii="Times New Roman" w:eastAsia="Times New Roman" w:hAnsi="Times New Roman" w:cs="Times New Roman"/>
          <w:i/>
          <w:iCs/>
          <w:color w:val="000000"/>
          <w:lang w:eastAsia="pl-PL"/>
        </w:rPr>
        <w:t xml:space="preserve">zwanym w dalszej treści umowy „Zamawiającym”, reprezentowanym przez: </w:t>
      </w:r>
    </w:p>
    <w:p w14:paraId="5AED9466"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i/>
          <w:iCs/>
          <w:color w:val="000000"/>
          <w:lang w:eastAsia="pl-PL"/>
        </w:rPr>
        <w:t xml:space="preserve">– Prezesa Zarządu – Grzegorza </w:t>
      </w:r>
      <w:proofErr w:type="spellStart"/>
      <w:r w:rsidRPr="00DA093F">
        <w:rPr>
          <w:rFonts w:ascii="Times New Roman" w:eastAsia="Times New Roman" w:hAnsi="Times New Roman" w:cs="Times New Roman"/>
          <w:i/>
          <w:iCs/>
          <w:color w:val="000000"/>
          <w:lang w:eastAsia="pl-PL"/>
        </w:rPr>
        <w:t>Knappe</w:t>
      </w:r>
      <w:proofErr w:type="spellEnd"/>
      <w:r w:rsidRPr="00DA093F">
        <w:rPr>
          <w:rFonts w:ascii="Times New Roman" w:eastAsia="Times New Roman" w:hAnsi="Times New Roman" w:cs="Times New Roman"/>
          <w:i/>
          <w:iCs/>
          <w:color w:val="000000"/>
          <w:lang w:eastAsia="pl-PL"/>
        </w:rPr>
        <w:t xml:space="preserve"> </w:t>
      </w:r>
    </w:p>
    <w:bookmarkEnd w:id="1"/>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705FD0">
      <w:pPr>
        <w:widowControl w:val="0"/>
        <w:numPr>
          <w:ilvl w:val="0"/>
          <w:numId w:val="12"/>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2C891EE4" w:rsidR="00936328" w:rsidRPr="00143E27" w:rsidRDefault="00936328" w:rsidP="00B27B44">
      <w:pPr>
        <w:widowControl w:val="0"/>
        <w:suppressAutoHyphens/>
        <w:autoSpaceDE w:val="0"/>
        <w:autoSpaceDN w:val="0"/>
        <w:adjustRightInd w:val="0"/>
        <w:spacing w:after="0"/>
        <w:jc w:val="both"/>
        <w:rPr>
          <w:rFonts w:ascii="Times New Roman" w:hAnsi="Times New Roman" w:cs="Times New Roman"/>
          <w:i/>
          <w:iCs/>
        </w:rPr>
      </w:pPr>
      <w:r w:rsidRPr="00143E27">
        <w:rPr>
          <w:rFonts w:ascii="Times New Roman" w:eastAsia="Arial Unicode MS" w:hAnsi="Times New Roman" w:cs="Times New Roman"/>
          <w:i/>
          <w:iCs/>
        </w:rPr>
        <w:t>Przedmiotem zamówienia jest realizacja zadania</w:t>
      </w:r>
      <w:r w:rsidR="00291322" w:rsidRPr="00143E27">
        <w:rPr>
          <w:rFonts w:ascii="Times New Roman" w:eastAsia="Arial Unicode MS" w:hAnsi="Times New Roman" w:cs="Times New Roman"/>
          <w:i/>
          <w:iCs/>
        </w:rPr>
        <w:t xml:space="preserve"> </w:t>
      </w:r>
      <w:r w:rsidR="00291322" w:rsidRPr="00143E27">
        <w:rPr>
          <w:rFonts w:ascii="Times New Roman" w:hAnsi="Times New Roman" w:cs="Times New Roman"/>
          <w:b/>
          <w:bCs/>
          <w:i/>
          <w:iCs/>
        </w:rPr>
        <w:t>„</w:t>
      </w:r>
      <w:r w:rsidR="00143E27" w:rsidRPr="00143E27">
        <w:rPr>
          <w:rFonts w:ascii="Times New Roman" w:hAnsi="Times New Roman" w:cs="Times New Roman"/>
          <w:b/>
          <w:bCs/>
          <w:i/>
          <w:iCs/>
        </w:rPr>
        <w:t>Czyszczenie wnętrza Wydzielonej Komory Fermentacyjnej zamkniętej (WKF - z) wraz z przeglądem komory i infrastruktury towarzyszącej</w:t>
      </w:r>
      <w:r w:rsidR="002B55EE" w:rsidRPr="00143E27">
        <w:rPr>
          <w:rFonts w:ascii="Times New Roman" w:hAnsi="Times New Roman" w:cs="Times New Roman"/>
          <w:b/>
          <w:bCs/>
          <w:i/>
          <w:iCs/>
        </w:rPr>
        <w:t>”</w:t>
      </w:r>
      <w:r w:rsidR="001F7703">
        <w:rPr>
          <w:rFonts w:ascii="Times New Roman" w:hAnsi="Times New Roman" w:cs="Times New Roman"/>
          <w:b/>
          <w:bCs/>
          <w:i/>
          <w:iCs/>
        </w:rPr>
        <w:t xml:space="preserve">, </w:t>
      </w:r>
      <w:r w:rsidR="001F7703" w:rsidRPr="001F7703">
        <w:rPr>
          <w:rFonts w:ascii="Times New Roman" w:hAnsi="Times New Roman" w:cs="Times New Roman"/>
          <w:i/>
          <w:iCs/>
        </w:rPr>
        <w:t>lokalizacja: 63-300 Pleszew, Zielona Łąka, ul. Długa 65</w:t>
      </w:r>
      <w:r w:rsidRPr="00143E27">
        <w:rPr>
          <w:rFonts w:ascii="Times New Roman" w:hAnsi="Times New Roman" w:cs="Times New Roman"/>
          <w:bCs/>
          <w:i/>
          <w:iCs/>
        </w:rPr>
        <w:t>, n</w:t>
      </w:r>
      <w:r w:rsidRPr="00143E27">
        <w:rPr>
          <w:rFonts w:ascii="Times New Roman" w:hAnsi="Times New Roman" w:cs="Times New Roman"/>
          <w:i/>
          <w:iCs/>
        </w:rPr>
        <w:t xml:space="preserve">r sprawy: </w:t>
      </w:r>
      <w:r w:rsidR="00143E27">
        <w:rPr>
          <w:rFonts w:ascii="Times New Roman" w:hAnsi="Times New Roman" w:cs="Times New Roman"/>
          <w:i/>
          <w:iCs/>
        </w:rPr>
        <w:t>9</w:t>
      </w:r>
      <w:r w:rsidRPr="00143E27">
        <w:rPr>
          <w:rFonts w:ascii="Times New Roman" w:hAnsi="Times New Roman" w:cs="Times New Roman"/>
          <w:i/>
          <w:iCs/>
        </w:rPr>
        <w:t xml:space="preserve"> / ZP / 202</w:t>
      </w:r>
      <w:r w:rsidR="002B55EE" w:rsidRPr="00143E27">
        <w:rPr>
          <w:rFonts w:ascii="Times New Roman" w:hAnsi="Times New Roman" w:cs="Times New Roman"/>
          <w:i/>
          <w:iCs/>
        </w:rPr>
        <w:t>4</w:t>
      </w:r>
      <w:r w:rsidRPr="00143E27">
        <w:rPr>
          <w:rFonts w:ascii="Times New Roman" w:hAnsi="Times New Roman" w:cs="Times New Roman"/>
          <w:i/>
          <w:iCs/>
        </w:rPr>
        <w:t xml:space="preserve"> zwanego w dalszej części umowy „przedmiotem umowy”.</w:t>
      </w:r>
    </w:p>
    <w:p w14:paraId="2015E80D"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2</w:t>
      </w:r>
    </w:p>
    <w:p w14:paraId="0373F95E"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Zakres umowy</w:t>
      </w:r>
    </w:p>
    <w:p w14:paraId="133238EF" w14:textId="60B015AC" w:rsidR="00936328" w:rsidRPr="00E60CA1" w:rsidRDefault="00291322" w:rsidP="00705FD0">
      <w:pPr>
        <w:pStyle w:val="Akapitzlist"/>
        <w:numPr>
          <w:ilvl w:val="0"/>
          <w:numId w:val="13"/>
        </w:numPr>
        <w:ind w:left="284" w:hanging="284"/>
        <w:jc w:val="both"/>
        <w:rPr>
          <w:i/>
          <w:iCs/>
          <w:sz w:val="22"/>
          <w:szCs w:val="22"/>
        </w:rPr>
      </w:pPr>
      <w:r w:rsidRPr="00E60CA1">
        <w:rPr>
          <w:i/>
          <w:iCs/>
          <w:spacing w:val="-7"/>
          <w:sz w:val="22"/>
          <w:szCs w:val="22"/>
        </w:rPr>
        <w:t xml:space="preserve">Zamawiający zleca w trybie </w:t>
      </w:r>
      <w:r w:rsidR="00143E27">
        <w:rPr>
          <w:i/>
          <w:iCs/>
          <w:spacing w:val="-7"/>
          <w:sz w:val="22"/>
          <w:szCs w:val="22"/>
        </w:rPr>
        <w:t>przetargu nieograniczonego</w:t>
      </w:r>
      <w:r w:rsidRPr="00E60CA1">
        <w:rPr>
          <w:i/>
          <w:iCs/>
          <w:spacing w:val="-7"/>
          <w:sz w:val="22"/>
          <w:szCs w:val="22"/>
        </w:rPr>
        <w:t xml:space="preserve"> określon</w:t>
      </w:r>
      <w:r w:rsidR="00143E27">
        <w:rPr>
          <w:i/>
          <w:iCs/>
          <w:spacing w:val="-7"/>
          <w:sz w:val="22"/>
          <w:szCs w:val="22"/>
        </w:rPr>
        <w:t>ego</w:t>
      </w:r>
      <w:r w:rsidRPr="00E60CA1">
        <w:rPr>
          <w:i/>
          <w:iCs/>
          <w:spacing w:val="-7"/>
          <w:sz w:val="22"/>
          <w:szCs w:val="22"/>
        </w:rPr>
        <w:t xml:space="preserve"> w art. </w:t>
      </w:r>
      <w:r w:rsidR="00143E27">
        <w:rPr>
          <w:i/>
          <w:iCs/>
          <w:spacing w:val="-7"/>
          <w:sz w:val="22"/>
          <w:szCs w:val="22"/>
        </w:rPr>
        <w:t>42 Regulaminu udzielania zamówień sektorowych w Przedsiębiorstwie Komunalnym Sp. z o.o. w Pleszewie</w:t>
      </w:r>
      <w:r w:rsidR="00FB4431">
        <w:rPr>
          <w:i/>
          <w:iCs/>
          <w:spacing w:val="-7"/>
          <w:sz w:val="22"/>
          <w:szCs w:val="22"/>
        </w:rPr>
        <w:t>.</w:t>
      </w:r>
      <w:r w:rsidRPr="00E60CA1">
        <w:rPr>
          <w:i/>
          <w:iCs/>
          <w:spacing w:val="-7"/>
          <w:sz w:val="22"/>
          <w:szCs w:val="22"/>
        </w:rPr>
        <w:t xml:space="preserve">, a Wykonawca przyjmuje </w:t>
      </w:r>
      <w:r w:rsidRPr="00E60CA1">
        <w:rPr>
          <w:i/>
          <w:iCs/>
          <w:sz w:val="22"/>
          <w:szCs w:val="22"/>
        </w:rPr>
        <w:t xml:space="preserve">zobowiązanie wykonania </w:t>
      </w:r>
      <w:r w:rsidRPr="00E60CA1">
        <w:rPr>
          <w:i/>
          <w:sz w:val="22"/>
          <w:szCs w:val="22"/>
        </w:rPr>
        <w:t>na warunkach określonych niniejszą umową, zgodnie ze</w:t>
      </w:r>
      <w:r w:rsidRPr="00E60CA1">
        <w:rPr>
          <w:i/>
          <w:spacing w:val="-4"/>
          <w:sz w:val="22"/>
          <w:szCs w:val="22"/>
        </w:rPr>
        <w:t xml:space="preserve"> specyfikacją warunków zamówienia </w:t>
      </w:r>
      <w:r w:rsidRPr="00E60CA1">
        <w:rPr>
          <w:i/>
          <w:spacing w:val="-6"/>
          <w:sz w:val="22"/>
          <w:szCs w:val="22"/>
        </w:rPr>
        <w:t>przedmiotu umowy</w:t>
      </w:r>
      <w:r w:rsidR="00936328" w:rsidRPr="00E60CA1">
        <w:rPr>
          <w:i/>
          <w:iCs/>
          <w:spacing w:val="-6"/>
          <w:sz w:val="22"/>
          <w:szCs w:val="22"/>
        </w:rPr>
        <w:t xml:space="preserve"> opisanego w </w:t>
      </w:r>
      <w:r w:rsidR="00936328" w:rsidRPr="00E60CA1">
        <w:rPr>
          <w:i/>
          <w:iCs/>
          <w:spacing w:val="-21"/>
          <w:sz w:val="22"/>
          <w:szCs w:val="22"/>
        </w:rPr>
        <w:t>§1</w:t>
      </w:r>
      <w:r w:rsidR="00936328" w:rsidRPr="00E60CA1">
        <w:rPr>
          <w:i/>
          <w:iCs/>
          <w:spacing w:val="-12"/>
          <w:sz w:val="22"/>
          <w:szCs w:val="22"/>
        </w:rPr>
        <w:t>.</w:t>
      </w:r>
    </w:p>
    <w:p w14:paraId="1CFC68D0" w14:textId="5E3C575A"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 xml:space="preserve">Wszystkie nieujęte elementy i zakresy robót niezbędne dla realizacji niniejszej umowy Wykonawca zobowiązuje się przyjąć i realizować zgodnie z obowiązującymi warunkami technicznymi, wymaganiami </w:t>
      </w:r>
      <w:r>
        <w:rPr>
          <w:i/>
          <w:iCs/>
          <w:sz w:val="22"/>
          <w:szCs w:val="22"/>
        </w:rPr>
        <w:t>norm</w:t>
      </w:r>
      <w:r w:rsidRPr="00936328">
        <w:rPr>
          <w:i/>
          <w:iCs/>
          <w:sz w:val="22"/>
          <w:szCs w:val="22"/>
        </w:rPr>
        <w:t xml:space="preserve">, instrukcjami stosowania i wykonywania dla przyjętych technologii oraz obowiązującymi przepisami. </w:t>
      </w:r>
    </w:p>
    <w:p w14:paraId="2FCBDF48"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3</w:t>
      </w:r>
    </w:p>
    <w:p w14:paraId="3B41923E"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Terminy umowy</w:t>
      </w:r>
    </w:p>
    <w:p w14:paraId="5D941A21" w14:textId="77777777" w:rsidR="00936328" w:rsidRPr="00936328" w:rsidRDefault="00936328" w:rsidP="006F2052">
      <w:pPr>
        <w:pStyle w:val="Akapitzlist"/>
        <w:ind w:left="0"/>
        <w:jc w:val="both"/>
        <w:rPr>
          <w:i/>
          <w:iCs/>
          <w:sz w:val="22"/>
          <w:szCs w:val="22"/>
        </w:rPr>
      </w:pPr>
      <w:r w:rsidRPr="00936328">
        <w:rPr>
          <w:i/>
          <w:iCs/>
          <w:spacing w:val="-11"/>
          <w:sz w:val="22"/>
          <w:szCs w:val="22"/>
        </w:rPr>
        <w:t>Strony ustalają następujące terminy realizacji robót:</w:t>
      </w:r>
    </w:p>
    <w:p w14:paraId="15BB5A61" w14:textId="469BAA0E" w:rsidR="00936328" w:rsidRP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przekazani</w:t>
      </w:r>
      <w:r w:rsidR="006F2052">
        <w:rPr>
          <w:rFonts w:ascii="Times New Roman" w:hAnsi="Times New Roman" w:cs="Times New Roman"/>
          <w:i/>
          <w:iCs/>
        </w:rPr>
        <w:t>e</w:t>
      </w:r>
      <w:r w:rsidRPr="00936328">
        <w:rPr>
          <w:rFonts w:ascii="Times New Roman" w:hAnsi="Times New Roman" w:cs="Times New Roman"/>
          <w:i/>
          <w:iCs/>
        </w:rPr>
        <w:t xml:space="preserve"> </w:t>
      </w:r>
      <w:r w:rsidR="00FB4431">
        <w:rPr>
          <w:rFonts w:ascii="Times New Roman" w:hAnsi="Times New Roman" w:cs="Times New Roman"/>
          <w:i/>
          <w:iCs/>
        </w:rPr>
        <w:t>obiektu</w:t>
      </w:r>
      <w:r w:rsidR="006F2052">
        <w:rPr>
          <w:rFonts w:ascii="Times New Roman" w:hAnsi="Times New Roman" w:cs="Times New Roman"/>
          <w:i/>
          <w:iCs/>
        </w:rPr>
        <w:t xml:space="preserve"> </w:t>
      </w:r>
      <w:r w:rsidR="002B55EE">
        <w:rPr>
          <w:rFonts w:ascii="Times New Roman" w:hAnsi="Times New Roman" w:cs="Times New Roman"/>
          <w:i/>
          <w:iCs/>
        </w:rPr>
        <w:t>w dniu podpisania umowy</w:t>
      </w:r>
      <w:r w:rsidRPr="00936328">
        <w:rPr>
          <w:rFonts w:ascii="Times New Roman" w:hAnsi="Times New Roman" w:cs="Times New Roman"/>
          <w:i/>
          <w:iCs/>
        </w:rPr>
        <w:t>,</w:t>
      </w:r>
    </w:p>
    <w:p w14:paraId="4F86EE6A" w14:textId="390CFAC6" w:rsidR="00936328" w:rsidRPr="00936328" w:rsidRDefault="006F2052" w:rsidP="00705FD0">
      <w:pPr>
        <w:numPr>
          <w:ilvl w:val="3"/>
          <w:numId w:val="14"/>
        </w:numPr>
        <w:suppressAutoHyphens/>
        <w:spacing w:after="0" w:line="240" w:lineRule="auto"/>
        <w:ind w:left="426" w:hanging="426"/>
        <w:jc w:val="both"/>
        <w:rPr>
          <w:rFonts w:ascii="Times New Roman" w:hAnsi="Times New Roman" w:cs="Times New Roman"/>
          <w:i/>
          <w:iCs/>
        </w:rPr>
      </w:pPr>
      <w:r>
        <w:rPr>
          <w:rFonts w:ascii="Times New Roman" w:hAnsi="Times New Roman" w:cs="Times New Roman"/>
          <w:i/>
          <w:iCs/>
        </w:rPr>
        <w:t>realizacja przedmiotu umowy</w:t>
      </w:r>
      <w:r w:rsidR="00327623">
        <w:rPr>
          <w:rFonts w:ascii="Times New Roman" w:hAnsi="Times New Roman" w:cs="Times New Roman"/>
          <w:i/>
          <w:iCs/>
        </w:rPr>
        <w:t xml:space="preserve"> </w:t>
      </w:r>
      <w:r w:rsidR="008C3857">
        <w:rPr>
          <w:rFonts w:ascii="Times New Roman" w:hAnsi="Times New Roman" w:cs="Times New Roman"/>
          <w:i/>
          <w:iCs/>
        </w:rPr>
        <w:t xml:space="preserve">w </w:t>
      </w:r>
      <w:r w:rsidR="00FB4431">
        <w:rPr>
          <w:rFonts w:ascii="Times New Roman" w:hAnsi="Times New Roman" w:cs="Times New Roman"/>
          <w:i/>
          <w:iCs/>
        </w:rPr>
        <w:t>21</w:t>
      </w:r>
      <w:r w:rsidR="008C3857">
        <w:rPr>
          <w:rFonts w:ascii="Times New Roman" w:hAnsi="Times New Roman" w:cs="Times New Roman"/>
          <w:i/>
          <w:iCs/>
        </w:rPr>
        <w:t xml:space="preserve"> dni </w:t>
      </w:r>
      <w:r w:rsidR="008C3857" w:rsidRPr="00936328">
        <w:rPr>
          <w:rFonts w:ascii="Times New Roman" w:hAnsi="Times New Roman" w:cs="Times New Roman"/>
          <w:i/>
          <w:iCs/>
        </w:rPr>
        <w:t xml:space="preserve">od daty przekazania </w:t>
      </w:r>
      <w:r w:rsidR="00FB4431">
        <w:rPr>
          <w:rFonts w:ascii="Times New Roman" w:hAnsi="Times New Roman" w:cs="Times New Roman"/>
          <w:i/>
          <w:iCs/>
        </w:rPr>
        <w:t>obiektu</w:t>
      </w:r>
      <w:r w:rsidR="00936328" w:rsidRPr="00936328">
        <w:rPr>
          <w:rFonts w:ascii="Times New Roman" w:hAnsi="Times New Roman" w:cs="Times New Roman"/>
          <w:i/>
          <w:iCs/>
        </w:rPr>
        <w:t>.</w:t>
      </w:r>
    </w:p>
    <w:p w14:paraId="067534AC" w14:textId="48F7B2AF" w:rsid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 xml:space="preserve">W przypadku niemożności prowadzenia </w:t>
      </w:r>
      <w:r w:rsidR="00FB4431">
        <w:rPr>
          <w:rFonts w:ascii="Times New Roman" w:hAnsi="Times New Roman" w:cs="Times New Roman"/>
          <w:i/>
          <w:iCs/>
        </w:rPr>
        <w:t>prac</w:t>
      </w:r>
      <w:r w:rsidRPr="00936328">
        <w:rPr>
          <w:rFonts w:ascii="Times New Roman" w:hAnsi="Times New Roman" w:cs="Times New Roman"/>
          <w:i/>
          <w:iCs/>
        </w:rPr>
        <w:t xml:space="preserve">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zmiany dokumentacji projektowej, dokonywanej na wniosek Zamawiającego lub Wykonawcy, z tym jednak zastrzeżeniem, iż Wykonawca nie będzie uprawniony do żadnego przedłużenia terminu wykonania umowy, jeżeli opóźnienie to jest spowodowane przez jakikolwiek błąd lub opóźnienie ze strony Wykonawcy.</w:t>
      </w:r>
    </w:p>
    <w:p w14:paraId="176575A1"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4</w:t>
      </w:r>
    </w:p>
    <w:p w14:paraId="2A5E4CCC" w14:textId="77777777" w:rsidR="00936328" w:rsidRPr="009E3B7B" w:rsidRDefault="00936328" w:rsidP="006F2052">
      <w:pPr>
        <w:spacing w:after="0" w:line="240" w:lineRule="auto"/>
        <w:jc w:val="center"/>
        <w:rPr>
          <w:rFonts w:ascii="Times New Roman" w:hAnsi="Times New Roman" w:cs="Times New Roman"/>
          <w:b/>
          <w:bCs/>
          <w:i/>
          <w:iCs/>
        </w:rPr>
      </w:pPr>
      <w:r w:rsidRPr="009E3B7B">
        <w:rPr>
          <w:rFonts w:ascii="Times New Roman" w:hAnsi="Times New Roman" w:cs="Times New Roman"/>
          <w:b/>
          <w:bCs/>
          <w:i/>
          <w:iCs/>
          <w:spacing w:val="-21"/>
        </w:rPr>
        <w:t>Wynagrodzenie i zasady płatności</w:t>
      </w:r>
    </w:p>
    <w:p w14:paraId="7EB5077F" w14:textId="618EB458"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Wynagrodzenie Wykonawcy za zrealizowanie przedmiotu umowy </w:t>
      </w:r>
      <w:r w:rsidRPr="00936328">
        <w:rPr>
          <w:i/>
          <w:iCs/>
          <w:spacing w:val="-9"/>
          <w:sz w:val="22"/>
          <w:szCs w:val="22"/>
        </w:rPr>
        <w:t>zgodnie z warunkami zawartymi SWZ oraz</w:t>
      </w:r>
      <w:r w:rsidRPr="00936328">
        <w:rPr>
          <w:i/>
          <w:iCs/>
          <w:spacing w:val="-8"/>
          <w:sz w:val="22"/>
          <w:szCs w:val="22"/>
        </w:rPr>
        <w:t xml:space="preserve"> ofercie Wykonawcy złożonej dnia …… r. </w:t>
      </w:r>
      <w:r w:rsidRPr="00936328">
        <w:rPr>
          <w:i/>
          <w:iCs/>
          <w:spacing w:val="-7"/>
          <w:sz w:val="22"/>
          <w:szCs w:val="22"/>
        </w:rPr>
        <w:t>wynosi: …………</w:t>
      </w:r>
      <w:r w:rsidRPr="00936328">
        <w:rPr>
          <w:b/>
          <w:i/>
          <w:iCs/>
          <w:spacing w:val="-7"/>
          <w:sz w:val="22"/>
          <w:szCs w:val="22"/>
        </w:rPr>
        <w:t xml:space="preserve"> zł netto</w:t>
      </w:r>
      <w:r w:rsidRPr="00936328">
        <w:rPr>
          <w:i/>
          <w:iCs/>
          <w:spacing w:val="-7"/>
          <w:sz w:val="22"/>
          <w:szCs w:val="22"/>
        </w:rPr>
        <w:t xml:space="preserve"> (słownie: …………………).</w:t>
      </w:r>
    </w:p>
    <w:p w14:paraId="01ED87BB" w14:textId="728DE754" w:rsidR="00936328" w:rsidRPr="00FB4431"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Do ceny umowy zostanie doliczony obowiązujący podatek VAT. Wynagrodzenie Wykonawcy                                            z uwzględnieniem zapisu ust. 1 wynosi </w:t>
      </w:r>
      <w:r w:rsidRPr="00936328">
        <w:rPr>
          <w:b/>
          <w:i/>
          <w:iCs/>
          <w:spacing w:val="-7"/>
          <w:sz w:val="22"/>
          <w:szCs w:val="22"/>
        </w:rPr>
        <w:t>brutto …………… zł</w:t>
      </w:r>
      <w:r w:rsidRPr="00936328">
        <w:rPr>
          <w:i/>
          <w:iCs/>
          <w:spacing w:val="-7"/>
          <w:sz w:val="22"/>
          <w:szCs w:val="22"/>
        </w:rPr>
        <w:t xml:space="preserve"> (słownie: ……………………) i zwane jest dalej „</w:t>
      </w:r>
      <w:r w:rsidR="00FB4431">
        <w:rPr>
          <w:i/>
          <w:iCs/>
          <w:spacing w:val="-7"/>
          <w:sz w:val="22"/>
          <w:szCs w:val="22"/>
        </w:rPr>
        <w:t xml:space="preserve">szacowaną </w:t>
      </w:r>
      <w:r w:rsidRPr="00936328">
        <w:rPr>
          <w:i/>
          <w:iCs/>
          <w:spacing w:val="-7"/>
          <w:sz w:val="22"/>
          <w:szCs w:val="22"/>
        </w:rPr>
        <w:t>ceną umowy”</w:t>
      </w:r>
    </w:p>
    <w:p w14:paraId="158C7A55" w14:textId="72286BE0" w:rsidR="00FB4431" w:rsidRPr="00936328" w:rsidRDefault="00FB4431" w:rsidP="00705FD0">
      <w:pPr>
        <w:pStyle w:val="Akapitzlist"/>
        <w:numPr>
          <w:ilvl w:val="0"/>
          <w:numId w:val="15"/>
        </w:numPr>
        <w:ind w:left="284" w:hanging="284"/>
        <w:jc w:val="both"/>
        <w:rPr>
          <w:i/>
          <w:iCs/>
          <w:sz w:val="22"/>
          <w:szCs w:val="22"/>
        </w:rPr>
      </w:pPr>
      <w:r>
        <w:rPr>
          <w:i/>
          <w:iCs/>
          <w:spacing w:val="-7"/>
          <w:sz w:val="22"/>
          <w:szCs w:val="22"/>
        </w:rPr>
        <w:t>Cena jednostkowa za usunięcie osadów z Wydzielonej Komory Fermentacyjnej zamkniętej wynosi …………… zł/ m</w:t>
      </w:r>
      <w:r>
        <w:rPr>
          <w:i/>
          <w:iCs/>
          <w:spacing w:val="-7"/>
          <w:sz w:val="22"/>
          <w:szCs w:val="22"/>
          <w:vertAlign w:val="superscript"/>
        </w:rPr>
        <w:t>3</w:t>
      </w:r>
      <w:r>
        <w:rPr>
          <w:i/>
          <w:iCs/>
          <w:spacing w:val="-7"/>
          <w:sz w:val="22"/>
          <w:szCs w:val="22"/>
        </w:rPr>
        <w:t xml:space="preserve"> brutto</w:t>
      </w:r>
    </w:p>
    <w:p w14:paraId="107CB653" w14:textId="5690286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 xml:space="preserve">Zamawiający dokona przelewu na konto Wykonawcy należności wynikającej z faktury prawidłowo </w:t>
      </w:r>
      <w:r w:rsidRPr="00936328">
        <w:rPr>
          <w:i/>
          <w:iCs/>
          <w:sz w:val="22"/>
          <w:szCs w:val="22"/>
        </w:rPr>
        <w:lastRenderedPageBreak/>
        <w:t>wystawionej w terminie 30 dni od daty doręczenia faktury Zamawiającemu z zastrzeżeniem ust. 4 i następnych. Za dzień zapłaty uważany będzie dzień obciążenia rachunku bankowego Zamawiającego.</w:t>
      </w:r>
    </w:p>
    <w:p w14:paraId="1B6B5A22" w14:textId="567D0DC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 xml:space="preserve">Zmiany zakresu rzeczowego </w:t>
      </w:r>
      <w:r w:rsidR="00FB4431">
        <w:rPr>
          <w:i/>
          <w:iCs/>
          <w:sz w:val="22"/>
          <w:szCs w:val="22"/>
        </w:rPr>
        <w:t>prac</w:t>
      </w:r>
      <w:r w:rsidRPr="00936328">
        <w:rPr>
          <w:i/>
          <w:iCs/>
          <w:sz w:val="22"/>
          <w:szCs w:val="22"/>
        </w:rPr>
        <w:t xml:space="preserve"> Wykonawcy; ustalone w trakcie realizacji przedmiotu umowy, a zmniejszające koszt wykonania </w:t>
      </w:r>
      <w:r w:rsidR="00FB4431">
        <w:rPr>
          <w:i/>
          <w:iCs/>
          <w:sz w:val="22"/>
          <w:szCs w:val="22"/>
        </w:rPr>
        <w:t>prac</w:t>
      </w:r>
      <w:r w:rsidRPr="00936328">
        <w:rPr>
          <w:i/>
          <w:iCs/>
          <w:sz w:val="22"/>
          <w:szCs w:val="22"/>
        </w:rPr>
        <w:t>, umniejszą wynagrodzenie Wykonawcy.</w:t>
      </w:r>
    </w:p>
    <w:p w14:paraId="006D9BE1" w14:textId="4809A40D" w:rsidR="00936328" w:rsidRPr="00936328" w:rsidRDefault="00936328" w:rsidP="00705FD0">
      <w:pPr>
        <w:pStyle w:val="Akapitzlist"/>
        <w:numPr>
          <w:ilvl w:val="0"/>
          <w:numId w:val="15"/>
        </w:numPr>
        <w:ind w:left="284" w:hanging="284"/>
        <w:jc w:val="both"/>
        <w:rPr>
          <w:i/>
          <w:iCs/>
          <w:sz w:val="22"/>
          <w:szCs w:val="22"/>
        </w:rPr>
      </w:pPr>
      <w:r w:rsidRPr="00936328">
        <w:rPr>
          <w:i/>
          <w:iCs/>
          <w:spacing w:val="-4"/>
          <w:sz w:val="22"/>
          <w:szCs w:val="22"/>
        </w:rPr>
        <w:t xml:space="preserve">Rozliczenie </w:t>
      </w:r>
      <w:r w:rsidR="00FB4431">
        <w:rPr>
          <w:i/>
          <w:iCs/>
          <w:spacing w:val="-4"/>
          <w:sz w:val="22"/>
          <w:szCs w:val="22"/>
        </w:rPr>
        <w:t>prac</w:t>
      </w:r>
      <w:r w:rsidRPr="00936328">
        <w:rPr>
          <w:i/>
          <w:iCs/>
          <w:spacing w:val="-4"/>
          <w:sz w:val="22"/>
          <w:szCs w:val="22"/>
        </w:rPr>
        <w:t xml:space="preserve"> dokonane zostanie w oparciu o zakres rzeczowy określony </w:t>
      </w:r>
      <w:r w:rsidR="00FB4431">
        <w:rPr>
          <w:i/>
          <w:iCs/>
          <w:spacing w:val="-4"/>
          <w:sz w:val="22"/>
          <w:szCs w:val="22"/>
        </w:rPr>
        <w:t>protokołem odbioru prac</w:t>
      </w:r>
      <w:r w:rsidRPr="00936328">
        <w:rPr>
          <w:i/>
          <w:iCs/>
          <w:spacing w:val="-11"/>
          <w:sz w:val="22"/>
          <w:szCs w:val="22"/>
        </w:rPr>
        <w:t>.</w:t>
      </w:r>
    </w:p>
    <w:p w14:paraId="0801ABD5" w14:textId="2B5C26E4" w:rsidR="00936328" w:rsidRDefault="00936328" w:rsidP="00705FD0">
      <w:pPr>
        <w:pStyle w:val="Akapitzlist"/>
        <w:numPr>
          <w:ilvl w:val="0"/>
          <w:numId w:val="15"/>
        </w:numPr>
        <w:ind w:left="284" w:hanging="284"/>
        <w:jc w:val="both"/>
        <w:rPr>
          <w:i/>
          <w:iCs/>
          <w:sz w:val="22"/>
          <w:szCs w:val="22"/>
        </w:rPr>
      </w:pPr>
      <w:r w:rsidRPr="00936328">
        <w:rPr>
          <w:i/>
          <w:iCs/>
          <w:sz w:val="22"/>
          <w:szCs w:val="22"/>
        </w:rPr>
        <w:t>Faktur</w:t>
      </w:r>
      <w:r w:rsidR="006F2052">
        <w:rPr>
          <w:i/>
          <w:iCs/>
          <w:sz w:val="22"/>
          <w:szCs w:val="22"/>
        </w:rPr>
        <w:t>a</w:t>
      </w:r>
      <w:r w:rsidRPr="00936328">
        <w:rPr>
          <w:i/>
          <w:iCs/>
          <w:sz w:val="22"/>
          <w:szCs w:val="22"/>
        </w:rPr>
        <w:t xml:space="preserve"> wystawion</w:t>
      </w:r>
      <w:r w:rsidR="006F2052">
        <w:rPr>
          <w:i/>
          <w:iCs/>
          <w:sz w:val="22"/>
          <w:szCs w:val="22"/>
        </w:rPr>
        <w:t>a</w:t>
      </w:r>
      <w:r w:rsidRPr="00936328">
        <w:rPr>
          <w:i/>
          <w:iCs/>
          <w:sz w:val="22"/>
          <w:szCs w:val="22"/>
        </w:rPr>
        <w:t xml:space="preserve"> z pominięciem procedur określonych w ust. </w:t>
      </w:r>
      <w:r w:rsidR="00FB4431">
        <w:rPr>
          <w:i/>
          <w:iCs/>
          <w:sz w:val="22"/>
          <w:szCs w:val="22"/>
        </w:rPr>
        <w:t>4</w:t>
      </w:r>
      <w:r w:rsidRPr="00936328">
        <w:rPr>
          <w:i/>
          <w:iCs/>
          <w:sz w:val="22"/>
          <w:szCs w:val="22"/>
        </w:rPr>
        <w:t xml:space="preserve"> lub wystawion</w:t>
      </w:r>
      <w:r w:rsidR="006F2052">
        <w:rPr>
          <w:i/>
          <w:iCs/>
          <w:sz w:val="22"/>
          <w:szCs w:val="22"/>
        </w:rPr>
        <w:t>a</w:t>
      </w:r>
      <w:r w:rsidRPr="00936328">
        <w:rPr>
          <w:i/>
          <w:iCs/>
          <w:sz w:val="22"/>
          <w:szCs w:val="22"/>
        </w:rPr>
        <w:t xml:space="preserve"> nieprawidłowo zostan</w:t>
      </w:r>
      <w:r w:rsidR="006F2052">
        <w:rPr>
          <w:i/>
          <w:iCs/>
          <w:sz w:val="22"/>
          <w:szCs w:val="22"/>
        </w:rPr>
        <w:t>ie</w:t>
      </w:r>
      <w:r w:rsidRPr="00936328">
        <w:rPr>
          <w:i/>
          <w:iCs/>
          <w:sz w:val="22"/>
          <w:szCs w:val="22"/>
        </w:rPr>
        <w:t xml:space="preserve"> zwrócone Wykonawcy. W takich przypadkach termin płatności rozpoczyna swój bieg od dnia otrzymania przez Zamawiającego prawidłowo wystawionej faktury.</w:t>
      </w:r>
    </w:p>
    <w:p w14:paraId="2772DA3D" w14:textId="1E119EA8"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57B4470F" w14:textId="5B83392B" w:rsidR="006F2052" w:rsidRDefault="001A14AD" w:rsidP="00766737">
      <w:pPr>
        <w:pStyle w:val="Akapitzlist"/>
        <w:numPr>
          <w:ilvl w:val="0"/>
          <w:numId w:val="36"/>
        </w:numPr>
        <w:jc w:val="both"/>
        <w:rPr>
          <w:i/>
          <w:iCs/>
          <w:sz w:val="22"/>
          <w:szCs w:val="22"/>
        </w:rPr>
      </w:pPr>
      <w:r w:rsidRPr="001A14AD">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5434FC7D" w14:textId="08A7F4A5" w:rsidR="001A14AD" w:rsidRPr="001A14AD" w:rsidRDefault="001A14AD" w:rsidP="00766737">
      <w:pPr>
        <w:pStyle w:val="Akapitzlist"/>
        <w:numPr>
          <w:ilvl w:val="0"/>
          <w:numId w:val="36"/>
        </w:numPr>
        <w:jc w:val="both"/>
        <w:rPr>
          <w:i/>
          <w:iCs/>
          <w:sz w:val="22"/>
          <w:szCs w:val="22"/>
        </w:rPr>
      </w:pPr>
      <w:r w:rsidRPr="001A14AD">
        <w:rPr>
          <w:i/>
          <w:iCs/>
          <w:sz w:val="22"/>
          <w:szCs w:val="22"/>
        </w:rPr>
        <w:t>oświadczenie podwykonawcy i dalszego podwykonawcy o otrzymaniu odpowiednio od Wykonawcy, podwykonawcy lub dalszego podwykonawcy wynagrodzenia za powyższe elementy robót, dostawę lub usługę.</w:t>
      </w:r>
    </w:p>
    <w:p w14:paraId="632B70CA" w14:textId="0506AC0E"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034A5C" w14:textId="26C6D67A" w:rsidR="001A14AD" w:rsidRDefault="001A14AD" w:rsidP="00705FD0">
      <w:pPr>
        <w:pStyle w:val="Akapitzlist"/>
        <w:numPr>
          <w:ilvl w:val="0"/>
          <w:numId w:val="15"/>
        </w:numPr>
        <w:ind w:left="284" w:hanging="284"/>
        <w:jc w:val="both"/>
        <w:rPr>
          <w:i/>
          <w:iCs/>
          <w:sz w:val="22"/>
          <w:szCs w:val="22"/>
        </w:rPr>
      </w:pPr>
      <w:r w:rsidRPr="001A14AD">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EC69C" w14:textId="17D1EA68" w:rsidR="001A14AD" w:rsidRDefault="001A14AD" w:rsidP="00705FD0">
      <w:pPr>
        <w:pStyle w:val="Akapitzlist"/>
        <w:numPr>
          <w:ilvl w:val="0"/>
          <w:numId w:val="15"/>
        </w:numPr>
        <w:ind w:left="284" w:hanging="284"/>
        <w:jc w:val="both"/>
        <w:rPr>
          <w:i/>
          <w:iCs/>
          <w:sz w:val="22"/>
          <w:szCs w:val="22"/>
        </w:rPr>
      </w:pPr>
      <w:r w:rsidRPr="001A14AD">
        <w:rPr>
          <w:i/>
          <w:iCs/>
          <w:sz w:val="22"/>
          <w:szCs w:val="22"/>
        </w:rPr>
        <w:t>Bezpośrednia zapłata obejmuje wyłącznie należne wynagrodzenie, bez odsetek, należnych podwykonawcy lub dalszemu podwykonawcy.</w:t>
      </w:r>
    </w:p>
    <w:p w14:paraId="6B1A6687" w14:textId="6411A48C" w:rsidR="001A14AD" w:rsidRDefault="001A14AD" w:rsidP="00705FD0">
      <w:pPr>
        <w:pStyle w:val="Akapitzlist"/>
        <w:numPr>
          <w:ilvl w:val="0"/>
          <w:numId w:val="15"/>
        </w:numPr>
        <w:ind w:left="284" w:hanging="284"/>
        <w:jc w:val="both"/>
        <w:rPr>
          <w:i/>
          <w:iCs/>
          <w:sz w:val="22"/>
          <w:szCs w:val="22"/>
        </w:rPr>
      </w:pPr>
      <w:r w:rsidRPr="001A14AD">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3E2688D" w14:textId="6623E348"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zgłoszenia uwag, o których mowa w ust. </w:t>
      </w:r>
      <w:r>
        <w:rPr>
          <w:i/>
          <w:iCs/>
          <w:sz w:val="22"/>
          <w:szCs w:val="22"/>
        </w:rPr>
        <w:t>13</w:t>
      </w:r>
      <w:r w:rsidRPr="001A14AD">
        <w:rPr>
          <w:i/>
          <w:iCs/>
          <w:sz w:val="22"/>
          <w:szCs w:val="22"/>
        </w:rPr>
        <w:t>, w terminie wskazanym przez Zamawiającego, Zamawiający może:</w:t>
      </w:r>
    </w:p>
    <w:p w14:paraId="41BE33FF" w14:textId="7ED61744" w:rsidR="001A14AD" w:rsidRPr="001A14AD" w:rsidRDefault="001A14AD" w:rsidP="00766737">
      <w:pPr>
        <w:pStyle w:val="Akapitzlist"/>
        <w:numPr>
          <w:ilvl w:val="0"/>
          <w:numId w:val="37"/>
        </w:numPr>
        <w:jc w:val="both"/>
        <w:rPr>
          <w:i/>
          <w:iCs/>
          <w:sz w:val="22"/>
          <w:szCs w:val="22"/>
        </w:rPr>
      </w:pPr>
      <w:r w:rsidRPr="001A14AD">
        <w:rPr>
          <w:i/>
          <w:iCs/>
          <w:sz w:val="22"/>
          <w:szCs w:val="22"/>
        </w:rPr>
        <w:t>nie dokonać bezpośredniej zapłaty wynagrodzenia podwykonawcy lub dalszemu podwykonawcy, jeżeli Wykonawca wykaże niezasadność takiej zapłaty albo,</w:t>
      </w:r>
    </w:p>
    <w:p w14:paraId="76478EC0" w14:textId="45FBFA6E" w:rsidR="001A14AD" w:rsidRPr="001A14AD" w:rsidRDefault="001A14AD" w:rsidP="00766737">
      <w:pPr>
        <w:pStyle w:val="Akapitzlist"/>
        <w:numPr>
          <w:ilvl w:val="0"/>
          <w:numId w:val="37"/>
        </w:numPr>
        <w:jc w:val="both"/>
        <w:rPr>
          <w:i/>
          <w:iCs/>
          <w:sz w:val="22"/>
          <w:szCs w:val="22"/>
        </w:rPr>
      </w:pPr>
      <w:r w:rsidRPr="001A14AD">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C33150" w14:textId="7D38E65B" w:rsidR="001A14AD" w:rsidRPr="001A14AD" w:rsidRDefault="001A14AD" w:rsidP="00766737">
      <w:pPr>
        <w:pStyle w:val="Akapitzlist"/>
        <w:numPr>
          <w:ilvl w:val="0"/>
          <w:numId w:val="37"/>
        </w:numPr>
        <w:jc w:val="both"/>
        <w:rPr>
          <w:i/>
          <w:iCs/>
          <w:sz w:val="22"/>
          <w:szCs w:val="22"/>
        </w:rPr>
      </w:pPr>
      <w:r w:rsidRPr="001A14AD">
        <w:rPr>
          <w:i/>
          <w:iCs/>
          <w:sz w:val="22"/>
          <w:szCs w:val="22"/>
        </w:rPr>
        <w:t>dokonać bezpośredniej zapłaty wynagrodzenia podwykonawcy lub dalszemu podwykonawcy, jeżeli podwykonawca lub dalszy podwykonawca wykaże zasadność takiej zapłaty.</w:t>
      </w:r>
    </w:p>
    <w:p w14:paraId="28763014" w14:textId="38A841B7"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dokonania bezpośredniej zapłaty podwykonawcy lub dalszemu podwykonawcy, o których mowa w ust. 5, Zamawiający potrąci kwotę wypłaconego wynagrodzenia z wynagrodzenia należnego Wykonawcy.</w:t>
      </w:r>
    </w:p>
    <w:p w14:paraId="29EDCF04" w14:textId="3E530EA9"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Suma bezpośrednich płatności na rzecz podwykonawców i dalszych podwykonawców oraz płatności na rzecz Wykonawcy nie przekroczą wynagrodzenia, o którym mowa w § 4 ust. 2.</w:t>
      </w:r>
    </w:p>
    <w:p w14:paraId="13664363" w14:textId="2D43230F"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Wystąpienie okoliczności opisanych w ust. 10 - 15 powodujące wstrzymanie przez Zamawiającego płatności stosownej części faktury Wykonawcy, nie stanowi opóźnienia w zapłacie i nie będzie skutkować naliczeniem odsetek od nieterminowych płatności.</w:t>
      </w:r>
    </w:p>
    <w:p w14:paraId="182A4C5A"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5</w:t>
      </w:r>
    </w:p>
    <w:p w14:paraId="29BFCDBF"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Podwykonawcy</w:t>
      </w:r>
    </w:p>
    <w:p w14:paraId="6BD8B764" w14:textId="477B7962" w:rsidR="001A14AD" w:rsidRPr="00C2489B" w:rsidRDefault="003D27AA" w:rsidP="00766737">
      <w:pPr>
        <w:pStyle w:val="Akapitzlist"/>
        <w:numPr>
          <w:ilvl w:val="0"/>
          <w:numId w:val="38"/>
        </w:numPr>
        <w:ind w:left="284" w:hanging="284"/>
        <w:jc w:val="both"/>
        <w:rPr>
          <w:i/>
          <w:iCs/>
          <w:sz w:val="22"/>
          <w:szCs w:val="22"/>
        </w:rPr>
      </w:pPr>
      <w:r w:rsidRPr="00C2489B">
        <w:rPr>
          <w:i/>
          <w:sz w:val="22"/>
          <w:szCs w:val="22"/>
        </w:rPr>
        <w:t xml:space="preserve">Wykonawca oświadcza, iż do realizacji przedmiotu umowy nie zatrudni podwykonawców lub </w:t>
      </w:r>
      <w:r w:rsidRPr="00C2489B">
        <w:rPr>
          <w:bCs/>
          <w:i/>
          <w:sz w:val="22"/>
          <w:szCs w:val="22"/>
        </w:rPr>
        <w:t>*</w:t>
      </w:r>
      <w:r w:rsidRPr="00C2489B">
        <w:rPr>
          <w:i/>
          <w:sz w:val="22"/>
          <w:szCs w:val="22"/>
        </w:rPr>
        <w:t xml:space="preserve"> w celu </w:t>
      </w:r>
      <w:r w:rsidRPr="00C2489B">
        <w:rPr>
          <w:i/>
          <w:sz w:val="22"/>
          <w:szCs w:val="22"/>
        </w:rPr>
        <w:lastRenderedPageBreak/>
        <w:t>sprawnego wykonania robót i zapewnienia dobrej ich jakości Wykonawca oświadcza iż zatrudni Podwykonawców. Wykonawca oświadcza, że podwykonawcom zostanie powierzony następujący zakres prac: ……………………</w:t>
      </w:r>
      <w:r w:rsidRPr="00C2489B">
        <w:rPr>
          <w:rFonts w:eastAsia="Arial"/>
          <w:i/>
          <w:sz w:val="22"/>
          <w:szCs w:val="22"/>
          <w:lang w:eastAsia="ar-SA"/>
        </w:rPr>
        <w:t>, zakres prac powierzonych do wykonania podwykonawcy – część zamówienia dotycząca wykonania:……………………….</w:t>
      </w:r>
    </w:p>
    <w:p w14:paraId="66EC828F" w14:textId="3B7F3BFD" w:rsidR="003D27AA" w:rsidRPr="00C2489B" w:rsidRDefault="001B5974" w:rsidP="00766737">
      <w:pPr>
        <w:pStyle w:val="Akapitzlist"/>
        <w:numPr>
          <w:ilvl w:val="0"/>
          <w:numId w:val="38"/>
        </w:numPr>
        <w:ind w:left="284" w:hanging="284"/>
        <w:jc w:val="both"/>
        <w:rPr>
          <w:i/>
          <w:iCs/>
          <w:sz w:val="22"/>
          <w:szCs w:val="22"/>
        </w:rPr>
      </w:pPr>
      <w:r w:rsidRPr="00C2489B">
        <w:rPr>
          <w:i/>
          <w:iCs/>
          <w:sz w:val="22"/>
          <w:szCs w:val="22"/>
        </w:rPr>
        <w:t>W przypadku powierzenia wykonania zamówienia podwykonawcy, Wykonawca ponosi odpowiedzialność za wykonanie przedmiotu umowy w takim zakresie jakby wykonywał przedmiot umowy samodzielnie. Wykonawca odpowiada za działania i zaniechania podwykonawców jak za swoje własne.</w:t>
      </w:r>
    </w:p>
    <w:p w14:paraId="1B2D3334" w14:textId="41FA6F2C"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Zamawiający zastrzega sobie możliwość uczestniczenia w odbiorze robót wykonywanych przez podwykonawcę lub dalszego podwykonawcę.</w:t>
      </w:r>
    </w:p>
    <w:p w14:paraId="3F87BD2E" w14:textId="3729ADF5"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w:t>
      </w:r>
    </w:p>
    <w:p w14:paraId="502F2192" w14:textId="4DB23111"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48114A65" w14:textId="1391302F"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zgodnie z art. 6471 § 1 Kodeksu cywilnego, wraz z projektem umowy, o której mowa w ust. 5, musi przedstawić szczegółowy przedmiot robót określonych w projekcie umowy.</w:t>
      </w:r>
    </w:p>
    <w:p w14:paraId="43F2445B" w14:textId="57916EF5"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14 dni od przedłożenia dokumentów, o których mowa w ust. 5 i 6, zgłasza w formie pisemnej, pod rygorem nieważności, zastrzeżenia do przedłożonego projektu umowy o podwykonawstwo, której przedmiotem są roboty budowlane, w przypadku, gdy:</w:t>
      </w:r>
    </w:p>
    <w:p w14:paraId="3B971EB3" w14:textId="3A7044DC" w:rsidR="006F2052" w:rsidRPr="00C2489B" w:rsidRDefault="00C2489B" w:rsidP="00766737">
      <w:pPr>
        <w:pStyle w:val="Akapitzlist"/>
        <w:numPr>
          <w:ilvl w:val="0"/>
          <w:numId w:val="39"/>
        </w:numPr>
        <w:rPr>
          <w:i/>
          <w:iCs/>
          <w:sz w:val="22"/>
          <w:szCs w:val="22"/>
        </w:rPr>
      </w:pPr>
      <w:r w:rsidRPr="00C2489B">
        <w:rPr>
          <w:i/>
          <w:iCs/>
          <w:sz w:val="22"/>
          <w:szCs w:val="22"/>
        </w:rPr>
        <w:t>umowa nie zawiera określenia zakresu robót powierzonych podwykonawcy,</w:t>
      </w:r>
    </w:p>
    <w:p w14:paraId="797B163D" w14:textId="4542FD23" w:rsidR="00C2489B" w:rsidRPr="00C2489B" w:rsidRDefault="00C2489B" w:rsidP="00766737">
      <w:pPr>
        <w:pStyle w:val="Akapitzlist"/>
        <w:numPr>
          <w:ilvl w:val="0"/>
          <w:numId w:val="39"/>
        </w:numPr>
        <w:rPr>
          <w:i/>
          <w:iCs/>
          <w:sz w:val="22"/>
          <w:szCs w:val="22"/>
        </w:rPr>
      </w:pPr>
      <w:r w:rsidRPr="00C2489B">
        <w:rPr>
          <w:i/>
          <w:iCs/>
          <w:sz w:val="22"/>
          <w:szCs w:val="22"/>
        </w:rPr>
        <w:t>umowa nie zawiera kwoty wynagrodzenia za wykonane roboty lub kwota wynagrodzenia jest wyższa niż cena tej części robót określona w kosztorysie ofertowym Wykonawcy,</w:t>
      </w:r>
    </w:p>
    <w:p w14:paraId="155CFEAE" w14:textId="392DC954" w:rsidR="00C2489B" w:rsidRPr="00C2489B" w:rsidRDefault="00C2489B" w:rsidP="00766737">
      <w:pPr>
        <w:pStyle w:val="Akapitzlist"/>
        <w:numPr>
          <w:ilvl w:val="0"/>
          <w:numId w:val="39"/>
        </w:numPr>
        <w:rPr>
          <w:i/>
          <w:iCs/>
          <w:sz w:val="22"/>
          <w:szCs w:val="22"/>
        </w:rPr>
      </w:pPr>
      <w:r w:rsidRPr="00C2489B">
        <w:rPr>
          <w:i/>
          <w:iCs/>
          <w:sz w:val="22"/>
          <w:szCs w:val="22"/>
        </w:rPr>
        <w:t>termin wykonania umowy o podwykonawstwo wykracza poza termin wykonania wskazany w § 3,</w:t>
      </w:r>
    </w:p>
    <w:p w14:paraId="2C91646C" w14:textId="520795AA" w:rsidR="00C2489B" w:rsidRPr="00C2489B" w:rsidRDefault="00C2489B" w:rsidP="00766737">
      <w:pPr>
        <w:pStyle w:val="Akapitzlist"/>
        <w:numPr>
          <w:ilvl w:val="0"/>
          <w:numId w:val="39"/>
        </w:numPr>
        <w:rPr>
          <w:i/>
          <w:iCs/>
          <w:sz w:val="22"/>
          <w:szCs w:val="22"/>
        </w:rPr>
      </w:pPr>
      <w:r w:rsidRPr="00C2489B">
        <w:rPr>
          <w:i/>
          <w:iCs/>
          <w:sz w:val="22"/>
          <w:szCs w:val="22"/>
        </w:rPr>
        <w:t>termin zapłaty wynagrodzenia podwykonawcy lub dalszemu podwykonawcy przewidziany w umowie o podwykonawstwo jest dłuższy niż 30 dni od dnia doręczenia Wykonawcy, podwykonawcy lub dalszemu podwykonawcy faktury lub rachunku;</w:t>
      </w:r>
    </w:p>
    <w:p w14:paraId="080583D0" w14:textId="28429AFC" w:rsidR="00C2489B" w:rsidRPr="00C2489B" w:rsidRDefault="00C2489B" w:rsidP="00766737">
      <w:pPr>
        <w:pStyle w:val="Akapitzlist"/>
        <w:numPr>
          <w:ilvl w:val="0"/>
          <w:numId w:val="39"/>
        </w:numPr>
        <w:rPr>
          <w:i/>
          <w:iCs/>
          <w:sz w:val="22"/>
          <w:szCs w:val="22"/>
        </w:rPr>
      </w:pPr>
      <w:r w:rsidRPr="00C2489B">
        <w:rPr>
          <w:i/>
          <w:iCs/>
          <w:sz w:val="22"/>
          <w:szCs w:val="22"/>
        </w:rP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E408D71" w14:textId="1EEF21AE" w:rsidR="00C2489B" w:rsidRPr="00C2489B" w:rsidRDefault="00C2489B" w:rsidP="00766737">
      <w:pPr>
        <w:pStyle w:val="Akapitzlist"/>
        <w:numPr>
          <w:ilvl w:val="0"/>
          <w:numId w:val="39"/>
        </w:numPr>
        <w:rPr>
          <w:i/>
          <w:iCs/>
          <w:sz w:val="22"/>
          <w:szCs w:val="22"/>
        </w:rPr>
      </w:pPr>
      <w:r w:rsidRPr="00C2489B">
        <w:rPr>
          <w:i/>
          <w:iCs/>
          <w:sz w:val="22"/>
          <w:szCs w:val="22"/>
        </w:rPr>
        <w:t>umowa zawiera zapisy uzależniające dokonanie zapłaty na rzecz podwykonawcy lub dalszego podwykonawcy od odbioru robót przez Zamawiającego lub od zapłaty należności Wykonawcy przez Zamawiającego</w:t>
      </w:r>
    </w:p>
    <w:p w14:paraId="56EBD8BE" w14:textId="74B6C85F" w:rsidR="00C2489B" w:rsidRPr="00C2489B" w:rsidRDefault="00C2489B" w:rsidP="00766737">
      <w:pPr>
        <w:pStyle w:val="Akapitzlist"/>
        <w:numPr>
          <w:ilvl w:val="0"/>
          <w:numId w:val="39"/>
        </w:numPr>
        <w:rPr>
          <w:i/>
          <w:iCs/>
          <w:sz w:val="22"/>
          <w:szCs w:val="22"/>
        </w:rPr>
      </w:pPr>
      <w:r w:rsidRPr="00C2489B">
        <w:rPr>
          <w:i/>
          <w:iCs/>
          <w:sz w:val="22"/>
          <w:szCs w:val="22"/>
        </w:rPr>
        <w:t>umowa nie zawiera uregulowań dotyczących zawierania umów na roboty budowlane, dostawy lub usługi z dalszymi podwykonawcami, w szczególności zapisów warunkujących podpisania tych umów od ich akceptacji i zgody Wykonawcy</w:t>
      </w:r>
    </w:p>
    <w:p w14:paraId="05CD57F2" w14:textId="25D731D6"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pisemnych zastrzeżeń do przedłożonego projektu umowy o podwykonawstwo, której przedmiotem są roboty budowlane, w terminie wskazanym w ust. 7, uważa się za akceptację projektu umowy przez Zamawiającego.</w:t>
      </w:r>
    </w:p>
    <w:p w14:paraId="4B9FA9E5" w14:textId="7FD6152D"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2F75150" w14:textId="15B0177E"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7 dni od przedłożenia kopii umowy, o której mowa w ust. 9, zgłasza w formie pisemnej pod rygorem nieważności sprzeciw do umowy o podwykonawstwo, której przedmiotem są roboty budowlane, w przypadkach, o których mowa w ust. 7.</w:t>
      </w:r>
    </w:p>
    <w:p w14:paraId="1F8208AE" w14:textId="40EDE273"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pisemnego sprzeciwu do przedłożonej umowy o podwykonawstwo, której przedmiotem są roboty budowlane, w terminie określonym w ust. 10, uważa się za akceptację umowy przez Zamawiającego.</w:t>
      </w:r>
    </w:p>
    <w:p w14:paraId="01152954" w14:textId="7B41B09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 xml:space="preserve">Wykonawca, podwykonawca lub dalszy podwykonawca zamówienia na roboty budowlane przedkłada </w:t>
      </w:r>
      <w:r w:rsidRPr="00C2489B">
        <w:rPr>
          <w:i/>
          <w:iCs/>
          <w:sz w:val="22"/>
          <w:szCs w:val="22"/>
        </w:rPr>
        <w:lastRenderedPageBreak/>
        <w:t>Zamawiającemu poświadczoną za zgodność z oryginałem kopię zawartej umowy o podwykonawstwo, której przedmiotem są dostawy lub usługi, w terminie 7 dni od dnia jej zawarcia, z wyłączeniem umów o podwykonawstwo o wartości mniejszej niż 0,5% ceny umowy. Wyłączenie, o którym mowa w zdaniu pierwszym, nie dotyczy umów o podwykonawstwo o wartości większej niż 50.000 złotych.</w:t>
      </w:r>
    </w:p>
    <w:p w14:paraId="2221B38F" w14:textId="2C19CA5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Termin zapłaty wynagrodzenia podwykonawcy lub dalszemu podwykonawcy, przewidziany w umowie o podwykonawstwo, której przedmiotem są dostawy lub usługi, nie może być dłuższy niż 30 dni od dnia doręczenia Wykonawcy, podwykonawcy lub dalszemu podwykonawcy faktury lub rachunku.</w:t>
      </w:r>
    </w:p>
    <w:p w14:paraId="74755D00" w14:textId="31F572A2"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 przypadku, o którym mowa w ust. 12, jeżeli termin zapłaty wynagrodzenia jest dłuższy niż określony w ust. 13, Zamawiający poinformuje o tym Wykonawcę i wezwie go do doprowadzenia do zmiany tej umowy, pod rygorem wystąpienia o zapłatę kary umownej.</w:t>
      </w:r>
    </w:p>
    <w:p w14:paraId="303B763D" w14:textId="09C620D7"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Przepisy ust. 5 – 14 stosuje się odpowiednio do zmian umów o podwykonawstwo.</w:t>
      </w:r>
    </w:p>
    <w:p w14:paraId="10E680DF" w14:textId="66B62C91"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Korzystanie przez Zamawiającego z terminów, o których mowa w ust. 7 i ust. 10, nie jest podstawą do wydłużenia okresu realizacji zamówienia.</w:t>
      </w:r>
    </w:p>
    <w:p w14:paraId="585CEEFA" w14:textId="77777777" w:rsidR="00936328" w:rsidRPr="009E3B7B" w:rsidRDefault="00936328" w:rsidP="00C2489B">
      <w:pPr>
        <w:spacing w:after="0" w:line="240" w:lineRule="auto"/>
        <w:jc w:val="center"/>
        <w:rPr>
          <w:rFonts w:ascii="Times New Roman" w:hAnsi="Times New Roman" w:cs="Times New Roman"/>
          <w:b/>
          <w:bCs/>
          <w:i/>
          <w:iCs/>
          <w:spacing w:val="-21"/>
        </w:rPr>
      </w:pPr>
      <w:bookmarkStart w:id="2" w:name="page7"/>
      <w:bookmarkEnd w:id="2"/>
      <w:r w:rsidRPr="009E3B7B">
        <w:rPr>
          <w:rFonts w:ascii="Times New Roman" w:hAnsi="Times New Roman" w:cs="Times New Roman"/>
          <w:b/>
          <w:bCs/>
          <w:i/>
          <w:iCs/>
          <w:spacing w:val="-21"/>
        </w:rPr>
        <w:t>§ 6</w:t>
      </w:r>
    </w:p>
    <w:p w14:paraId="0048E4EF" w14:textId="77777777" w:rsidR="00936328" w:rsidRPr="009E3B7B" w:rsidRDefault="00936328" w:rsidP="00C2489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Obowiązki Wykonawcy</w:t>
      </w:r>
    </w:p>
    <w:p w14:paraId="07835ED3" w14:textId="69E3C742" w:rsidR="00936328" w:rsidRPr="00936328" w:rsidRDefault="00936328" w:rsidP="00766737">
      <w:pPr>
        <w:pStyle w:val="Akapitzlist"/>
        <w:numPr>
          <w:ilvl w:val="0"/>
          <w:numId w:val="17"/>
        </w:numPr>
        <w:ind w:left="284" w:hanging="284"/>
        <w:jc w:val="both"/>
        <w:rPr>
          <w:i/>
          <w:iCs/>
          <w:sz w:val="22"/>
          <w:szCs w:val="22"/>
        </w:rPr>
      </w:pPr>
      <w:r w:rsidRPr="00936328">
        <w:rPr>
          <w:i/>
          <w:iCs/>
          <w:spacing w:val="-12"/>
          <w:sz w:val="22"/>
          <w:szCs w:val="22"/>
        </w:rPr>
        <w:t xml:space="preserve">Zamawiający przekaże Wykonawcy protokolarnie </w:t>
      </w:r>
      <w:r w:rsidR="00FB4431">
        <w:rPr>
          <w:i/>
          <w:iCs/>
          <w:spacing w:val="-12"/>
          <w:sz w:val="22"/>
          <w:szCs w:val="22"/>
        </w:rPr>
        <w:t>obiekt</w:t>
      </w:r>
      <w:r w:rsidRPr="00936328">
        <w:rPr>
          <w:i/>
          <w:iCs/>
          <w:spacing w:val="-12"/>
          <w:sz w:val="22"/>
          <w:szCs w:val="22"/>
        </w:rPr>
        <w:t xml:space="preserve"> po podpisaniu umowy.</w:t>
      </w:r>
    </w:p>
    <w:p w14:paraId="55D96865" w14:textId="3EAADA3F" w:rsidR="00936328" w:rsidRPr="00936328" w:rsidRDefault="00936328" w:rsidP="00766737">
      <w:pPr>
        <w:pStyle w:val="Akapitzlist"/>
        <w:numPr>
          <w:ilvl w:val="0"/>
          <w:numId w:val="17"/>
        </w:numPr>
        <w:ind w:left="284" w:hanging="284"/>
        <w:jc w:val="both"/>
        <w:rPr>
          <w:i/>
          <w:iCs/>
          <w:sz w:val="22"/>
          <w:szCs w:val="22"/>
        </w:rPr>
      </w:pPr>
      <w:r w:rsidRPr="00936328">
        <w:rPr>
          <w:i/>
          <w:iCs/>
          <w:sz w:val="22"/>
          <w:szCs w:val="22"/>
        </w:rPr>
        <w:t xml:space="preserve">Z chwilą protokolarnego przekazania </w:t>
      </w:r>
      <w:r w:rsidR="00FB4431">
        <w:rPr>
          <w:i/>
          <w:iCs/>
          <w:sz w:val="22"/>
          <w:szCs w:val="22"/>
        </w:rPr>
        <w:t>obiektu</w:t>
      </w:r>
      <w:r w:rsidRPr="00936328">
        <w:rPr>
          <w:i/>
          <w:iCs/>
          <w:sz w:val="22"/>
          <w:szCs w:val="22"/>
        </w:rPr>
        <w:t xml:space="preserve"> Wykonawca staje się gospodarzem </w:t>
      </w:r>
      <w:r w:rsidR="00FB4431">
        <w:rPr>
          <w:i/>
          <w:iCs/>
          <w:sz w:val="22"/>
          <w:szCs w:val="22"/>
        </w:rPr>
        <w:t>obiektu</w:t>
      </w:r>
      <w:r w:rsidRPr="00936328">
        <w:rPr>
          <w:i/>
          <w:iCs/>
          <w:sz w:val="22"/>
          <w:szCs w:val="22"/>
        </w:rPr>
        <w:t xml:space="preserve"> i ponosi odpowiedzialność za zdarzenia na jego terenie oraz  zobowiązany jest do:</w:t>
      </w:r>
    </w:p>
    <w:p w14:paraId="7B9DC73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6EEFC71E" w14:textId="4D1AE486"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zorganizowania i zabezpieczenia terenu </w:t>
      </w:r>
      <w:r w:rsidR="00FB4431">
        <w:rPr>
          <w:rFonts w:ascii="Times New Roman" w:hAnsi="Times New Roman" w:cs="Times New Roman"/>
          <w:i/>
        </w:rPr>
        <w:t>z</w:t>
      </w:r>
      <w:r w:rsidRPr="002979B8">
        <w:rPr>
          <w:rFonts w:ascii="Times New Roman" w:hAnsi="Times New Roman" w:cs="Times New Roman"/>
          <w:i/>
        </w:rPr>
        <w:t>godnie z wymogami bhp i p.poż oraz z przepisami szczególnymi oraz zabezpieczenia mienia i utrzymania porządku na terenie, jak również koszty dozoru zaplecza,</w:t>
      </w:r>
    </w:p>
    <w:p w14:paraId="2E055652" w14:textId="0D81AD30"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wykonania dokumentacji odbiorowej (</w:t>
      </w:r>
      <w:r w:rsidR="00B472EE">
        <w:rPr>
          <w:rFonts w:ascii="Times New Roman" w:hAnsi="Times New Roman" w:cs="Times New Roman"/>
          <w:i/>
        </w:rPr>
        <w:t>1</w:t>
      </w:r>
      <w:r w:rsidRPr="002979B8">
        <w:rPr>
          <w:rFonts w:ascii="Times New Roman" w:hAnsi="Times New Roman" w:cs="Times New Roman"/>
          <w:i/>
        </w:rPr>
        <w:t xml:space="preserve"> sztuk</w:t>
      </w:r>
      <w:r w:rsidR="00B472EE">
        <w:rPr>
          <w:rFonts w:ascii="Times New Roman" w:hAnsi="Times New Roman" w:cs="Times New Roman"/>
          <w:i/>
        </w:rPr>
        <w:t>a</w:t>
      </w:r>
      <w:r w:rsidRPr="002979B8">
        <w:rPr>
          <w:rFonts w:ascii="Times New Roman" w:hAnsi="Times New Roman" w:cs="Times New Roman"/>
          <w:i/>
        </w:rPr>
        <w:t>),</w:t>
      </w:r>
    </w:p>
    <w:p w14:paraId="67221D75" w14:textId="591CD749"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uporządkowania terenu po zakończeniu </w:t>
      </w:r>
      <w:r w:rsidR="00B472EE">
        <w:rPr>
          <w:rFonts w:ascii="Times New Roman" w:hAnsi="Times New Roman" w:cs="Times New Roman"/>
          <w:i/>
        </w:rPr>
        <w:t>prac</w:t>
      </w:r>
      <w:r w:rsidRPr="002979B8">
        <w:rPr>
          <w:rFonts w:ascii="Times New Roman" w:hAnsi="Times New Roman" w:cs="Times New Roman"/>
          <w:i/>
        </w:rPr>
        <w:t>.</w:t>
      </w:r>
    </w:p>
    <w:p w14:paraId="29E6DC23" w14:textId="427BFD7C"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umożliwienia wstępu na teren upoważnionym pracownikom Zamawiającego oraz organom państwowego nadzoru budowlanego, do których należy wykonanie zadań określonych ustawą Prawo budowlane oraz do udostępniania informacji wymaganych tą ustawą.</w:t>
      </w:r>
    </w:p>
    <w:p w14:paraId="1B274AEF" w14:textId="07699212"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 xml:space="preserve">Wykonawca zobowiązuje się do uporządkowania po zakończeniu </w:t>
      </w:r>
      <w:r w:rsidR="00B472EE">
        <w:rPr>
          <w:i/>
          <w:iCs/>
          <w:sz w:val="22"/>
          <w:szCs w:val="22"/>
        </w:rPr>
        <w:t>prac</w:t>
      </w:r>
      <w:r w:rsidRPr="00936328">
        <w:rPr>
          <w:i/>
          <w:iCs/>
          <w:sz w:val="22"/>
          <w:szCs w:val="22"/>
        </w:rPr>
        <w:t xml:space="preserve"> terenu i przekazania go Zamawiającemu w terminie 14 dni po zakończeniu i odbiorze elementu </w:t>
      </w:r>
      <w:r w:rsidR="00B472EE">
        <w:rPr>
          <w:i/>
          <w:iCs/>
          <w:sz w:val="22"/>
          <w:szCs w:val="22"/>
        </w:rPr>
        <w:t>prac</w:t>
      </w:r>
      <w:r w:rsidRPr="00936328">
        <w:rPr>
          <w:i/>
          <w:iCs/>
          <w:sz w:val="22"/>
          <w:szCs w:val="22"/>
        </w:rPr>
        <w:t>.</w:t>
      </w:r>
    </w:p>
    <w:p w14:paraId="4D726866" w14:textId="78158358"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Wszyscy pracownicy Wykonawcy, podwykonawcy lub dalszego podwykonawcy znajdujący się na terenie muszą być ubrani w kamizelki odblaskowe opatrzone napisem zawierającym minimum nazwę Wykonawcy, podwykonawcy dalszego podwykonawcy.</w:t>
      </w:r>
    </w:p>
    <w:p w14:paraId="7E544D44" w14:textId="536E6841" w:rsidR="00936328" w:rsidRPr="009E3B7B" w:rsidRDefault="00936328" w:rsidP="00B51438">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7</w:t>
      </w:r>
    </w:p>
    <w:p w14:paraId="032528C9" w14:textId="77777777" w:rsidR="00936328" w:rsidRPr="009E3B7B" w:rsidRDefault="00936328" w:rsidP="00B51438">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Ubezpieczenia budowy</w:t>
      </w:r>
    </w:p>
    <w:p w14:paraId="439A5CE5"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Wykonawca zobowiązuje jest posiadać ubezpieczenie z tytułu szkód, które mogą zaistnieć w związku z określonymi zdarzeniami losowymi oraz od odpowiedzialności cywilnej.</w:t>
      </w:r>
    </w:p>
    <w:p w14:paraId="13EA87AD" w14:textId="77777777" w:rsidR="00936328" w:rsidRPr="00632CF5" w:rsidRDefault="00936328" w:rsidP="00766737">
      <w:pPr>
        <w:pStyle w:val="Akapitzlist"/>
        <w:numPr>
          <w:ilvl w:val="0"/>
          <w:numId w:val="18"/>
        </w:numPr>
        <w:ind w:left="284" w:hanging="284"/>
        <w:jc w:val="both"/>
        <w:rPr>
          <w:i/>
          <w:iCs/>
          <w:sz w:val="22"/>
          <w:szCs w:val="22"/>
        </w:rPr>
      </w:pPr>
      <w:r w:rsidRPr="00632CF5">
        <w:rPr>
          <w:i/>
          <w:iCs/>
          <w:sz w:val="22"/>
          <w:szCs w:val="22"/>
        </w:rPr>
        <w:t>Ubezpieczeniu podlegają w szczególności:</w:t>
      </w:r>
    </w:p>
    <w:p w14:paraId="2763B118" w14:textId="75A44DF7" w:rsidR="00936328" w:rsidRPr="00632CF5" w:rsidRDefault="00B472EE" w:rsidP="00766737">
      <w:pPr>
        <w:pStyle w:val="Akapitzlist"/>
        <w:numPr>
          <w:ilvl w:val="0"/>
          <w:numId w:val="19"/>
        </w:numPr>
        <w:spacing w:before="200"/>
        <w:ind w:left="567" w:hanging="283"/>
        <w:jc w:val="both"/>
        <w:rPr>
          <w:i/>
          <w:iCs/>
          <w:sz w:val="22"/>
          <w:szCs w:val="22"/>
        </w:rPr>
      </w:pPr>
      <w:r w:rsidRPr="00632CF5">
        <w:rPr>
          <w:i/>
          <w:iCs/>
          <w:sz w:val="22"/>
          <w:szCs w:val="22"/>
        </w:rPr>
        <w:t>prace</w:t>
      </w:r>
      <w:r w:rsidR="00936328" w:rsidRPr="00632CF5">
        <w:rPr>
          <w:bCs/>
          <w:i/>
          <w:iCs/>
          <w:sz w:val="22"/>
          <w:szCs w:val="22"/>
        </w:rPr>
        <w:t>,</w:t>
      </w:r>
      <w:r w:rsidR="00936328" w:rsidRPr="00632CF5">
        <w:rPr>
          <w:i/>
          <w:iCs/>
          <w:sz w:val="22"/>
          <w:szCs w:val="22"/>
        </w:rPr>
        <w:t xml:space="preserve"> urządzenia oraz wszelkie mienie ruchome związane bezpośrednio z wykonywaniem </w:t>
      </w:r>
      <w:r w:rsidRPr="00632CF5">
        <w:rPr>
          <w:i/>
          <w:iCs/>
          <w:sz w:val="22"/>
          <w:szCs w:val="22"/>
        </w:rPr>
        <w:t>prac</w:t>
      </w:r>
      <w:r w:rsidR="00936328" w:rsidRPr="00632CF5">
        <w:rPr>
          <w:i/>
          <w:iCs/>
          <w:sz w:val="22"/>
          <w:szCs w:val="22"/>
        </w:rPr>
        <w:t xml:space="preserve"> - od ognia, huraganu i innych zdarzeń losowych,</w:t>
      </w:r>
    </w:p>
    <w:p w14:paraId="368DB6DE" w14:textId="01DF551A" w:rsidR="00936328" w:rsidRPr="00632CF5" w:rsidRDefault="00936328" w:rsidP="00766737">
      <w:pPr>
        <w:pStyle w:val="Akapitzlist"/>
        <w:numPr>
          <w:ilvl w:val="0"/>
          <w:numId w:val="19"/>
        </w:numPr>
        <w:ind w:left="567" w:hanging="283"/>
        <w:jc w:val="both"/>
        <w:rPr>
          <w:i/>
          <w:iCs/>
          <w:sz w:val="22"/>
          <w:szCs w:val="22"/>
        </w:rPr>
      </w:pPr>
      <w:r w:rsidRPr="00632CF5">
        <w:rPr>
          <w:i/>
          <w:iCs/>
          <w:sz w:val="22"/>
          <w:szCs w:val="22"/>
        </w:rPr>
        <w:t xml:space="preserve">odpowiedzialność cywilna za szkody oraz następstwa nieszczęśliwych wypadków dotyczących pracowników i osób trzecich a powstałych w związku z prowadzonymi </w:t>
      </w:r>
      <w:r w:rsidR="00B472EE" w:rsidRPr="00632CF5">
        <w:rPr>
          <w:i/>
          <w:iCs/>
          <w:sz w:val="22"/>
          <w:szCs w:val="22"/>
        </w:rPr>
        <w:t>pracami</w:t>
      </w:r>
      <w:r w:rsidRPr="00632CF5">
        <w:rPr>
          <w:i/>
          <w:iCs/>
          <w:sz w:val="22"/>
          <w:szCs w:val="22"/>
        </w:rPr>
        <w:t>, w tym także ruchem pojazdów i ruchem pieszych.</w:t>
      </w:r>
    </w:p>
    <w:p w14:paraId="75AD319F" w14:textId="77777777" w:rsidR="00936328" w:rsidRPr="00632CF5" w:rsidRDefault="00936328" w:rsidP="007761C4">
      <w:pPr>
        <w:spacing w:after="0" w:line="240" w:lineRule="auto"/>
        <w:jc w:val="center"/>
        <w:rPr>
          <w:rFonts w:ascii="Times New Roman" w:hAnsi="Times New Roman" w:cs="Times New Roman"/>
          <w:b/>
          <w:bCs/>
          <w:i/>
          <w:iCs/>
          <w:spacing w:val="-21"/>
        </w:rPr>
      </w:pPr>
      <w:r w:rsidRPr="00632CF5">
        <w:rPr>
          <w:rFonts w:ascii="Times New Roman" w:hAnsi="Times New Roman" w:cs="Times New Roman"/>
          <w:b/>
          <w:bCs/>
          <w:i/>
          <w:iCs/>
          <w:spacing w:val="-21"/>
        </w:rPr>
        <w:t>§ 8</w:t>
      </w:r>
    </w:p>
    <w:p w14:paraId="10558BD6" w14:textId="77777777" w:rsidR="00936328" w:rsidRPr="00632CF5" w:rsidRDefault="00936328" w:rsidP="007761C4">
      <w:pPr>
        <w:spacing w:after="0" w:line="240" w:lineRule="auto"/>
        <w:jc w:val="center"/>
        <w:rPr>
          <w:rFonts w:ascii="Times New Roman" w:hAnsi="Times New Roman" w:cs="Times New Roman"/>
          <w:b/>
          <w:bCs/>
          <w:i/>
          <w:iCs/>
          <w:spacing w:val="-21"/>
        </w:rPr>
      </w:pPr>
      <w:r w:rsidRPr="00632CF5">
        <w:rPr>
          <w:rFonts w:ascii="Times New Roman" w:hAnsi="Times New Roman" w:cs="Times New Roman"/>
          <w:b/>
          <w:bCs/>
          <w:i/>
          <w:iCs/>
          <w:spacing w:val="-21"/>
        </w:rPr>
        <w:t>Przepisy szczególne</w:t>
      </w:r>
    </w:p>
    <w:p w14:paraId="3CE259F3" w14:textId="77777777" w:rsidR="00936328" w:rsidRPr="00632CF5" w:rsidRDefault="00936328" w:rsidP="00766737">
      <w:pPr>
        <w:pStyle w:val="Akapitzlist"/>
        <w:numPr>
          <w:ilvl w:val="0"/>
          <w:numId w:val="20"/>
        </w:numPr>
        <w:ind w:left="284" w:hanging="284"/>
        <w:jc w:val="both"/>
        <w:rPr>
          <w:i/>
          <w:iCs/>
          <w:sz w:val="22"/>
          <w:szCs w:val="22"/>
        </w:rPr>
      </w:pPr>
      <w:r w:rsidRPr="00632CF5">
        <w:rPr>
          <w:i/>
          <w:iCs/>
          <w:spacing w:val="-11"/>
          <w:sz w:val="22"/>
          <w:szCs w:val="22"/>
        </w:rPr>
        <w:t>Wykonawca zobowiązuje się ponadto do:</w:t>
      </w:r>
    </w:p>
    <w:p w14:paraId="52A18483"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4"/>
          <w:sz w:val="22"/>
          <w:szCs w:val="22"/>
        </w:rPr>
        <w:t xml:space="preserve">wykonania robót zgodnie z warunkami technicznymi wykonania robót budowlanych oraz </w:t>
      </w:r>
      <w:r w:rsidRPr="00936328">
        <w:rPr>
          <w:i/>
          <w:iCs/>
          <w:spacing w:val="-13"/>
          <w:sz w:val="22"/>
          <w:szCs w:val="22"/>
        </w:rPr>
        <w:t>sztuką budowlaną,</w:t>
      </w:r>
    </w:p>
    <w:p w14:paraId="19656923" w14:textId="77777777" w:rsidR="00936328" w:rsidRPr="00936328" w:rsidRDefault="00936328" w:rsidP="00766737">
      <w:pPr>
        <w:pStyle w:val="Akapitzlist"/>
        <w:numPr>
          <w:ilvl w:val="0"/>
          <w:numId w:val="21"/>
        </w:numPr>
        <w:ind w:left="709" w:hanging="425"/>
        <w:jc w:val="both"/>
        <w:rPr>
          <w:i/>
          <w:iCs/>
          <w:spacing w:val="-4"/>
          <w:sz w:val="22"/>
          <w:szCs w:val="22"/>
        </w:rPr>
      </w:pPr>
      <w:r w:rsidRPr="00936328">
        <w:rPr>
          <w:i/>
          <w:iCs/>
          <w:spacing w:val="-4"/>
          <w:sz w:val="22"/>
          <w:szCs w:val="22"/>
        </w:rPr>
        <w:t>prowadzenia robót zgodnie z przepisami BHP, ppoż. i planem BIOZ, opracowanym przez Wykonawcę,</w:t>
      </w:r>
    </w:p>
    <w:p w14:paraId="627F2B7F"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utrzymania ogólnego porządku,</w:t>
      </w:r>
    </w:p>
    <w:p w14:paraId="7ED607B6" w14:textId="77777777" w:rsidR="00936328" w:rsidRPr="00936328" w:rsidRDefault="00936328" w:rsidP="00766737">
      <w:pPr>
        <w:pStyle w:val="Akapitzlist"/>
        <w:numPr>
          <w:ilvl w:val="0"/>
          <w:numId w:val="21"/>
        </w:numPr>
        <w:ind w:left="709" w:hanging="425"/>
        <w:jc w:val="both"/>
        <w:rPr>
          <w:i/>
          <w:iCs/>
          <w:spacing w:val="-11"/>
          <w:sz w:val="22"/>
          <w:szCs w:val="22"/>
        </w:rPr>
      </w:pPr>
      <w:r w:rsidRPr="00936328">
        <w:rPr>
          <w:i/>
          <w:iCs/>
          <w:spacing w:val="-11"/>
          <w:sz w:val="22"/>
          <w:szCs w:val="22"/>
        </w:rPr>
        <w:t xml:space="preserve">ochrony mienia i zabezpieczenia ppoż. </w:t>
      </w:r>
    </w:p>
    <w:p w14:paraId="73F2DE81" w14:textId="79857070"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zabezpieczy we własnym zakresie niezbędne materiały i urządzenia</w:t>
      </w:r>
      <w:r w:rsidRPr="00936328">
        <w:rPr>
          <w:i/>
          <w:iCs/>
          <w:spacing w:val="-12"/>
          <w:sz w:val="22"/>
          <w:szCs w:val="22"/>
        </w:rPr>
        <w:t xml:space="preserve">. </w:t>
      </w:r>
      <w:r w:rsidRPr="00936328">
        <w:rPr>
          <w:i/>
          <w:iCs/>
          <w:sz w:val="22"/>
          <w:szCs w:val="22"/>
        </w:rPr>
        <w:t>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3A9E1CF6" w14:textId="02A54A12"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zapewni potrzebne oprzyrządowanie, potencjał ludzki.</w:t>
      </w:r>
    </w:p>
    <w:p w14:paraId="6ED71D06"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2"/>
          <w:sz w:val="22"/>
          <w:szCs w:val="22"/>
        </w:rPr>
        <w:lastRenderedPageBreak/>
        <w:t>Wykonawca ponosi wszelkie koszty:</w:t>
      </w:r>
    </w:p>
    <w:p w14:paraId="1171D77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576374F3" w14:textId="74019538"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 xml:space="preserve">zorganizowania i zabezpieczenia terenu budowy zgodnie z wymogami bhp i p.poż oraz z przepisami szczególnymi oraz zabezpieczenia mienia i utrzymania porządku na terenie, jak również koszty dozoru zaplecza </w:t>
      </w:r>
      <w:r w:rsidR="00497BDF">
        <w:rPr>
          <w:rFonts w:ascii="Times New Roman" w:hAnsi="Times New Roman" w:cs="Times New Roman"/>
          <w:i/>
        </w:rPr>
        <w:t>obiektu</w:t>
      </w:r>
      <w:r w:rsidRPr="002979B8">
        <w:rPr>
          <w:rFonts w:ascii="Times New Roman" w:hAnsi="Times New Roman" w:cs="Times New Roman"/>
          <w:i/>
        </w:rPr>
        <w:t>,</w:t>
      </w:r>
    </w:p>
    <w:p w14:paraId="25EBF63D" w14:textId="195DBF46"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wykonania dokumentacji odbiorowej (</w:t>
      </w:r>
      <w:r w:rsidR="00497BDF">
        <w:rPr>
          <w:rFonts w:ascii="Times New Roman" w:hAnsi="Times New Roman" w:cs="Times New Roman"/>
          <w:i/>
        </w:rPr>
        <w:t>1</w:t>
      </w:r>
      <w:r w:rsidRPr="002979B8">
        <w:rPr>
          <w:rFonts w:ascii="Times New Roman" w:hAnsi="Times New Roman" w:cs="Times New Roman"/>
          <w:i/>
        </w:rPr>
        <w:t xml:space="preserve"> sztuk</w:t>
      </w:r>
      <w:r w:rsidR="00497BDF">
        <w:rPr>
          <w:rFonts w:ascii="Times New Roman" w:hAnsi="Times New Roman" w:cs="Times New Roman"/>
          <w:i/>
        </w:rPr>
        <w:t>a</w:t>
      </w:r>
      <w:r w:rsidRPr="002979B8">
        <w:rPr>
          <w:rFonts w:ascii="Times New Roman" w:hAnsi="Times New Roman" w:cs="Times New Roman"/>
          <w:i/>
        </w:rPr>
        <w:t>) oraz przeprowadzenie prób i badań niezbędnych do oddania,</w:t>
      </w:r>
    </w:p>
    <w:p w14:paraId="38BD536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0C22A8BF" w14:textId="77777777" w:rsidR="00936328" w:rsidRPr="00936328" w:rsidRDefault="00936328" w:rsidP="00766737">
      <w:pPr>
        <w:pStyle w:val="Akapitzlist"/>
        <w:numPr>
          <w:ilvl w:val="0"/>
          <w:numId w:val="20"/>
        </w:numPr>
        <w:ind w:left="426" w:hanging="426"/>
        <w:jc w:val="both"/>
        <w:rPr>
          <w:i/>
          <w:iCs/>
          <w:spacing w:val="-11"/>
          <w:sz w:val="22"/>
          <w:szCs w:val="22"/>
        </w:rPr>
      </w:pPr>
      <w:r w:rsidRPr="00936328">
        <w:rPr>
          <w:i/>
          <w:iCs/>
          <w:sz w:val="22"/>
          <w:szCs w:val="22"/>
        </w:rPr>
        <w:t>Wykonawca przyjmuje na siebie następujące obowiązki:</w:t>
      </w:r>
    </w:p>
    <w:p w14:paraId="28B06D5F" w14:textId="07D54060"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Zamawiającego o konieczności wykonania robót zamiennych w terminie 7 dni od daty stwierdzenia konieczności ich wykonania,</w:t>
      </w:r>
    </w:p>
    <w:p w14:paraId="7D343862" w14:textId="30A0DC6B" w:rsidR="00936328" w:rsidRPr="00936328" w:rsidRDefault="00936328" w:rsidP="00766737">
      <w:pPr>
        <w:pStyle w:val="Akapitzlist"/>
        <w:numPr>
          <w:ilvl w:val="0"/>
          <w:numId w:val="23"/>
        </w:numPr>
        <w:ind w:hanging="294"/>
        <w:jc w:val="both"/>
        <w:rPr>
          <w:i/>
          <w:iCs/>
          <w:sz w:val="22"/>
          <w:szCs w:val="22"/>
        </w:rPr>
      </w:pPr>
      <w:r w:rsidRPr="00936328">
        <w:rPr>
          <w:i/>
          <w:iCs/>
          <w:sz w:val="22"/>
          <w:szCs w:val="22"/>
        </w:rPr>
        <w:t xml:space="preserve">w przypadku zniszczenia lub uszkodzenia </w:t>
      </w:r>
      <w:r w:rsidR="00497BDF">
        <w:rPr>
          <w:i/>
          <w:iCs/>
          <w:sz w:val="22"/>
          <w:szCs w:val="22"/>
        </w:rPr>
        <w:t>obiektu</w:t>
      </w:r>
      <w:r w:rsidRPr="00936328">
        <w:rPr>
          <w:i/>
          <w:iCs/>
          <w:sz w:val="22"/>
          <w:szCs w:val="22"/>
        </w:rPr>
        <w:t xml:space="preserve">, </w:t>
      </w:r>
      <w:r w:rsidR="00497BDF">
        <w:rPr>
          <w:i/>
          <w:iCs/>
          <w:sz w:val="22"/>
          <w:szCs w:val="22"/>
        </w:rPr>
        <w:t>jego</w:t>
      </w:r>
      <w:r w:rsidRPr="00936328">
        <w:rPr>
          <w:i/>
          <w:iCs/>
          <w:sz w:val="22"/>
          <w:szCs w:val="22"/>
        </w:rPr>
        <w:t xml:space="preserve"> części bądź urządzeń w toku realizacji - naprawienia ich i doprowadzenia do stanu poprzedniego.</w:t>
      </w:r>
    </w:p>
    <w:p w14:paraId="56997BCD" w14:textId="77777777" w:rsidR="00E60CA1" w:rsidRDefault="00E60CA1" w:rsidP="007761C4">
      <w:pPr>
        <w:spacing w:after="0" w:line="240" w:lineRule="auto"/>
        <w:jc w:val="center"/>
        <w:rPr>
          <w:rFonts w:ascii="Times New Roman" w:hAnsi="Times New Roman" w:cs="Times New Roman"/>
          <w:b/>
          <w:bCs/>
          <w:i/>
          <w:iCs/>
          <w:spacing w:val="-23"/>
        </w:rPr>
      </w:pPr>
    </w:p>
    <w:p w14:paraId="342D3457" w14:textId="5793A7CE"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9</w:t>
      </w:r>
    </w:p>
    <w:p w14:paraId="453DCD5D" w14:textId="77777777"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Odstąpienie od umowy</w:t>
      </w:r>
    </w:p>
    <w:p w14:paraId="6EFC47DE" w14:textId="77777777" w:rsidR="00936328" w:rsidRPr="00936328" w:rsidRDefault="00936328" w:rsidP="00766737">
      <w:pPr>
        <w:pStyle w:val="Akapitzlist"/>
        <w:numPr>
          <w:ilvl w:val="1"/>
          <w:numId w:val="24"/>
        </w:numPr>
        <w:ind w:left="284" w:hanging="284"/>
        <w:jc w:val="both"/>
        <w:rPr>
          <w:i/>
          <w:iCs/>
          <w:sz w:val="22"/>
          <w:szCs w:val="22"/>
        </w:rPr>
      </w:pPr>
      <w:r w:rsidRPr="00936328">
        <w:rPr>
          <w:i/>
          <w:iCs/>
          <w:spacing w:val="-12"/>
          <w:sz w:val="22"/>
          <w:szCs w:val="22"/>
        </w:rPr>
        <w:t>Zamawiający może odstąpić od umowy jeżeli:</w:t>
      </w:r>
    </w:p>
    <w:p w14:paraId="5F5DFCBE"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zostanie ogłoszona upadłość Wykonawcy lub likwidacja jego firmy,</w:t>
      </w:r>
    </w:p>
    <w:p w14:paraId="33B5F0D9" w14:textId="77777777" w:rsidR="00936328" w:rsidRPr="00936328" w:rsidRDefault="00936328" w:rsidP="00766737">
      <w:pPr>
        <w:pStyle w:val="Akapitzlist"/>
        <w:numPr>
          <w:ilvl w:val="0"/>
          <w:numId w:val="25"/>
        </w:numPr>
        <w:jc w:val="both"/>
        <w:rPr>
          <w:i/>
          <w:iCs/>
          <w:sz w:val="22"/>
          <w:szCs w:val="22"/>
        </w:rPr>
      </w:pPr>
      <w:r w:rsidRPr="00936328">
        <w:rPr>
          <w:i/>
          <w:iCs/>
          <w:spacing w:val="-12"/>
          <w:sz w:val="22"/>
          <w:szCs w:val="22"/>
        </w:rPr>
        <w:t>zostanie wydany nakaz zajęcia majątku Wykonawcy,</w:t>
      </w:r>
    </w:p>
    <w:p w14:paraId="65E576EB" w14:textId="182FFC9C"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Wykonawca przerwie realizację </w:t>
      </w:r>
      <w:r w:rsidR="00497BDF">
        <w:rPr>
          <w:i/>
          <w:iCs/>
          <w:spacing w:val="-11"/>
          <w:sz w:val="22"/>
          <w:szCs w:val="22"/>
        </w:rPr>
        <w:t>prac</w:t>
      </w:r>
      <w:r w:rsidRPr="00936328">
        <w:rPr>
          <w:i/>
          <w:iCs/>
          <w:spacing w:val="-11"/>
          <w:sz w:val="22"/>
          <w:szCs w:val="22"/>
        </w:rPr>
        <w:t xml:space="preserve"> i nie będzie realizował jej przez okres dwóch tygodni,</w:t>
      </w:r>
    </w:p>
    <w:p w14:paraId="2F0FF727" w14:textId="153716BD" w:rsidR="00936328" w:rsidRPr="00936328" w:rsidRDefault="00936328" w:rsidP="00766737">
      <w:pPr>
        <w:pStyle w:val="Akapitzlist"/>
        <w:numPr>
          <w:ilvl w:val="0"/>
          <w:numId w:val="25"/>
        </w:numPr>
        <w:jc w:val="both"/>
        <w:rPr>
          <w:i/>
          <w:iCs/>
          <w:spacing w:val="-13"/>
          <w:sz w:val="22"/>
          <w:szCs w:val="22"/>
        </w:rPr>
      </w:pPr>
      <w:r w:rsidRPr="00936328">
        <w:rPr>
          <w:i/>
          <w:iCs/>
          <w:spacing w:val="-5"/>
          <w:sz w:val="22"/>
          <w:szCs w:val="22"/>
        </w:rPr>
        <w:t xml:space="preserve">Wykonawca nie rozpocznie </w:t>
      </w:r>
      <w:r w:rsidR="00497BDF">
        <w:rPr>
          <w:i/>
          <w:iCs/>
          <w:spacing w:val="-5"/>
          <w:sz w:val="22"/>
          <w:szCs w:val="22"/>
        </w:rPr>
        <w:t>prac</w:t>
      </w:r>
      <w:r w:rsidRPr="00936328">
        <w:rPr>
          <w:i/>
          <w:iCs/>
          <w:spacing w:val="-5"/>
          <w:sz w:val="22"/>
          <w:szCs w:val="22"/>
        </w:rPr>
        <w:t xml:space="preserve"> w terminie lub nie będzie kontynuować ich pomimo </w:t>
      </w:r>
      <w:r w:rsidRPr="00936328">
        <w:rPr>
          <w:i/>
          <w:iCs/>
          <w:spacing w:val="-13"/>
          <w:sz w:val="22"/>
          <w:szCs w:val="22"/>
        </w:rPr>
        <w:t xml:space="preserve">wezwania Zamawiającego, </w:t>
      </w:r>
    </w:p>
    <w:p w14:paraId="12896E95" w14:textId="09DA07CB"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jeżeli Wykonawca nie wykonuje </w:t>
      </w:r>
      <w:r w:rsidR="00497BDF">
        <w:rPr>
          <w:i/>
          <w:iCs/>
          <w:spacing w:val="-11"/>
          <w:sz w:val="22"/>
          <w:szCs w:val="22"/>
        </w:rPr>
        <w:t>prac</w:t>
      </w:r>
      <w:r w:rsidRPr="00936328">
        <w:rPr>
          <w:i/>
          <w:iCs/>
          <w:spacing w:val="-11"/>
          <w:sz w:val="22"/>
          <w:szCs w:val="22"/>
        </w:rPr>
        <w:t xml:space="preserve"> zgodnie z umową</w:t>
      </w:r>
      <w:r w:rsidR="00497BDF">
        <w:rPr>
          <w:i/>
          <w:iCs/>
          <w:spacing w:val="-11"/>
          <w:sz w:val="22"/>
          <w:szCs w:val="22"/>
        </w:rPr>
        <w:t xml:space="preserve"> </w:t>
      </w:r>
      <w:r w:rsidRPr="00936328">
        <w:rPr>
          <w:i/>
          <w:iCs/>
          <w:spacing w:val="-7"/>
          <w:sz w:val="22"/>
          <w:szCs w:val="22"/>
        </w:rPr>
        <w:t xml:space="preserve">lub nienależycie wykonuje swoje zobowiązania </w:t>
      </w:r>
      <w:r w:rsidRPr="00936328">
        <w:rPr>
          <w:i/>
          <w:iCs/>
          <w:spacing w:val="-17"/>
          <w:sz w:val="22"/>
          <w:szCs w:val="22"/>
        </w:rPr>
        <w:t>umowne.</w:t>
      </w:r>
    </w:p>
    <w:p w14:paraId="3D6414AF" w14:textId="47EBA1E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jeżeli Wykonawca nie wyraża zgody na zawarcie aneksu do umowy wskazującego część zamówienia, której realizacja zostanie powierzona Podwykonawcy lub nie zawarł umowy z ujawnionym Podwykonawcą w sytuacji, gdy Zamawiający poweźmie informację o realizacji </w:t>
      </w:r>
      <w:r w:rsidR="00497BDF">
        <w:rPr>
          <w:i/>
          <w:iCs/>
          <w:spacing w:val="3"/>
          <w:sz w:val="22"/>
          <w:szCs w:val="22"/>
        </w:rPr>
        <w:t>prac</w:t>
      </w:r>
      <w:r w:rsidRPr="00936328">
        <w:rPr>
          <w:i/>
          <w:iCs/>
          <w:spacing w:val="3"/>
          <w:sz w:val="22"/>
          <w:szCs w:val="22"/>
        </w:rPr>
        <w:t xml:space="preserve"> przez nieujawnionego Podwykonawcę,</w:t>
      </w:r>
    </w:p>
    <w:p w14:paraId="437A4D26"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w przypadku </w:t>
      </w:r>
      <w:r w:rsidRPr="00936328">
        <w:rPr>
          <w:i/>
          <w:iCs/>
          <w:sz w:val="22"/>
          <w:szCs w:val="22"/>
        </w:rPr>
        <w:t>wielokrotnego dokonywania bezpośredniej zapłaty wynagrodzenia Podwykonawcy lub w przypadku konieczności dokonania bezpośrednich</w:t>
      </w:r>
      <w:r w:rsidRPr="00936328">
        <w:rPr>
          <w:i/>
          <w:iCs/>
          <w:spacing w:val="3"/>
          <w:sz w:val="22"/>
          <w:szCs w:val="22"/>
        </w:rPr>
        <w:t xml:space="preserve"> </w:t>
      </w:r>
      <w:r w:rsidRPr="00936328">
        <w:rPr>
          <w:i/>
          <w:iCs/>
          <w:sz w:val="22"/>
          <w:szCs w:val="22"/>
        </w:rPr>
        <w:t>zapłat na sumę większą niż 5% wartości umowy w sprawie zamówienia publicznego.</w:t>
      </w:r>
    </w:p>
    <w:p w14:paraId="45EE80E6"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Wykonawca może odstąpić od umowy jeżeli:</w:t>
      </w:r>
    </w:p>
    <w:p w14:paraId="69D3C614" w14:textId="5AB07302" w:rsidR="00936328" w:rsidRPr="00936328" w:rsidRDefault="00936328" w:rsidP="00766737">
      <w:pPr>
        <w:pStyle w:val="Akapitzlist"/>
        <w:numPr>
          <w:ilvl w:val="0"/>
          <w:numId w:val="26"/>
        </w:numPr>
        <w:jc w:val="both"/>
        <w:rPr>
          <w:i/>
          <w:iCs/>
          <w:spacing w:val="-12"/>
          <w:sz w:val="22"/>
          <w:szCs w:val="22"/>
        </w:rPr>
      </w:pPr>
      <w:r w:rsidRPr="00936328">
        <w:rPr>
          <w:i/>
          <w:iCs/>
          <w:spacing w:val="-12"/>
          <w:sz w:val="22"/>
          <w:szCs w:val="22"/>
        </w:rPr>
        <w:t xml:space="preserve">Zamawiający odmawia bez uzasadnionych przyczyn odbioru </w:t>
      </w:r>
      <w:r w:rsidR="00497BDF">
        <w:rPr>
          <w:i/>
          <w:iCs/>
          <w:spacing w:val="-12"/>
          <w:sz w:val="22"/>
          <w:szCs w:val="22"/>
        </w:rPr>
        <w:t>prac</w:t>
      </w:r>
      <w:r w:rsidRPr="00936328">
        <w:rPr>
          <w:i/>
          <w:iCs/>
          <w:spacing w:val="-12"/>
          <w:sz w:val="22"/>
          <w:szCs w:val="22"/>
        </w:rPr>
        <w:t xml:space="preserve">, </w:t>
      </w:r>
    </w:p>
    <w:p w14:paraId="7C62D4E3" w14:textId="77777777" w:rsidR="00936328" w:rsidRPr="00936328" w:rsidRDefault="00936328" w:rsidP="00766737">
      <w:pPr>
        <w:pStyle w:val="Akapitzlist"/>
        <w:numPr>
          <w:ilvl w:val="0"/>
          <w:numId w:val="26"/>
        </w:numPr>
        <w:jc w:val="both"/>
        <w:rPr>
          <w:i/>
          <w:iCs/>
          <w:sz w:val="22"/>
          <w:szCs w:val="22"/>
        </w:rPr>
      </w:pPr>
      <w:r w:rsidRPr="00936328">
        <w:rPr>
          <w:i/>
          <w:iCs/>
          <w:spacing w:val="-9"/>
          <w:sz w:val="22"/>
          <w:szCs w:val="22"/>
        </w:rPr>
        <w:t xml:space="preserve">Zamawiający zawiadomi Wykonawcę, iż na skutek zaistnienia nieprzewidzianych uprzednio </w:t>
      </w:r>
      <w:r w:rsidRPr="00936328">
        <w:rPr>
          <w:i/>
          <w:iCs/>
          <w:spacing w:val="-11"/>
          <w:sz w:val="22"/>
          <w:szCs w:val="22"/>
        </w:rPr>
        <w:t>okoliczności nie będzie mógł wywiązać się ze zobowiązań umownych.</w:t>
      </w:r>
    </w:p>
    <w:p w14:paraId="768E10AE"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Odstąpienie od umowy powinno nastąpić w formie pisemnej z podaniem uzasadnienia.</w:t>
      </w:r>
    </w:p>
    <w:p w14:paraId="4322EC1B" w14:textId="0393C590" w:rsidR="00936328" w:rsidRPr="00936328" w:rsidRDefault="00936328" w:rsidP="00766737">
      <w:pPr>
        <w:pStyle w:val="Akapitzlist"/>
        <w:numPr>
          <w:ilvl w:val="0"/>
          <w:numId w:val="24"/>
        </w:numPr>
        <w:ind w:left="284" w:hanging="284"/>
        <w:jc w:val="both"/>
        <w:rPr>
          <w:i/>
          <w:iCs/>
          <w:sz w:val="22"/>
          <w:szCs w:val="22"/>
        </w:rPr>
      </w:pPr>
      <w:r w:rsidRPr="00936328">
        <w:rPr>
          <w:i/>
          <w:iCs/>
          <w:spacing w:val="-6"/>
          <w:sz w:val="22"/>
          <w:szCs w:val="22"/>
        </w:rPr>
        <w:t xml:space="preserve">W razie odstąpienia od umowy Wykonawca przy udziale Zamawiającego sporządzi protokół </w:t>
      </w:r>
      <w:r w:rsidRPr="00936328">
        <w:rPr>
          <w:i/>
          <w:iCs/>
          <w:spacing w:val="-11"/>
          <w:sz w:val="22"/>
          <w:szCs w:val="22"/>
        </w:rPr>
        <w:t xml:space="preserve">inwentaryzacji </w:t>
      </w:r>
      <w:r w:rsidR="00497BDF">
        <w:rPr>
          <w:i/>
          <w:iCs/>
          <w:spacing w:val="-11"/>
          <w:sz w:val="22"/>
          <w:szCs w:val="22"/>
        </w:rPr>
        <w:t>prac</w:t>
      </w:r>
      <w:r w:rsidRPr="00936328">
        <w:rPr>
          <w:i/>
          <w:iCs/>
          <w:spacing w:val="-11"/>
          <w:sz w:val="22"/>
          <w:szCs w:val="22"/>
        </w:rPr>
        <w:t xml:space="preserve"> w toku na dzień odstąpienia oraz:</w:t>
      </w:r>
    </w:p>
    <w:p w14:paraId="2DC89C41" w14:textId="2CE42546" w:rsidR="00936328" w:rsidRPr="00936328" w:rsidRDefault="00936328" w:rsidP="00766737">
      <w:pPr>
        <w:pStyle w:val="Akapitzlist"/>
        <w:numPr>
          <w:ilvl w:val="0"/>
          <w:numId w:val="27"/>
        </w:numPr>
        <w:jc w:val="both"/>
        <w:rPr>
          <w:i/>
          <w:iCs/>
          <w:sz w:val="22"/>
          <w:szCs w:val="22"/>
        </w:rPr>
      </w:pPr>
      <w:r w:rsidRPr="00936328">
        <w:rPr>
          <w:i/>
          <w:iCs/>
          <w:spacing w:val="-7"/>
          <w:sz w:val="22"/>
          <w:szCs w:val="22"/>
        </w:rPr>
        <w:t xml:space="preserve">zabezpieczy przerwane </w:t>
      </w:r>
      <w:r w:rsidR="00497BDF">
        <w:rPr>
          <w:i/>
          <w:iCs/>
          <w:spacing w:val="-7"/>
          <w:sz w:val="22"/>
          <w:szCs w:val="22"/>
        </w:rPr>
        <w:t>prace</w:t>
      </w:r>
      <w:r w:rsidRPr="00936328">
        <w:rPr>
          <w:i/>
          <w:iCs/>
          <w:spacing w:val="-7"/>
          <w:sz w:val="22"/>
          <w:szCs w:val="22"/>
        </w:rPr>
        <w:t xml:space="preserve"> w zakresie wzajemnie uzgodnionym na koszt strony, która </w:t>
      </w:r>
      <w:r w:rsidRPr="00936328">
        <w:rPr>
          <w:i/>
          <w:iCs/>
          <w:spacing w:val="-15"/>
          <w:sz w:val="22"/>
          <w:szCs w:val="22"/>
        </w:rPr>
        <w:t>spowodowała odstąpienie od umowy,</w:t>
      </w:r>
    </w:p>
    <w:p w14:paraId="3CBF3E15" w14:textId="4F20D252" w:rsidR="00936328" w:rsidRPr="00936328" w:rsidRDefault="00936328" w:rsidP="00766737">
      <w:pPr>
        <w:pStyle w:val="Akapitzlist"/>
        <w:numPr>
          <w:ilvl w:val="0"/>
          <w:numId w:val="27"/>
        </w:numPr>
        <w:jc w:val="both"/>
        <w:rPr>
          <w:i/>
          <w:iCs/>
          <w:sz w:val="22"/>
          <w:szCs w:val="22"/>
        </w:rPr>
      </w:pPr>
      <w:r w:rsidRPr="00936328">
        <w:rPr>
          <w:i/>
          <w:iCs/>
          <w:spacing w:val="-2"/>
          <w:sz w:val="22"/>
          <w:szCs w:val="22"/>
        </w:rPr>
        <w:t xml:space="preserve">wezwie Zamawiającego do dokonania odbioru wykonanych </w:t>
      </w:r>
      <w:r w:rsidR="00497BDF">
        <w:rPr>
          <w:i/>
          <w:iCs/>
          <w:spacing w:val="-2"/>
          <w:sz w:val="22"/>
          <w:szCs w:val="22"/>
        </w:rPr>
        <w:t>prac</w:t>
      </w:r>
      <w:r w:rsidRPr="00936328">
        <w:rPr>
          <w:i/>
          <w:iCs/>
          <w:spacing w:val="-2"/>
          <w:sz w:val="22"/>
          <w:szCs w:val="22"/>
        </w:rPr>
        <w:t xml:space="preserve"> w toku i </w:t>
      </w:r>
      <w:r w:rsidR="00497BDF">
        <w:rPr>
          <w:i/>
          <w:iCs/>
          <w:spacing w:val="-2"/>
          <w:sz w:val="22"/>
          <w:szCs w:val="22"/>
        </w:rPr>
        <w:t>prac</w:t>
      </w:r>
      <w:r w:rsidRPr="00936328">
        <w:rPr>
          <w:i/>
          <w:iCs/>
          <w:spacing w:val="-2"/>
          <w:sz w:val="22"/>
          <w:szCs w:val="22"/>
        </w:rPr>
        <w:t xml:space="preserve"> </w:t>
      </w:r>
      <w:r w:rsidRPr="00936328">
        <w:rPr>
          <w:i/>
          <w:iCs/>
          <w:sz w:val="22"/>
          <w:szCs w:val="22"/>
        </w:rPr>
        <w:t xml:space="preserve">zabezpieczających, jeżeli odstąpienie od umowy nastąpiło z przyczyn, za które Wykonawca </w:t>
      </w:r>
      <w:r w:rsidRPr="00936328">
        <w:rPr>
          <w:i/>
          <w:iCs/>
          <w:spacing w:val="-13"/>
          <w:sz w:val="22"/>
          <w:szCs w:val="22"/>
        </w:rPr>
        <w:t>nie odpowiada.</w:t>
      </w:r>
    </w:p>
    <w:p w14:paraId="0FBD853F"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8"/>
          <w:sz w:val="22"/>
          <w:szCs w:val="22"/>
        </w:rPr>
        <w:t xml:space="preserve">W razie odstąpienia od umowy z przyczyn, za które Wykonawca nie odpowiada, Zamawiający </w:t>
      </w:r>
      <w:r w:rsidRPr="00936328">
        <w:rPr>
          <w:i/>
          <w:iCs/>
          <w:spacing w:val="-11"/>
          <w:sz w:val="22"/>
          <w:szCs w:val="22"/>
        </w:rPr>
        <w:t>jest zobowiązany do:</w:t>
      </w:r>
    </w:p>
    <w:p w14:paraId="74AD7EA7" w14:textId="519F80C4" w:rsidR="00936328" w:rsidRPr="00936328" w:rsidRDefault="00936328" w:rsidP="00766737">
      <w:pPr>
        <w:pStyle w:val="Akapitzlist"/>
        <w:numPr>
          <w:ilvl w:val="0"/>
          <w:numId w:val="28"/>
        </w:numPr>
        <w:jc w:val="both"/>
        <w:rPr>
          <w:i/>
          <w:iCs/>
          <w:spacing w:val="-11"/>
          <w:sz w:val="22"/>
          <w:szCs w:val="22"/>
        </w:rPr>
      </w:pPr>
      <w:r w:rsidRPr="00936328">
        <w:rPr>
          <w:i/>
          <w:iCs/>
          <w:spacing w:val="-11"/>
          <w:sz w:val="22"/>
          <w:szCs w:val="22"/>
        </w:rPr>
        <w:t xml:space="preserve">protokolarnego dokonania odbioru </w:t>
      </w:r>
      <w:r w:rsidR="00497BDF">
        <w:rPr>
          <w:i/>
          <w:iCs/>
          <w:spacing w:val="-11"/>
          <w:sz w:val="22"/>
          <w:szCs w:val="22"/>
        </w:rPr>
        <w:t>prac</w:t>
      </w:r>
      <w:r w:rsidRPr="00936328">
        <w:rPr>
          <w:i/>
          <w:iCs/>
          <w:spacing w:val="-11"/>
          <w:sz w:val="22"/>
          <w:szCs w:val="22"/>
        </w:rPr>
        <w:t xml:space="preserve">, o których mowa w ust. 4 pkt. 3 oraz do zapłaty wynagrodzenia przysługującego Wykonawcy za wykonane </w:t>
      </w:r>
      <w:r w:rsidR="0090641D">
        <w:rPr>
          <w:i/>
          <w:iCs/>
          <w:spacing w:val="-11"/>
          <w:sz w:val="22"/>
          <w:szCs w:val="22"/>
        </w:rPr>
        <w:t>prace</w:t>
      </w:r>
      <w:r w:rsidRPr="00936328">
        <w:rPr>
          <w:i/>
          <w:iCs/>
          <w:spacing w:val="-11"/>
          <w:sz w:val="22"/>
          <w:szCs w:val="22"/>
        </w:rPr>
        <w:t>,</w:t>
      </w:r>
    </w:p>
    <w:p w14:paraId="4D29A67C" w14:textId="02B543A7" w:rsidR="00936328" w:rsidRPr="00936328" w:rsidRDefault="00936328" w:rsidP="00766737">
      <w:pPr>
        <w:pStyle w:val="Akapitzlist"/>
        <w:numPr>
          <w:ilvl w:val="0"/>
          <w:numId w:val="28"/>
        </w:numPr>
        <w:jc w:val="both"/>
        <w:rPr>
          <w:i/>
          <w:iCs/>
          <w:sz w:val="22"/>
          <w:szCs w:val="22"/>
        </w:rPr>
      </w:pPr>
      <w:r w:rsidRPr="00936328">
        <w:rPr>
          <w:i/>
          <w:iCs/>
          <w:spacing w:val="-11"/>
          <w:sz w:val="22"/>
          <w:szCs w:val="22"/>
        </w:rPr>
        <w:t xml:space="preserve">protokolarnego przejęcia przekazanych pomieszczeń i </w:t>
      </w:r>
      <w:r w:rsidR="00497BDF">
        <w:rPr>
          <w:i/>
          <w:iCs/>
          <w:spacing w:val="-11"/>
          <w:sz w:val="22"/>
          <w:szCs w:val="22"/>
        </w:rPr>
        <w:t>obiektu</w:t>
      </w:r>
      <w:r w:rsidRPr="00936328">
        <w:rPr>
          <w:i/>
          <w:iCs/>
          <w:spacing w:val="-11"/>
          <w:sz w:val="22"/>
          <w:szCs w:val="22"/>
        </w:rPr>
        <w:t>.</w:t>
      </w:r>
    </w:p>
    <w:p w14:paraId="51E4C74D"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 10</w:t>
      </w:r>
    </w:p>
    <w:p w14:paraId="50BEB029"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Odbiór końcowy, rękojmia i gwarancja</w:t>
      </w:r>
    </w:p>
    <w:p w14:paraId="3E78F0E8" w14:textId="03753EFB" w:rsidR="00936328" w:rsidRPr="00936328" w:rsidRDefault="00936328" w:rsidP="00766737">
      <w:pPr>
        <w:pStyle w:val="Akapitzlist"/>
        <w:numPr>
          <w:ilvl w:val="1"/>
          <w:numId w:val="29"/>
        </w:numPr>
        <w:ind w:left="426" w:hanging="426"/>
        <w:jc w:val="both"/>
        <w:rPr>
          <w:i/>
          <w:iCs/>
          <w:sz w:val="22"/>
          <w:szCs w:val="22"/>
        </w:rPr>
      </w:pPr>
      <w:r w:rsidRPr="00936328">
        <w:rPr>
          <w:i/>
          <w:iCs/>
          <w:spacing w:val="-12"/>
          <w:sz w:val="22"/>
          <w:szCs w:val="22"/>
        </w:rPr>
        <w:t xml:space="preserve">Przedmiotem odbioru końcowego będzie zrealizowany zakres umowny </w:t>
      </w:r>
      <w:r w:rsidR="00497BDF">
        <w:rPr>
          <w:i/>
          <w:iCs/>
          <w:spacing w:val="-12"/>
          <w:sz w:val="22"/>
          <w:szCs w:val="22"/>
        </w:rPr>
        <w:t>prac</w:t>
      </w:r>
      <w:r w:rsidRPr="00936328">
        <w:rPr>
          <w:i/>
          <w:iCs/>
          <w:spacing w:val="-12"/>
          <w:sz w:val="22"/>
          <w:szCs w:val="22"/>
        </w:rPr>
        <w:t xml:space="preserve">. </w:t>
      </w:r>
      <w:r w:rsidRPr="00936328">
        <w:rPr>
          <w:i/>
          <w:iCs/>
          <w:spacing w:val="-3"/>
          <w:sz w:val="22"/>
          <w:szCs w:val="22"/>
        </w:rPr>
        <w:t xml:space="preserve">Do zgłoszenia o zakończeniu </w:t>
      </w:r>
      <w:r w:rsidR="00497BDF">
        <w:rPr>
          <w:i/>
          <w:iCs/>
          <w:spacing w:val="-3"/>
          <w:sz w:val="22"/>
          <w:szCs w:val="22"/>
        </w:rPr>
        <w:t>prac</w:t>
      </w:r>
      <w:r w:rsidRPr="00936328">
        <w:rPr>
          <w:i/>
          <w:iCs/>
          <w:spacing w:val="-3"/>
          <w:sz w:val="22"/>
          <w:szCs w:val="22"/>
        </w:rPr>
        <w:t xml:space="preserve"> Wykonawca zobowiązany jest dołączyć dokumentację </w:t>
      </w:r>
      <w:r w:rsidRPr="00936328">
        <w:rPr>
          <w:i/>
          <w:iCs/>
          <w:spacing w:val="-8"/>
          <w:sz w:val="22"/>
          <w:szCs w:val="22"/>
        </w:rPr>
        <w:t>odbiorową (</w:t>
      </w:r>
      <w:r w:rsidR="00497BDF">
        <w:rPr>
          <w:i/>
          <w:iCs/>
          <w:spacing w:val="-8"/>
          <w:sz w:val="22"/>
          <w:szCs w:val="22"/>
        </w:rPr>
        <w:t>1 sztuka</w:t>
      </w:r>
      <w:r w:rsidRPr="00936328">
        <w:rPr>
          <w:i/>
          <w:iCs/>
          <w:spacing w:val="-8"/>
          <w:sz w:val="22"/>
          <w:szCs w:val="22"/>
        </w:rPr>
        <w:t>) opracowaną na własny koszt</w:t>
      </w:r>
      <w:r w:rsidR="00497BDF">
        <w:rPr>
          <w:i/>
          <w:iCs/>
          <w:spacing w:val="-8"/>
          <w:sz w:val="22"/>
          <w:szCs w:val="22"/>
        </w:rPr>
        <w:t>.</w:t>
      </w:r>
    </w:p>
    <w:p w14:paraId="4EAF726F" w14:textId="3B447CB8"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936328">
        <w:rPr>
          <w:i/>
          <w:iCs/>
          <w:spacing w:val="-11"/>
          <w:sz w:val="22"/>
          <w:szCs w:val="22"/>
        </w:rPr>
        <w:t xml:space="preserve"> Odbiór końcowy nastąpi protokolarnie.</w:t>
      </w:r>
    </w:p>
    <w:p w14:paraId="3BC5F9CC" w14:textId="77777777" w:rsidR="00936328" w:rsidRPr="00936328" w:rsidRDefault="00936328" w:rsidP="00766737">
      <w:pPr>
        <w:pStyle w:val="Akapitzlist"/>
        <w:numPr>
          <w:ilvl w:val="0"/>
          <w:numId w:val="29"/>
        </w:numPr>
        <w:ind w:left="284" w:hanging="284"/>
        <w:jc w:val="both"/>
        <w:rPr>
          <w:i/>
          <w:iCs/>
          <w:spacing w:val="-7"/>
          <w:sz w:val="22"/>
          <w:szCs w:val="22"/>
        </w:rPr>
      </w:pPr>
      <w:r w:rsidRPr="00936328">
        <w:rPr>
          <w:i/>
          <w:iCs/>
          <w:spacing w:val="-7"/>
          <w:sz w:val="22"/>
          <w:szCs w:val="22"/>
        </w:rPr>
        <w:t xml:space="preserve">Wykonawca zobowiązuje się do usunięcia na własny koszt </w:t>
      </w:r>
      <w:r w:rsidRPr="00936328">
        <w:rPr>
          <w:i/>
          <w:iCs/>
          <w:spacing w:val="-11"/>
          <w:sz w:val="22"/>
          <w:szCs w:val="22"/>
        </w:rPr>
        <w:t>wad i usterek przedmiotu umowy</w:t>
      </w:r>
      <w:r w:rsidRPr="00936328">
        <w:rPr>
          <w:i/>
          <w:iCs/>
          <w:spacing w:val="-7"/>
          <w:sz w:val="22"/>
          <w:szCs w:val="22"/>
        </w:rPr>
        <w:t xml:space="preserve"> ujawnionych przy </w:t>
      </w:r>
      <w:r w:rsidRPr="00936328">
        <w:rPr>
          <w:i/>
          <w:iCs/>
          <w:spacing w:val="-7"/>
          <w:sz w:val="22"/>
          <w:szCs w:val="22"/>
        </w:rPr>
        <w:lastRenderedPageBreak/>
        <w:t>odbiorach, zapisanych w protokołach odbiorów</w:t>
      </w:r>
      <w:r w:rsidRPr="00936328">
        <w:rPr>
          <w:i/>
          <w:iCs/>
          <w:spacing w:val="-11"/>
          <w:sz w:val="22"/>
          <w:szCs w:val="22"/>
        </w:rPr>
        <w:t>, w terminie - nie później niż w ciągu 14 dni od daty protokołu.</w:t>
      </w:r>
    </w:p>
    <w:p w14:paraId="350CC90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Zamawiający, mimo osiągnięcia gotowości do odbioru, nie dokona odbioru w terminie przewidzianym w ustępie 3, Wykonawca może protokolarnie ustalić stan przedmiotu odbioru przez powołaną do tego celu Komisję, zawiadamiając o tym Zamawiającego. Protokół taki stanowi podstawę do wystawienia faktury i żądania zapłaty wynagrodzenia.</w:t>
      </w:r>
    </w:p>
    <w:p w14:paraId="4689A534"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4"/>
          <w:sz w:val="22"/>
          <w:szCs w:val="22"/>
        </w:rPr>
        <w:t xml:space="preserve">Strony zgodnie ustalają </w:t>
      </w:r>
      <w:r w:rsidRPr="009E3B7B">
        <w:rPr>
          <w:b/>
          <w:bCs/>
          <w:i/>
          <w:iCs/>
          <w:spacing w:val="-4"/>
          <w:sz w:val="22"/>
          <w:szCs w:val="22"/>
        </w:rPr>
        <w:t>okres rękojmi ……… miesięcy</w:t>
      </w:r>
      <w:r w:rsidRPr="00936328">
        <w:rPr>
          <w:i/>
          <w:iCs/>
          <w:spacing w:val="-4"/>
          <w:sz w:val="22"/>
          <w:szCs w:val="22"/>
        </w:rPr>
        <w:t xml:space="preserve">. W zakresie rękojmi mają zastosowanie </w:t>
      </w:r>
      <w:r w:rsidRPr="00936328">
        <w:rPr>
          <w:i/>
          <w:iCs/>
          <w:spacing w:val="-13"/>
          <w:sz w:val="22"/>
          <w:szCs w:val="22"/>
        </w:rPr>
        <w:t>przepisy Kodeksu Cywilnego.</w:t>
      </w:r>
    </w:p>
    <w:p w14:paraId="29939F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udziela na przedmiot umowy </w:t>
      </w:r>
      <w:r w:rsidRPr="009E3B7B">
        <w:rPr>
          <w:b/>
          <w:bCs/>
          <w:i/>
          <w:iCs/>
          <w:sz w:val="22"/>
          <w:szCs w:val="22"/>
        </w:rPr>
        <w:t>gwarancji na okres ……… miesięcy</w:t>
      </w:r>
      <w:r w:rsidRPr="00936328">
        <w:rPr>
          <w:i/>
          <w:iCs/>
          <w:sz w:val="22"/>
          <w:szCs w:val="22"/>
        </w:rPr>
        <w:t xml:space="preserve">, licząc od daty </w:t>
      </w:r>
      <w:r w:rsidRPr="00936328">
        <w:rPr>
          <w:i/>
          <w:iCs/>
          <w:spacing w:val="-13"/>
          <w:sz w:val="22"/>
          <w:szCs w:val="22"/>
        </w:rPr>
        <w:t>odbioru końcowego przedmiotu umowy.</w:t>
      </w:r>
    </w:p>
    <w:p w14:paraId="1F5C87AB"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Wykonawca nie usunie wad w terminie, niezależnie od uprawnień ustawowych, Zamawiający uprawniony będzie do:</w:t>
      </w:r>
    </w:p>
    <w:p w14:paraId="3BCD5B6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Naliczenia kary umownej,</w:t>
      </w:r>
    </w:p>
    <w:p w14:paraId="50374AD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Odszkodowania,</w:t>
      </w:r>
    </w:p>
    <w:p w14:paraId="743DFEB4"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Zlecenia usunięcia szkód innemu podmiotowi, na koszt i ryzyko Wykonawcy.</w:t>
      </w:r>
    </w:p>
    <w:p w14:paraId="096123E0" w14:textId="77777777" w:rsidR="00936328" w:rsidRPr="00936328" w:rsidRDefault="00936328" w:rsidP="007761C4">
      <w:pPr>
        <w:spacing w:after="0" w:line="240" w:lineRule="auto"/>
        <w:ind w:left="360"/>
        <w:jc w:val="both"/>
        <w:rPr>
          <w:rFonts w:ascii="Times New Roman" w:hAnsi="Times New Roman" w:cs="Times New Roman"/>
          <w:i/>
          <w:iCs/>
        </w:rPr>
      </w:pPr>
      <w:r w:rsidRPr="00936328">
        <w:rPr>
          <w:rFonts w:ascii="Times New Roman" w:hAnsi="Times New Roman" w:cs="Times New Roman"/>
          <w:i/>
          <w:iCs/>
        </w:rPr>
        <w:t>Każde, z powyższych uprawnień może być realizowane, według wyboru Zamawiającego, oddzielnie lub łącznie.</w:t>
      </w:r>
    </w:p>
    <w:p w14:paraId="6EA9EBD0"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Dla prac i materiałów naprawianych w okresie gwarancji i rękojmi okres obowiązywania gwarancji i rękojmi wydłuża się o czas od dnia wysłania przez Zamawiającego zgłoszenia wady do dnia podpisania przez Strony protokołu odbioru napraw.</w:t>
      </w:r>
    </w:p>
    <w:p w14:paraId="07C887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7"/>
          <w:sz w:val="22"/>
          <w:szCs w:val="22"/>
        </w:rPr>
        <w:t xml:space="preserve">W okresie gwarancji Wykonawca zobowiązuje się do usunięcia na własny koszt ujawnionych </w:t>
      </w:r>
      <w:r w:rsidRPr="00936328">
        <w:rPr>
          <w:i/>
          <w:iCs/>
          <w:spacing w:val="-11"/>
          <w:sz w:val="22"/>
          <w:szCs w:val="22"/>
        </w:rPr>
        <w:t xml:space="preserve">wad  i usterek przedmiotu umowy nie później niż w ciągu 14 dni od daty zawiadomienia. </w:t>
      </w:r>
      <w:r w:rsidRPr="00936328">
        <w:rPr>
          <w:i/>
          <w:iCs/>
          <w:sz w:val="22"/>
          <w:szCs w:val="22"/>
        </w:rPr>
        <w:t xml:space="preserve">Termin usunięcia wad i usterek wyznacza Zamawiający informując w formie pisemnej Wykonawcę. </w:t>
      </w:r>
      <w:r w:rsidRPr="00936328">
        <w:rPr>
          <w:i/>
          <w:iCs/>
          <w:spacing w:val="-11"/>
          <w:sz w:val="22"/>
          <w:szCs w:val="22"/>
        </w:rPr>
        <w:t xml:space="preserve">Jeżeli Wykonawca nie usunie wskazanych wad i usterek to Zamawiający może usunąć je własnym  staraniem na koszt Wykonawcy. </w:t>
      </w:r>
    </w:p>
    <w:p w14:paraId="285E47D9" w14:textId="77777777"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11</w:t>
      </w:r>
    </w:p>
    <w:p w14:paraId="43F71F7B" w14:textId="149C9770"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Zabezpieczenia wykonania umowy</w:t>
      </w:r>
    </w:p>
    <w:p w14:paraId="566A5F1B" w14:textId="206BF45D"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Strony potwierdzają, że przed zawarciem umowy Wykonawca wniósł zabezpieczenie należytego wykonania umowy (dalej „Zabezpieczenie”) na kwotę ……………… zł, stanowiącą 5% ceny całkowitej podanej w ofercie. Zabezpieczenie zostało wniesione w formie przewidzianej w art. 450 ust. 1 ustawy.</w:t>
      </w:r>
    </w:p>
    <w:p w14:paraId="688A5D5D" w14:textId="118B015B"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Część zabezpieczenia w wysokości 70% zostanie zwrócona w ciągu 30 dni od dnia wykonania zamówienia i uznania przez Zamawiającego za należycie wykonane.</w:t>
      </w:r>
    </w:p>
    <w:p w14:paraId="1CBFB58F" w14:textId="2CDFFC1A"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Pozostała część zabezpieczenia zostanie zwrócona w ciągu 15 dni po upływie okresu rękojmi za wady lub gwarancji.</w:t>
      </w:r>
    </w:p>
    <w:p w14:paraId="27D73E8C" w14:textId="70904185" w:rsidR="007761C4" w:rsidRPr="00C15B82" w:rsidRDefault="00C15B82" w:rsidP="00766737">
      <w:pPr>
        <w:pStyle w:val="Akapitzlist"/>
        <w:numPr>
          <w:ilvl w:val="1"/>
          <w:numId w:val="24"/>
        </w:numPr>
        <w:ind w:left="284" w:hanging="284"/>
        <w:jc w:val="both"/>
        <w:rPr>
          <w:i/>
          <w:iCs/>
          <w:sz w:val="22"/>
          <w:szCs w:val="22"/>
        </w:rPr>
      </w:pPr>
      <w:r w:rsidRPr="00C15B82">
        <w:rPr>
          <w:i/>
          <w:iCs/>
          <w:sz w:val="22"/>
          <w:szCs w:val="22"/>
        </w:rPr>
        <w:t>Wykonawca zobowiązany jest do zachowania ciągłości Zabezpieczenia, aż do upływu terminu określonego w ust. 3. W szczególności w przypadku Zabezpieczenia wnoszonego w formie gwarancji lub poręczenia, gdy Wykonawca skorzystał z zapisów art. 452 ust. 8 ustawy lub gdy Strony skorzystały z postanowień umownych w zakresie zmiany terminu wykonania Przedmiotu umowy, Wykonawca zobowiązany jest doręczyć Zamawiającemu stosowny aneks dotyczący wniesionego Zabezpieczenia, z zastrzeżeniem ust. 5.</w:t>
      </w:r>
    </w:p>
    <w:p w14:paraId="692E817A" w14:textId="6D92D343"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Aneks, o którym mowa w ust. 4, Wykonawca doręcza Zamawiającemu najpóźniej na 30 dni przed upływem terminu ważności dotychczasowego zabezpieczenia wniesionego w innej formie niż pieniądzu.</w:t>
      </w:r>
    </w:p>
    <w:p w14:paraId="34BFB178" w14:textId="19D7E654"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Uchybienie obowiązkowi określonemu w ust. 4 i 5 stanowić będzie nienależyte wykonanie umowy uprawniać będzie Zamawiającego do zmiany formy Zabezpieczenia na zabezpieczenie w pieniądzu, poprzez wypłatę kwoty z dotychczasowego Zabezpieczenia.</w:t>
      </w:r>
    </w:p>
    <w:p w14:paraId="0AABD42C" w14:textId="3937221A"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Strony potwierdzają, że Wykonawca dostarczył Zamawiającemu przed podpisaniem umowy kopię (poświadczoną za zgodność z oryginałem przez Wykonawcę) aktualnej polisy ubezpieczenia odpowiedzialności cywilnej w zakresie prowadzonej działalności gospodarczej obejmującej okres realizacji zamówienia.</w:t>
      </w:r>
    </w:p>
    <w:p w14:paraId="1324188A" w14:textId="4BC215BD"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W przypadku obowiązywania polisy ubezpieczenia odpowiedzialności cywilnej w zakresie prowadzonej działalności gospodarczej przez okres krótszy niż realizacja zamówienia, Wykonawca zobowiązuje się do przedłożenia nowej polisy na warunkach nie gorszych niż uprzednia, a kopię nowej polisy (poświadczoną za zgodność z oryginałem przez Wykonawcę) przedłoży Zamawiającemu na 7 dni przed początkiem jej obowiązywania.</w:t>
      </w:r>
    </w:p>
    <w:p w14:paraId="4DE5486E"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§12</w:t>
      </w:r>
    </w:p>
    <w:p w14:paraId="70188A29"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Kary umowne</w:t>
      </w:r>
    </w:p>
    <w:p w14:paraId="352AD743" w14:textId="7F829656" w:rsidR="007761C4" w:rsidRPr="00304E6A" w:rsidRDefault="007B70F8" w:rsidP="00766737">
      <w:pPr>
        <w:pStyle w:val="Akapitzlist"/>
        <w:numPr>
          <w:ilvl w:val="1"/>
          <w:numId w:val="22"/>
        </w:numPr>
        <w:ind w:left="284" w:hanging="284"/>
        <w:jc w:val="both"/>
        <w:rPr>
          <w:i/>
          <w:iCs/>
          <w:sz w:val="22"/>
          <w:szCs w:val="22"/>
        </w:rPr>
      </w:pPr>
      <w:r w:rsidRPr="00304E6A">
        <w:rPr>
          <w:i/>
          <w:iCs/>
          <w:sz w:val="22"/>
          <w:szCs w:val="22"/>
        </w:rPr>
        <w:t>Strony ustalają odpowiedzialność z tytułu niewykonania lub nienależytego wykonania zobowiązań umownych w formie kar umownych w następujących wypadkach i wysokościach:</w:t>
      </w:r>
    </w:p>
    <w:p w14:paraId="1F108B1A" w14:textId="308C9703" w:rsidR="007761C4" w:rsidRPr="00304E6A" w:rsidRDefault="007B70F8" w:rsidP="00766737">
      <w:pPr>
        <w:pStyle w:val="Akapitzlist"/>
        <w:numPr>
          <w:ilvl w:val="0"/>
          <w:numId w:val="43"/>
        </w:numPr>
        <w:ind w:left="567" w:hanging="283"/>
        <w:jc w:val="both"/>
        <w:rPr>
          <w:i/>
          <w:iCs/>
          <w:sz w:val="22"/>
          <w:szCs w:val="22"/>
        </w:rPr>
      </w:pPr>
      <w:r w:rsidRPr="00304E6A">
        <w:rPr>
          <w:i/>
          <w:iCs/>
          <w:sz w:val="22"/>
          <w:szCs w:val="22"/>
        </w:rPr>
        <w:lastRenderedPageBreak/>
        <w:t>Wykonawca zapłaci Zamawiającemu kary umowne:</w:t>
      </w:r>
    </w:p>
    <w:p w14:paraId="261565A6" w14:textId="08ED97CF" w:rsidR="007761C4" w:rsidRPr="00304E6A" w:rsidRDefault="007B70F8" w:rsidP="00766737">
      <w:pPr>
        <w:pStyle w:val="Akapitzlist"/>
        <w:numPr>
          <w:ilvl w:val="0"/>
          <w:numId w:val="44"/>
        </w:numPr>
        <w:ind w:left="851" w:hanging="284"/>
        <w:jc w:val="both"/>
        <w:rPr>
          <w:i/>
          <w:iCs/>
          <w:sz w:val="22"/>
          <w:szCs w:val="22"/>
        </w:rPr>
      </w:pPr>
      <w:r w:rsidRPr="00304E6A">
        <w:rPr>
          <w:i/>
          <w:iCs/>
          <w:sz w:val="22"/>
          <w:szCs w:val="22"/>
        </w:rPr>
        <w:t>z tytułu odstąpienia od umowy z przyczyn zależnych od Wykonawcy w wysokości 5% ceny umowy,</w:t>
      </w:r>
    </w:p>
    <w:p w14:paraId="1DE5A4C3" w14:textId="3AF87589"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oddaniu określonego w umowie przedmiotu odbioru w wysokości 0,2% ceny umowy za każdy dzień zwłoki,</w:t>
      </w:r>
    </w:p>
    <w:p w14:paraId="68C1EC92" w14:textId="2AB23F07"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stwierdzonych przy odbiorze w wysokości 0,1% ceny umowy za każdy dzień zwłoki liczonej od dnia wyznaczonego na usunięcie wad,</w:t>
      </w:r>
    </w:p>
    <w:p w14:paraId="1328AB0A" w14:textId="5FFF7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i usterek w okresie gwarancji w wysokości 0,2% ceny umowy, za każdy dzień zwłoki liczonej od dnia wyznaczonego na usunięcie wad i usterek,</w:t>
      </w:r>
    </w:p>
    <w:p w14:paraId="67175441" w14:textId="25D1B056"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zapłaty wynagrodzenia należnego podwykonawcom lub dalszym podwykonawcom, w wysokości 10% niezapłaconej należności,</w:t>
      </w:r>
    </w:p>
    <w:p w14:paraId="7866922E" w14:textId="0384201E"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nieterminowej zapłaty wynagrodzenia należnego podwykonawcom lub dalszym podwykonawcom, w wysokości 0,5 % niezapłaconej należności za każdy dzień zwłoki,</w:t>
      </w:r>
    </w:p>
    <w:p w14:paraId="1443AE58" w14:textId="59E3D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154E4484" w14:textId="4AA996D8"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poświadczonej za zgodność z oryginałem kopii umowy o podwykonawstwo lub jej zmiany, w wysokości 0,5% wartości brutto tej umowy, za każdy dzień zwłoki liczonej od dnia wyznaczonego w § 5 ust. 9 i 12</w:t>
      </w:r>
    </w:p>
    <w:p w14:paraId="670CBD46" w14:textId="1A2D3C1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5465FBB1" w14:textId="20B0499B"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60486DE" w14:textId="218576EF" w:rsidR="007B70F8" w:rsidRDefault="007B70F8" w:rsidP="00766737">
      <w:pPr>
        <w:pStyle w:val="Akapitzlist"/>
        <w:numPr>
          <w:ilvl w:val="0"/>
          <w:numId w:val="44"/>
        </w:numPr>
        <w:ind w:left="851" w:hanging="284"/>
        <w:jc w:val="both"/>
        <w:rPr>
          <w:i/>
          <w:iCs/>
          <w:sz w:val="22"/>
          <w:szCs w:val="22"/>
        </w:rPr>
      </w:pPr>
      <w:r w:rsidRPr="00304E6A">
        <w:rPr>
          <w:i/>
          <w:iCs/>
          <w:sz w:val="22"/>
          <w:szCs w:val="22"/>
        </w:rPr>
        <w:t>za oddelegowanie do wykonywania robót osób nie zatrudnionych na podstawie stosunku pracy - w wysokości 1.000,00 zł (słownie: jeden tysiąc złotych) za każdy stwierdzony przypadek.</w:t>
      </w:r>
    </w:p>
    <w:p w14:paraId="1DE95C89" w14:textId="47E20DF6" w:rsidR="007761C4" w:rsidRPr="00304E6A" w:rsidRDefault="00304E6A" w:rsidP="00766737">
      <w:pPr>
        <w:pStyle w:val="Akapitzlist"/>
        <w:numPr>
          <w:ilvl w:val="1"/>
          <w:numId w:val="22"/>
        </w:numPr>
        <w:ind w:left="284" w:hanging="284"/>
        <w:jc w:val="both"/>
        <w:rPr>
          <w:i/>
          <w:iCs/>
          <w:sz w:val="22"/>
          <w:szCs w:val="22"/>
        </w:rPr>
      </w:pPr>
      <w:r w:rsidRPr="00304E6A">
        <w:rPr>
          <w:i/>
          <w:iCs/>
          <w:sz w:val="22"/>
          <w:szCs w:val="22"/>
        </w:rPr>
        <w:t>Zamawiający zapłaci kary umowne z tytułu odstąpienia od umowy z przyczyn zależnych od Zamawiającego w wysokości 5% ceny umowy (nie dotyczy sytuacji z art. 456 ustawy Prawo zamówień publicznych).</w:t>
      </w:r>
    </w:p>
    <w:p w14:paraId="463E6E55" w14:textId="257D42B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Jeżeli kara umowna nie pokrywa poniesionej szkody, Strony mogą dochodzić odszkodowania uzupełniającego na zasadach ogólnych.</w:t>
      </w:r>
    </w:p>
    <w:p w14:paraId="51743E7E" w14:textId="4BAAC81B"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Wykonawca wyraża zgodę na potrącenie należności ustalonych w ust. 1 pkt 1) z zapłaty należnego wynagrodzenia za wykonanie przedmiotu umowy.</w:t>
      </w:r>
    </w:p>
    <w:p w14:paraId="71CBA147" w14:textId="2F658A76"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Kara wskazana w ust. 1 pkt 1 lit. a) jest naliczana niezależnie i dodatkowo od kar umownych naliczanych z innych tytułów wskazanych w umowie, w szczególności w przypadku zwłoki Wykonawcy w oddaniu przedmiotu umowy.</w:t>
      </w:r>
    </w:p>
    <w:p w14:paraId="657D8E15" w14:textId="336FF0ED"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Kary umowne podlegają sumowaniu. Łączna maksymalna wysokość kar umownych, które może dochodzić Zamawiający nie może przekroczyć 4</w:t>
      </w:r>
      <w:r w:rsidR="008C3857">
        <w:rPr>
          <w:i/>
          <w:iCs/>
          <w:sz w:val="22"/>
          <w:szCs w:val="22"/>
        </w:rPr>
        <w:t>0</w:t>
      </w:r>
      <w:r w:rsidRPr="00304E6A">
        <w:rPr>
          <w:i/>
          <w:iCs/>
          <w:sz w:val="22"/>
          <w:szCs w:val="22"/>
        </w:rPr>
        <w:t xml:space="preserve"> % całkowitego wynagrodzenia, określonego w § 1 ust. 3 umowy.</w:t>
      </w:r>
    </w:p>
    <w:p w14:paraId="6C11E0FE" w14:textId="77777777" w:rsidR="002B55EE" w:rsidRDefault="002B55EE" w:rsidP="00F547F1">
      <w:pPr>
        <w:spacing w:after="0" w:line="240" w:lineRule="auto"/>
        <w:jc w:val="center"/>
        <w:rPr>
          <w:rFonts w:ascii="Times New Roman" w:hAnsi="Times New Roman" w:cs="Times New Roman"/>
          <w:b/>
          <w:bCs/>
          <w:i/>
          <w:iCs/>
          <w:spacing w:val="-1"/>
          <w:w w:val="103"/>
        </w:rPr>
      </w:pPr>
    </w:p>
    <w:p w14:paraId="2B374246" w14:textId="6DFF093A"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§13</w:t>
      </w:r>
    </w:p>
    <w:p w14:paraId="01F6321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Zmiana umowy</w:t>
      </w:r>
    </w:p>
    <w:p w14:paraId="5CECCB89"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Zmiana postanowie</w:t>
      </w:r>
      <w:r w:rsidRPr="00936328">
        <w:rPr>
          <w:rFonts w:eastAsia="TimesNewRoman"/>
          <w:i/>
          <w:iCs/>
          <w:sz w:val="22"/>
          <w:szCs w:val="22"/>
        </w:rPr>
        <w:t xml:space="preserve">ń </w:t>
      </w:r>
      <w:r w:rsidRPr="00936328">
        <w:rPr>
          <w:i/>
          <w:iCs/>
          <w:sz w:val="22"/>
          <w:szCs w:val="22"/>
        </w:rPr>
        <w:t>umownych może nast</w:t>
      </w:r>
      <w:r w:rsidRPr="00936328">
        <w:rPr>
          <w:rFonts w:eastAsia="TimesNewRoman"/>
          <w:i/>
          <w:iCs/>
          <w:sz w:val="22"/>
          <w:szCs w:val="22"/>
        </w:rPr>
        <w:t>ą</w:t>
      </w:r>
      <w:r w:rsidRPr="00936328">
        <w:rPr>
          <w:i/>
          <w:iCs/>
          <w:sz w:val="22"/>
          <w:szCs w:val="22"/>
        </w:rPr>
        <w:t>pi</w:t>
      </w:r>
      <w:r w:rsidRPr="00936328">
        <w:rPr>
          <w:rFonts w:eastAsia="TimesNewRoman"/>
          <w:i/>
          <w:iCs/>
          <w:sz w:val="22"/>
          <w:szCs w:val="22"/>
        </w:rPr>
        <w:t xml:space="preserve">ć </w:t>
      </w:r>
      <w:r w:rsidRPr="00936328">
        <w:rPr>
          <w:i/>
          <w:iCs/>
          <w:sz w:val="22"/>
          <w:szCs w:val="22"/>
        </w:rPr>
        <w:t>wył</w:t>
      </w:r>
      <w:r w:rsidRPr="00936328">
        <w:rPr>
          <w:rFonts w:eastAsia="TimesNewRoman"/>
          <w:i/>
          <w:iCs/>
          <w:sz w:val="22"/>
          <w:szCs w:val="22"/>
        </w:rPr>
        <w:t>ą</w:t>
      </w:r>
      <w:r w:rsidRPr="00936328">
        <w:rPr>
          <w:i/>
          <w:iCs/>
          <w:sz w:val="22"/>
          <w:szCs w:val="22"/>
        </w:rPr>
        <w:t>cznie za zgod</w:t>
      </w:r>
      <w:r w:rsidRPr="00936328">
        <w:rPr>
          <w:rFonts w:eastAsia="TimesNewRoman"/>
          <w:i/>
          <w:iCs/>
          <w:sz w:val="22"/>
          <w:szCs w:val="22"/>
        </w:rPr>
        <w:t xml:space="preserve">ą </w:t>
      </w:r>
      <w:r w:rsidRPr="00936328">
        <w:rPr>
          <w:i/>
          <w:iCs/>
          <w:sz w:val="22"/>
          <w:szCs w:val="22"/>
        </w:rPr>
        <w:t>obu stron, wyrażon</w:t>
      </w:r>
      <w:r w:rsidRPr="00936328">
        <w:rPr>
          <w:rFonts w:eastAsia="TimesNewRoman"/>
          <w:i/>
          <w:iCs/>
          <w:sz w:val="22"/>
          <w:szCs w:val="22"/>
        </w:rPr>
        <w:t xml:space="preserve">ą </w:t>
      </w:r>
      <w:r w:rsidRPr="00936328">
        <w:rPr>
          <w:i/>
          <w:iCs/>
          <w:sz w:val="22"/>
          <w:szCs w:val="22"/>
        </w:rPr>
        <w:t>na pi</w:t>
      </w:r>
      <w:r w:rsidRPr="00936328">
        <w:rPr>
          <w:rFonts w:eastAsia="TimesNewRoman"/>
          <w:i/>
          <w:iCs/>
          <w:sz w:val="22"/>
          <w:szCs w:val="22"/>
        </w:rPr>
        <w:t>ś</w:t>
      </w:r>
      <w:r w:rsidRPr="00936328">
        <w:rPr>
          <w:i/>
          <w:iCs/>
          <w:sz w:val="22"/>
          <w:szCs w:val="22"/>
        </w:rPr>
        <w:t>mie w formie aneksu do umowy pod rygorem nieważno</w:t>
      </w:r>
      <w:r w:rsidRPr="00936328">
        <w:rPr>
          <w:rFonts w:eastAsia="TimesNewRoman"/>
          <w:i/>
          <w:iCs/>
          <w:sz w:val="22"/>
          <w:szCs w:val="22"/>
        </w:rPr>
        <w:t>ś</w:t>
      </w:r>
      <w:r w:rsidRPr="00936328">
        <w:rPr>
          <w:i/>
          <w:iCs/>
          <w:sz w:val="22"/>
          <w:szCs w:val="22"/>
        </w:rPr>
        <w:t>ci</w:t>
      </w:r>
    </w:p>
    <w:p w14:paraId="03493A8A"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Zamawiaj</w:t>
      </w:r>
      <w:r w:rsidRPr="00936328">
        <w:rPr>
          <w:rFonts w:eastAsia="TimesNewRoman"/>
          <w:i/>
          <w:iCs/>
          <w:sz w:val="22"/>
          <w:szCs w:val="22"/>
        </w:rPr>
        <w:t>ą</w:t>
      </w:r>
      <w:r w:rsidRPr="00936328">
        <w:rPr>
          <w:i/>
          <w:iCs/>
          <w:sz w:val="22"/>
          <w:szCs w:val="22"/>
        </w:rPr>
        <w:t>cy przewiduje możliwo</w:t>
      </w:r>
      <w:r w:rsidRPr="00936328">
        <w:rPr>
          <w:rFonts w:eastAsia="TimesNewRoman"/>
          <w:i/>
          <w:iCs/>
          <w:sz w:val="22"/>
          <w:szCs w:val="22"/>
        </w:rPr>
        <w:t xml:space="preserve">ść </w:t>
      </w:r>
      <w:r w:rsidRPr="00936328">
        <w:rPr>
          <w:i/>
          <w:iCs/>
          <w:sz w:val="22"/>
          <w:szCs w:val="22"/>
        </w:rPr>
        <w:t>dokonania istotnych zmian postanowie</w:t>
      </w:r>
      <w:r w:rsidRPr="00936328">
        <w:rPr>
          <w:rFonts w:eastAsia="TimesNewRoman"/>
          <w:i/>
          <w:iCs/>
          <w:sz w:val="22"/>
          <w:szCs w:val="22"/>
        </w:rPr>
        <w:t xml:space="preserve">ń </w:t>
      </w:r>
      <w:r w:rsidRPr="00936328">
        <w:rPr>
          <w:i/>
          <w:iCs/>
          <w:sz w:val="22"/>
          <w:szCs w:val="22"/>
        </w:rPr>
        <w:t>zawartej umowy w stosunku do tre</w:t>
      </w:r>
      <w:r w:rsidRPr="00936328">
        <w:rPr>
          <w:rFonts w:eastAsia="TimesNewRoman"/>
          <w:i/>
          <w:iCs/>
          <w:sz w:val="22"/>
          <w:szCs w:val="22"/>
        </w:rPr>
        <w:t>ś</w:t>
      </w:r>
      <w:r w:rsidRPr="00936328">
        <w:rPr>
          <w:i/>
          <w:iCs/>
          <w:sz w:val="22"/>
          <w:szCs w:val="22"/>
        </w:rPr>
        <w:t>ci oferty w przypadku wyst</w:t>
      </w:r>
      <w:r w:rsidRPr="00936328">
        <w:rPr>
          <w:rFonts w:eastAsia="TimesNewRoman"/>
          <w:i/>
          <w:iCs/>
          <w:sz w:val="22"/>
          <w:szCs w:val="22"/>
        </w:rPr>
        <w:t>ą</w:t>
      </w:r>
      <w:r w:rsidRPr="00936328">
        <w:rPr>
          <w:i/>
          <w:iCs/>
          <w:sz w:val="22"/>
          <w:szCs w:val="22"/>
        </w:rPr>
        <w:t>pienia, co najmniej jednej z okoliczno</w:t>
      </w:r>
      <w:r w:rsidRPr="00936328">
        <w:rPr>
          <w:rFonts w:eastAsia="TimesNewRoman"/>
          <w:i/>
          <w:iCs/>
          <w:sz w:val="22"/>
          <w:szCs w:val="22"/>
        </w:rPr>
        <w:t>ś</w:t>
      </w:r>
      <w:r w:rsidRPr="00936328">
        <w:rPr>
          <w:i/>
          <w:iCs/>
          <w:sz w:val="22"/>
          <w:szCs w:val="22"/>
        </w:rPr>
        <w:t>ci przedstawionych poniżej, z uwzgl</w:t>
      </w:r>
      <w:r w:rsidRPr="00936328">
        <w:rPr>
          <w:rFonts w:eastAsia="TimesNewRoman"/>
          <w:i/>
          <w:iCs/>
          <w:sz w:val="22"/>
          <w:szCs w:val="22"/>
        </w:rPr>
        <w:t>ę</w:t>
      </w:r>
      <w:r w:rsidRPr="00936328">
        <w:rPr>
          <w:i/>
          <w:iCs/>
          <w:sz w:val="22"/>
          <w:szCs w:val="22"/>
        </w:rPr>
        <w:t>dnieniem podawanych warunków ich wprowadzenia:</w:t>
      </w:r>
    </w:p>
    <w:p w14:paraId="2B577C9A" w14:textId="22DA7CB5" w:rsidR="00936328" w:rsidRPr="00936328" w:rsidRDefault="00936328" w:rsidP="00766737">
      <w:pPr>
        <w:pStyle w:val="Akapitzlist"/>
        <w:widowControl/>
        <w:numPr>
          <w:ilvl w:val="1"/>
          <w:numId w:val="33"/>
        </w:numPr>
        <w:ind w:left="567" w:hanging="283"/>
        <w:jc w:val="both"/>
        <w:rPr>
          <w:i/>
          <w:iCs/>
          <w:sz w:val="22"/>
          <w:szCs w:val="22"/>
        </w:rPr>
      </w:pPr>
      <w:r w:rsidRPr="00936328">
        <w:rPr>
          <w:i/>
          <w:iCs/>
          <w:sz w:val="22"/>
          <w:szCs w:val="22"/>
        </w:rPr>
        <w:t xml:space="preserve">zmiany sposobu spełnienia </w:t>
      </w:r>
      <w:r w:rsidRPr="00936328">
        <w:rPr>
          <w:rFonts w:eastAsia="TimesNewRoman"/>
          <w:i/>
          <w:iCs/>
          <w:sz w:val="22"/>
          <w:szCs w:val="22"/>
        </w:rPr>
        <w:t>ś</w:t>
      </w:r>
      <w:r w:rsidRPr="00936328">
        <w:rPr>
          <w:i/>
          <w:iCs/>
          <w:sz w:val="22"/>
          <w:szCs w:val="22"/>
        </w:rPr>
        <w:t>wiadczenia (</w:t>
      </w:r>
      <w:r w:rsidR="00632CF5">
        <w:rPr>
          <w:i/>
          <w:iCs/>
          <w:sz w:val="22"/>
          <w:szCs w:val="22"/>
        </w:rPr>
        <w:t>prace</w:t>
      </w:r>
      <w:r w:rsidRPr="00936328">
        <w:rPr>
          <w:i/>
          <w:iCs/>
          <w:sz w:val="22"/>
          <w:szCs w:val="22"/>
        </w:rPr>
        <w:t xml:space="preserve"> zamienne) :</w:t>
      </w:r>
    </w:p>
    <w:p w14:paraId="5653E9D3"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/technologicznych niż</w:t>
      </w:r>
      <w:r w:rsidRPr="00936328">
        <w:rPr>
          <w:rFonts w:eastAsia="TimesNewRoman"/>
          <w:i/>
          <w:iCs/>
          <w:sz w:val="22"/>
          <w:szCs w:val="22"/>
        </w:rPr>
        <w:t xml:space="preserve"> </w:t>
      </w:r>
      <w:r w:rsidRPr="00936328">
        <w:rPr>
          <w:i/>
          <w:iCs/>
          <w:sz w:val="22"/>
          <w:szCs w:val="22"/>
        </w:rPr>
        <w:t>wskazane w dokumentacji projektowej lub specyfikacji technicznej wykonania i odbioru robót budowlanych, w sytuacji, gdyby zastosowanie przewidzianych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groziło niewykonaniem lub wadliwym wykonaniem przedmiotu umowy tj. zgodnego z zasadami wiedzy technicznej i obowiązującymi na dzień odbioru robót przepisami;</w:t>
      </w:r>
    </w:p>
    <w:p w14:paraId="776DEBD7" w14:textId="52058057" w:rsidR="00936328" w:rsidRPr="00632CF5" w:rsidRDefault="00936328" w:rsidP="00F547F1">
      <w:pPr>
        <w:pStyle w:val="Akapitzlist"/>
        <w:widowControl/>
        <w:numPr>
          <w:ilvl w:val="0"/>
          <w:numId w:val="34"/>
        </w:numPr>
        <w:ind w:left="851" w:hanging="131"/>
        <w:jc w:val="both"/>
        <w:rPr>
          <w:i/>
          <w:iCs/>
          <w:sz w:val="22"/>
          <w:szCs w:val="22"/>
        </w:rPr>
      </w:pPr>
      <w:r w:rsidRPr="00632CF5">
        <w:rPr>
          <w:i/>
          <w:iCs/>
          <w:sz w:val="22"/>
          <w:szCs w:val="22"/>
        </w:rPr>
        <w:t>konieczno</w:t>
      </w:r>
      <w:r w:rsidRPr="00632CF5">
        <w:rPr>
          <w:rFonts w:eastAsia="TimesNewRoman"/>
          <w:i/>
          <w:iCs/>
          <w:sz w:val="22"/>
          <w:szCs w:val="22"/>
        </w:rPr>
        <w:t xml:space="preserve">ść </w:t>
      </w:r>
      <w:r w:rsidRPr="00632CF5">
        <w:rPr>
          <w:i/>
          <w:iCs/>
          <w:sz w:val="22"/>
          <w:szCs w:val="22"/>
        </w:rPr>
        <w:t>zrealizowania przedmiotu umowy przy zastosowaniu innych rozwi</w:t>
      </w:r>
      <w:r w:rsidRPr="00632CF5">
        <w:rPr>
          <w:rFonts w:eastAsia="TimesNewRoman"/>
          <w:i/>
          <w:iCs/>
          <w:sz w:val="22"/>
          <w:szCs w:val="22"/>
        </w:rPr>
        <w:t>ą</w:t>
      </w:r>
      <w:r w:rsidRPr="00632CF5">
        <w:rPr>
          <w:i/>
          <w:iCs/>
          <w:sz w:val="22"/>
          <w:szCs w:val="22"/>
        </w:rPr>
        <w:t>za</w:t>
      </w:r>
      <w:r w:rsidRPr="00632CF5">
        <w:rPr>
          <w:rFonts w:eastAsia="TimesNewRoman"/>
          <w:i/>
          <w:iCs/>
          <w:sz w:val="22"/>
          <w:szCs w:val="22"/>
        </w:rPr>
        <w:t xml:space="preserve">ń </w:t>
      </w:r>
      <w:r w:rsidRPr="00632CF5">
        <w:rPr>
          <w:i/>
          <w:iCs/>
          <w:sz w:val="22"/>
          <w:szCs w:val="22"/>
        </w:rPr>
        <w:t>technicznych lub materiałowych ze wzgl</w:t>
      </w:r>
      <w:r w:rsidRPr="00632CF5">
        <w:rPr>
          <w:rFonts w:eastAsia="TimesNewRoman"/>
          <w:i/>
          <w:iCs/>
          <w:sz w:val="22"/>
          <w:szCs w:val="22"/>
        </w:rPr>
        <w:t>ę</w:t>
      </w:r>
      <w:r w:rsidRPr="00632CF5">
        <w:rPr>
          <w:i/>
          <w:iCs/>
          <w:sz w:val="22"/>
          <w:szCs w:val="22"/>
        </w:rPr>
        <w:t>du na zmiany obowi</w:t>
      </w:r>
      <w:r w:rsidRPr="00632CF5">
        <w:rPr>
          <w:rFonts w:eastAsia="TimesNewRoman"/>
          <w:i/>
          <w:iCs/>
          <w:sz w:val="22"/>
          <w:szCs w:val="22"/>
        </w:rPr>
        <w:t>ą</w:t>
      </w:r>
      <w:r w:rsidRPr="00632CF5">
        <w:rPr>
          <w:i/>
          <w:iCs/>
          <w:sz w:val="22"/>
          <w:szCs w:val="22"/>
        </w:rPr>
        <w:t>zuj</w:t>
      </w:r>
      <w:r w:rsidRPr="00632CF5">
        <w:rPr>
          <w:rFonts w:eastAsia="TimesNewRoman"/>
          <w:i/>
          <w:iCs/>
          <w:sz w:val="22"/>
          <w:szCs w:val="22"/>
        </w:rPr>
        <w:t>ą</w:t>
      </w:r>
      <w:r w:rsidRPr="00632CF5">
        <w:rPr>
          <w:i/>
          <w:iCs/>
          <w:sz w:val="22"/>
          <w:szCs w:val="22"/>
        </w:rPr>
        <w:t>cego prawa.</w:t>
      </w:r>
    </w:p>
    <w:p w14:paraId="4EFD839A" w14:textId="659826C6"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2) zmiany ceny umowy:</w:t>
      </w:r>
    </w:p>
    <w:p w14:paraId="6EAE8562" w14:textId="33A0AE73"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lastRenderedPageBreak/>
        <w:t>a) b</w:t>
      </w:r>
      <w:r w:rsidRPr="00936328">
        <w:rPr>
          <w:rFonts w:ascii="Times New Roman" w:eastAsia="TimesNewRoman" w:hAnsi="Times New Roman" w:cs="Times New Roman"/>
          <w:i/>
          <w:iCs/>
        </w:rPr>
        <w:t>ę</w:t>
      </w:r>
      <w:r w:rsidRPr="00936328">
        <w:rPr>
          <w:rFonts w:ascii="Times New Roman" w:hAnsi="Times New Roman" w:cs="Times New Roman"/>
          <w:i/>
          <w:iCs/>
        </w:rPr>
        <w:t>d</w:t>
      </w:r>
      <w:r w:rsidRPr="00936328">
        <w:rPr>
          <w:rFonts w:ascii="Times New Roman" w:eastAsia="TimesNewRoman" w:hAnsi="Times New Roman" w:cs="Times New Roman"/>
          <w:i/>
          <w:iCs/>
        </w:rPr>
        <w:t>ą</w:t>
      </w:r>
      <w:r w:rsidRPr="00936328">
        <w:rPr>
          <w:rFonts w:ascii="Times New Roman" w:hAnsi="Times New Roman" w:cs="Times New Roman"/>
          <w:i/>
          <w:iCs/>
        </w:rPr>
        <w:t xml:space="preserve">ce wynikiem rozliczenia robót zgodnie z § 4 ust. </w:t>
      </w:r>
      <w:r w:rsidR="00632CF5">
        <w:rPr>
          <w:rFonts w:ascii="Times New Roman" w:hAnsi="Times New Roman" w:cs="Times New Roman"/>
          <w:i/>
          <w:iCs/>
        </w:rPr>
        <w:t>6</w:t>
      </w:r>
      <w:r w:rsidRPr="00936328">
        <w:rPr>
          <w:rFonts w:ascii="Times New Roman" w:hAnsi="Times New Roman" w:cs="Times New Roman"/>
          <w:i/>
          <w:iCs/>
        </w:rPr>
        <w:t xml:space="preserve"> umowy;</w:t>
      </w:r>
    </w:p>
    <w:p w14:paraId="383FE3A8" w14:textId="77777777"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b) z powodu ustawowej zmiany stawki podatku VAT – o kwot</w:t>
      </w:r>
      <w:r w:rsidRPr="00936328">
        <w:rPr>
          <w:rFonts w:ascii="Times New Roman" w:eastAsia="TimesNewRoman" w:hAnsi="Times New Roman" w:cs="Times New Roman"/>
          <w:i/>
          <w:iCs/>
        </w:rPr>
        <w:t xml:space="preserve">ę </w:t>
      </w:r>
      <w:r w:rsidRPr="00936328">
        <w:rPr>
          <w:rFonts w:ascii="Times New Roman" w:hAnsi="Times New Roman" w:cs="Times New Roman"/>
          <w:i/>
          <w:iCs/>
        </w:rPr>
        <w:t>wynikaj</w:t>
      </w:r>
      <w:r w:rsidRPr="00936328">
        <w:rPr>
          <w:rFonts w:ascii="Times New Roman" w:eastAsia="TimesNewRoman" w:hAnsi="Times New Roman" w:cs="Times New Roman"/>
          <w:i/>
          <w:iCs/>
        </w:rPr>
        <w:t>ą</w:t>
      </w:r>
      <w:r w:rsidRPr="00936328">
        <w:rPr>
          <w:rFonts w:ascii="Times New Roman" w:hAnsi="Times New Roman" w:cs="Times New Roman"/>
          <w:i/>
          <w:iCs/>
        </w:rPr>
        <w:t>c</w:t>
      </w:r>
      <w:r w:rsidRPr="00936328">
        <w:rPr>
          <w:rFonts w:ascii="Times New Roman" w:eastAsia="TimesNewRoman" w:hAnsi="Times New Roman" w:cs="Times New Roman"/>
          <w:i/>
          <w:iCs/>
        </w:rPr>
        <w:t xml:space="preserve">ą </w:t>
      </w:r>
      <w:r w:rsidRPr="00936328">
        <w:rPr>
          <w:rFonts w:ascii="Times New Roman" w:hAnsi="Times New Roman" w:cs="Times New Roman"/>
          <w:i/>
          <w:iCs/>
        </w:rPr>
        <w:t>ze zmienionych stawek podatku VAT obowi</w:t>
      </w:r>
      <w:r w:rsidRPr="00936328">
        <w:rPr>
          <w:rFonts w:ascii="Times New Roman" w:eastAsia="TimesNewRoman" w:hAnsi="Times New Roman" w:cs="Times New Roman"/>
          <w:i/>
          <w:iCs/>
        </w:rPr>
        <w:t>ą</w:t>
      </w:r>
      <w:r w:rsidRPr="00936328">
        <w:rPr>
          <w:rFonts w:ascii="Times New Roman" w:hAnsi="Times New Roman" w:cs="Times New Roman"/>
          <w:i/>
          <w:iCs/>
        </w:rPr>
        <w:t>zuj</w:t>
      </w:r>
      <w:r w:rsidRPr="00936328">
        <w:rPr>
          <w:rFonts w:ascii="Times New Roman" w:eastAsia="TimesNewRoman" w:hAnsi="Times New Roman" w:cs="Times New Roman"/>
          <w:i/>
          <w:iCs/>
        </w:rPr>
        <w:t>ą</w:t>
      </w:r>
      <w:r w:rsidRPr="00936328">
        <w:rPr>
          <w:rFonts w:ascii="Times New Roman" w:hAnsi="Times New Roman" w:cs="Times New Roman"/>
          <w:i/>
          <w:iCs/>
        </w:rPr>
        <w:t>cych w dacie powstania obowi</w:t>
      </w:r>
      <w:r w:rsidRPr="00936328">
        <w:rPr>
          <w:rFonts w:ascii="Times New Roman" w:eastAsia="TimesNewRoman" w:hAnsi="Times New Roman" w:cs="Times New Roman"/>
          <w:i/>
          <w:iCs/>
        </w:rPr>
        <w:t>ą</w:t>
      </w:r>
      <w:r w:rsidRPr="00936328">
        <w:rPr>
          <w:rFonts w:ascii="Times New Roman" w:hAnsi="Times New Roman" w:cs="Times New Roman"/>
          <w:i/>
          <w:iCs/>
        </w:rPr>
        <w:t>zku podatkowego;</w:t>
      </w:r>
    </w:p>
    <w:p w14:paraId="060D82F8" w14:textId="1741FC3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3) zmiana albo rezygnacja z podwykonawcy dotycz</w:t>
      </w:r>
      <w:r w:rsidRPr="00936328">
        <w:rPr>
          <w:rFonts w:ascii="Times New Roman" w:eastAsia="TimesNewRoman" w:hAnsi="Times New Roman" w:cs="Times New Roman"/>
          <w:i/>
          <w:iCs/>
        </w:rPr>
        <w:t>ą</w:t>
      </w:r>
      <w:r w:rsidRPr="00936328">
        <w:rPr>
          <w:rFonts w:ascii="Times New Roman" w:hAnsi="Times New Roman" w:cs="Times New Roman"/>
          <w:i/>
          <w:iCs/>
        </w:rPr>
        <w:t>ca podmiotu, na którego zasoby Wykonawca powoływał si</w:t>
      </w:r>
      <w:r w:rsidRPr="00936328">
        <w:rPr>
          <w:rFonts w:ascii="Times New Roman" w:eastAsia="TimesNewRoman" w:hAnsi="Times New Roman" w:cs="Times New Roman"/>
          <w:i/>
          <w:iCs/>
        </w:rPr>
        <w:t>ę</w:t>
      </w:r>
      <w:r w:rsidRPr="00936328">
        <w:rPr>
          <w:rFonts w:ascii="Times New Roman" w:hAnsi="Times New Roman" w:cs="Times New Roman"/>
          <w:i/>
          <w:iCs/>
        </w:rPr>
        <w:t>, na zasadach okre</w:t>
      </w:r>
      <w:r w:rsidRPr="00936328">
        <w:rPr>
          <w:rFonts w:ascii="Times New Roman" w:eastAsia="TimesNewRoman" w:hAnsi="Times New Roman" w:cs="Times New Roman"/>
          <w:i/>
          <w:iCs/>
        </w:rPr>
        <w:t>ś</w:t>
      </w:r>
      <w:r w:rsidRPr="00936328">
        <w:rPr>
          <w:rFonts w:ascii="Times New Roman" w:hAnsi="Times New Roman" w:cs="Times New Roman"/>
          <w:i/>
          <w:iCs/>
        </w:rPr>
        <w:t xml:space="preserve">lonych w art. </w:t>
      </w:r>
      <w:r w:rsidR="00F547F1">
        <w:rPr>
          <w:rFonts w:ascii="Times New Roman" w:hAnsi="Times New Roman" w:cs="Times New Roman"/>
          <w:i/>
          <w:iCs/>
        </w:rPr>
        <w:t>118 ust. 1</w:t>
      </w:r>
      <w:r w:rsidRPr="00936328">
        <w:rPr>
          <w:rFonts w:ascii="Times New Roman" w:hAnsi="Times New Roman" w:cs="Times New Roman"/>
          <w:i/>
          <w:iCs/>
        </w:rPr>
        <w:t xml:space="preserve"> ustawy, w celu wykazania spełniania warunków udziału w post</w:t>
      </w:r>
      <w:r w:rsidRPr="00936328">
        <w:rPr>
          <w:rFonts w:ascii="Times New Roman" w:eastAsia="TimesNewRoman" w:hAnsi="Times New Roman" w:cs="Times New Roman"/>
          <w:i/>
          <w:iCs/>
        </w:rPr>
        <w:t>ę</w:t>
      </w:r>
      <w:r w:rsidRPr="00936328">
        <w:rPr>
          <w:rFonts w:ascii="Times New Roman" w:hAnsi="Times New Roman" w:cs="Times New Roman"/>
          <w:i/>
          <w:iCs/>
        </w:rPr>
        <w:t>powaniu, że Wykonawca wykaże Zamawiaj</w:t>
      </w:r>
      <w:r w:rsidRPr="00936328">
        <w:rPr>
          <w:rFonts w:ascii="Times New Roman" w:eastAsia="TimesNewRoman" w:hAnsi="Times New Roman" w:cs="Times New Roman"/>
          <w:i/>
          <w:iCs/>
        </w:rPr>
        <w:t>ą</w:t>
      </w:r>
      <w:r w:rsidRPr="00936328">
        <w:rPr>
          <w:rFonts w:ascii="Times New Roman" w:hAnsi="Times New Roman" w:cs="Times New Roman"/>
          <w:i/>
          <w:iCs/>
        </w:rPr>
        <w:t>cemu, iż</w:t>
      </w:r>
      <w:r w:rsidRPr="00936328">
        <w:rPr>
          <w:rFonts w:ascii="Times New Roman" w:eastAsia="TimesNewRoman" w:hAnsi="Times New Roman" w:cs="Times New Roman"/>
          <w:i/>
          <w:iCs/>
        </w:rPr>
        <w:t xml:space="preserve"> </w:t>
      </w:r>
      <w:r w:rsidRPr="00936328">
        <w:rPr>
          <w:rFonts w:ascii="Times New Roman" w:hAnsi="Times New Roman" w:cs="Times New Roman"/>
          <w:i/>
          <w:iCs/>
        </w:rPr>
        <w:t>proponowany inny podwykonawca lub Wykonawca samodzielnie spełnia je w stopniu nie mniejszym ni</w:t>
      </w:r>
      <w:r w:rsidRPr="00936328">
        <w:rPr>
          <w:rFonts w:ascii="Times New Roman" w:eastAsia="TimesNewRoman" w:hAnsi="Times New Roman" w:cs="Times New Roman"/>
          <w:i/>
          <w:iCs/>
        </w:rPr>
        <w:t xml:space="preserve">ż </w:t>
      </w:r>
      <w:r w:rsidRPr="00936328">
        <w:rPr>
          <w:rFonts w:ascii="Times New Roman" w:hAnsi="Times New Roman" w:cs="Times New Roman"/>
          <w:i/>
          <w:iCs/>
        </w:rPr>
        <w:t>wymagany w trakcie post</w:t>
      </w:r>
      <w:r w:rsidRPr="00936328">
        <w:rPr>
          <w:rFonts w:ascii="Times New Roman" w:eastAsia="TimesNewRoman" w:hAnsi="Times New Roman" w:cs="Times New Roman"/>
          <w:i/>
          <w:iCs/>
        </w:rPr>
        <w:t>ę</w:t>
      </w:r>
      <w:r w:rsidRPr="00936328">
        <w:rPr>
          <w:rFonts w:ascii="Times New Roman" w:hAnsi="Times New Roman" w:cs="Times New Roman"/>
          <w:i/>
          <w:iCs/>
        </w:rPr>
        <w:t>powania o udzielenie zamówienia;</w:t>
      </w:r>
    </w:p>
    <w:p w14:paraId="4F661CE4"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4) zmiany terminów realizacji przedmiotu umowy - terminy te mog</w:t>
      </w:r>
      <w:r w:rsidRPr="00936328">
        <w:rPr>
          <w:rFonts w:ascii="Times New Roman" w:eastAsia="TimesNewRoman" w:hAnsi="Times New Roman" w:cs="Times New Roman"/>
          <w:i/>
          <w:iCs/>
        </w:rPr>
        <w:t xml:space="preserve">ą </w:t>
      </w:r>
      <w:r w:rsidRPr="00936328">
        <w:rPr>
          <w:rFonts w:ascii="Times New Roman" w:hAnsi="Times New Roman" w:cs="Times New Roman"/>
          <w:i/>
          <w:iCs/>
        </w:rPr>
        <w:t>ulec przedłużeniu w przypadku wyst</w:t>
      </w:r>
      <w:r w:rsidRPr="00936328">
        <w:rPr>
          <w:rFonts w:ascii="Times New Roman" w:eastAsia="TimesNewRoman" w:hAnsi="Times New Roman" w:cs="Times New Roman"/>
          <w:i/>
          <w:iCs/>
        </w:rPr>
        <w:t>ą</w:t>
      </w:r>
      <w:r w:rsidRPr="00936328">
        <w:rPr>
          <w:rFonts w:ascii="Times New Roman" w:hAnsi="Times New Roman" w:cs="Times New Roman"/>
          <w:i/>
          <w:iCs/>
        </w:rPr>
        <w:t>pienia okoliczno</w:t>
      </w:r>
      <w:r w:rsidRPr="00936328">
        <w:rPr>
          <w:rFonts w:ascii="Times New Roman" w:eastAsia="TimesNewRoman" w:hAnsi="Times New Roman" w:cs="Times New Roman"/>
          <w:i/>
          <w:iCs/>
        </w:rPr>
        <w:t>ś</w:t>
      </w:r>
      <w:r w:rsidRPr="00936328">
        <w:rPr>
          <w:rFonts w:ascii="Times New Roman" w:hAnsi="Times New Roman" w:cs="Times New Roman"/>
          <w:i/>
          <w:iCs/>
        </w:rPr>
        <w:t>ci niezależnych od Wykonawcy, skutkuj</w:t>
      </w:r>
      <w:r w:rsidRPr="00936328">
        <w:rPr>
          <w:rFonts w:ascii="Times New Roman" w:eastAsia="TimesNewRoman" w:hAnsi="Times New Roman" w:cs="Times New Roman"/>
          <w:i/>
          <w:iCs/>
        </w:rPr>
        <w:t>ą</w:t>
      </w:r>
      <w:r w:rsidRPr="00936328">
        <w:rPr>
          <w:rFonts w:ascii="Times New Roman" w:hAnsi="Times New Roman" w:cs="Times New Roman"/>
          <w:i/>
          <w:iCs/>
        </w:rPr>
        <w:t>cych niemożno</w:t>
      </w:r>
      <w:r w:rsidRPr="00936328">
        <w:rPr>
          <w:rFonts w:ascii="Times New Roman" w:eastAsia="TimesNewRoman" w:hAnsi="Times New Roman" w:cs="Times New Roman"/>
          <w:i/>
          <w:iCs/>
        </w:rPr>
        <w:t>ś</w:t>
      </w:r>
      <w:r w:rsidRPr="00936328">
        <w:rPr>
          <w:rFonts w:ascii="Times New Roman" w:hAnsi="Times New Roman" w:cs="Times New Roman"/>
          <w:i/>
          <w:iCs/>
        </w:rPr>
        <w:t>ci</w:t>
      </w:r>
      <w:r w:rsidRPr="00936328">
        <w:rPr>
          <w:rFonts w:ascii="Times New Roman" w:eastAsia="TimesNewRoman" w:hAnsi="Times New Roman" w:cs="Times New Roman"/>
          <w:i/>
          <w:iCs/>
        </w:rPr>
        <w:t xml:space="preserve">ą </w:t>
      </w:r>
      <w:r w:rsidRPr="00936328">
        <w:rPr>
          <w:rFonts w:ascii="Times New Roman" w:hAnsi="Times New Roman" w:cs="Times New Roman"/>
          <w:i/>
          <w:iCs/>
        </w:rPr>
        <w:t>dotrzymania terminu okre</w:t>
      </w:r>
      <w:r w:rsidRPr="00936328">
        <w:rPr>
          <w:rFonts w:ascii="Times New Roman" w:eastAsia="TimesNewRoman" w:hAnsi="Times New Roman" w:cs="Times New Roman"/>
          <w:i/>
          <w:iCs/>
        </w:rPr>
        <w:t>ś</w:t>
      </w:r>
      <w:r w:rsidRPr="00936328">
        <w:rPr>
          <w:rFonts w:ascii="Times New Roman" w:hAnsi="Times New Roman" w:cs="Times New Roman"/>
          <w:i/>
          <w:iCs/>
        </w:rPr>
        <w:t>lonego w umowie ze wzgl</w:t>
      </w:r>
      <w:r w:rsidRPr="00936328">
        <w:rPr>
          <w:rFonts w:ascii="Times New Roman" w:eastAsia="TimesNewRoman" w:hAnsi="Times New Roman" w:cs="Times New Roman"/>
          <w:i/>
          <w:iCs/>
        </w:rPr>
        <w:t>ę</w:t>
      </w:r>
      <w:r w:rsidRPr="00936328">
        <w:rPr>
          <w:rFonts w:ascii="Times New Roman" w:hAnsi="Times New Roman" w:cs="Times New Roman"/>
          <w:i/>
          <w:iCs/>
        </w:rPr>
        <w:t>du na:</w:t>
      </w:r>
    </w:p>
    <w:p w14:paraId="1B6F24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a) działanie siły wyższej rozumianej jako zdarzenie zewn</w:t>
      </w:r>
      <w:r w:rsidRPr="00936328">
        <w:rPr>
          <w:rFonts w:ascii="Times New Roman" w:eastAsia="TimesNewRoman" w:hAnsi="Times New Roman" w:cs="Times New Roman"/>
          <w:i/>
          <w:iCs/>
        </w:rPr>
        <w:t>ę</w:t>
      </w:r>
      <w:r w:rsidRPr="00936328">
        <w:rPr>
          <w:rFonts w:ascii="Times New Roman" w:hAnsi="Times New Roman" w:cs="Times New Roman"/>
          <w:i/>
          <w:iCs/>
        </w:rPr>
        <w:t>trzne, niemożliwe do przewidzenia i niemożliwe do zapobieżenia (np. wojna, atak terrorystyczny, po</w:t>
      </w:r>
      <w:r w:rsidRPr="00936328">
        <w:rPr>
          <w:rFonts w:ascii="Times New Roman" w:eastAsia="TimesNewRoman" w:hAnsi="Times New Roman" w:cs="Times New Roman"/>
          <w:i/>
          <w:iCs/>
        </w:rPr>
        <w:t>ż</w:t>
      </w:r>
      <w:r w:rsidRPr="00936328">
        <w:rPr>
          <w:rFonts w:ascii="Times New Roman" w:hAnsi="Times New Roman" w:cs="Times New Roman"/>
          <w:i/>
          <w:iCs/>
        </w:rPr>
        <w:t>ar, powód</w:t>
      </w:r>
      <w:r w:rsidRPr="00936328">
        <w:rPr>
          <w:rFonts w:ascii="Times New Roman" w:eastAsia="TimesNewRoman" w:hAnsi="Times New Roman" w:cs="Times New Roman"/>
          <w:i/>
          <w:iCs/>
        </w:rPr>
        <w:t>ź</w:t>
      </w:r>
      <w:r w:rsidRPr="00936328">
        <w:rPr>
          <w:rFonts w:ascii="Times New Roman" w:hAnsi="Times New Roman" w:cs="Times New Roman"/>
          <w:i/>
          <w:iCs/>
        </w:rPr>
        <w:t>, epidemie, trz</w:t>
      </w:r>
      <w:r w:rsidRPr="00936328">
        <w:rPr>
          <w:rFonts w:ascii="Times New Roman" w:eastAsia="TimesNewRoman" w:hAnsi="Times New Roman" w:cs="Times New Roman"/>
          <w:i/>
          <w:iCs/>
        </w:rPr>
        <w:t>ę</w:t>
      </w:r>
      <w:r w:rsidRPr="00936328">
        <w:rPr>
          <w:rFonts w:ascii="Times New Roman" w:hAnsi="Times New Roman" w:cs="Times New Roman"/>
          <w:i/>
          <w:iCs/>
        </w:rPr>
        <w:t>sienie ziemi, strajki itp.);</w:t>
      </w:r>
    </w:p>
    <w:p w14:paraId="11D936BF"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b) przestoje i opó</w:t>
      </w:r>
      <w:r w:rsidRPr="00936328">
        <w:rPr>
          <w:rFonts w:ascii="Times New Roman" w:eastAsia="TimesNewRoman" w:hAnsi="Times New Roman" w:cs="Times New Roman"/>
          <w:i/>
          <w:iCs/>
        </w:rPr>
        <w:t>ź</w:t>
      </w:r>
      <w:r w:rsidRPr="00936328">
        <w:rPr>
          <w:rFonts w:ascii="Times New Roman" w:hAnsi="Times New Roman" w:cs="Times New Roman"/>
          <w:i/>
          <w:iCs/>
        </w:rPr>
        <w:t>nienia zawinione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zawieszenie wykonywania robót przez Zamawiaj</w:t>
      </w:r>
      <w:r w:rsidRPr="00936328">
        <w:rPr>
          <w:rFonts w:ascii="Times New Roman" w:eastAsia="TimesNewRoman" w:hAnsi="Times New Roman" w:cs="Times New Roman"/>
          <w:i/>
          <w:iCs/>
        </w:rPr>
        <w:t>ą</w:t>
      </w:r>
      <w:r w:rsidRPr="00936328">
        <w:rPr>
          <w:rFonts w:ascii="Times New Roman" w:hAnsi="Times New Roman" w:cs="Times New Roman"/>
          <w:i/>
          <w:iCs/>
        </w:rPr>
        <w:t>cego lub wprowadzenie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innych Wykonawców;</w:t>
      </w:r>
    </w:p>
    <w:p w14:paraId="5515FFD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c)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wprowadzenia zmian w dokumentacji projektowej b</w:t>
      </w:r>
      <w:r w:rsidRPr="00936328">
        <w:rPr>
          <w:rFonts w:ascii="Times New Roman" w:eastAsia="TimesNewRoman" w:hAnsi="Times New Roman" w:cs="Times New Roman"/>
          <w:i/>
          <w:iCs/>
        </w:rPr>
        <w:t>ą</w:t>
      </w:r>
      <w:r w:rsidRPr="00936328">
        <w:rPr>
          <w:rFonts w:ascii="Times New Roman" w:hAnsi="Times New Roman" w:cs="Times New Roman"/>
          <w:i/>
          <w:iCs/>
        </w:rPr>
        <w:t>d</w:t>
      </w:r>
      <w:r w:rsidRPr="00936328">
        <w:rPr>
          <w:rFonts w:ascii="Times New Roman" w:eastAsia="TimesNewRoman" w:hAnsi="Times New Roman" w:cs="Times New Roman"/>
          <w:i/>
          <w:iCs/>
        </w:rPr>
        <w:t xml:space="preserve">ź </w:t>
      </w:r>
      <w:r w:rsidRPr="00936328">
        <w:rPr>
          <w:rFonts w:ascii="Times New Roman" w:hAnsi="Times New Roman" w:cs="Times New Roman"/>
          <w:i/>
          <w:iCs/>
        </w:rPr>
        <w:t>specyfikacji technicznej wykonania i odbioru robót budowlanych;</w:t>
      </w:r>
    </w:p>
    <w:p w14:paraId="5AEF1FEC" w14:textId="7B586860"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e) okoliczno</w:t>
      </w:r>
      <w:r w:rsidRPr="00936328">
        <w:rPr>
          <w:rFonts w:ascii="Times New Roman" w:eastAsia="TimesNewRoman" w:hAnsi="Times New Roman" w:cs="Times New Roman"/>
          <w:i/>
          <w:iCs/>
        </w:rPr>
        <w:t>ś</w:t>
      </w:r>
      <w:r w:rsidRPr="00936328">
        <w:rPr>
          <w:rFonts w:ascii="Times New Roman" w:hAnsi="Times New Roman" w:cs="Times New Roman"/>
          <w:i/>
          <w:iCs/>
        </w:rPr>
        <w:t>ci niezale</w:t>
      </w:r>
      <w:r w:rsidRPr="00936328">
        <w:rPr>
          <w:rFonts w:ascii="Times New Roman" w:eastAsia="TimesNewRoman" w:hAnsi="Times New Roman" w:cs="Times New Roman"/>
          <w:i/>
          <w:iCs/>
        </w:rPr>
        <w:t>ż</w:t>
      </w:r>
      <w:r w:rsidRPr="00936328">
        <w:rPr>
          <w:rFonts w:ascii="Times New Roman" w:hAnsi="Times New Roman" w:cs="Times New Roman"/>
          <w:i/>
          <w:iCs/>
        </w:rPr>
        <w:t>ne zarówno od Zamawiaj</w:t>
      </w:r>
      <w:r w:rsidRPr="00936328">
        <w:rPr>
          <w:rFonts w:ascii="Times New Roman" w:eastAsia="TimesNewRoman" w:hAnsi="Times New Roman" w:cs="Times New Roman"/>
          <w:i/>
          <w:iCs/>
        </w:rPr>
        <w:t>ą</w:t>
      </w:r>
      <w:r w:rsidRPr="00936328">
        <w:rPr>
          <w:rFonts w:ascii="Times New Roman" w:hAnsi="Times New Roman" w:cs="Times New Roman"/>
          <w:i/>
          <w:iCs/>
        </w:rPr>
        <w:t>cego, jak i od Wykonawcy, tj. wyst</w:t>
      </w:r>
      <w:r w:rsidRPr="00936328">
        <w:rPr>
          <w:rFonts w:ascii="Times New Roman" w:eastAsia="TimesNewRoman" w:hAnsi="Times New Roman" w:cs="Times New Roman"/>
          <w:i/>
          <w:iCs/>
        </w:rPr>
        <w:t>ą</w:t>
      </w:r>
      <w:r w:rsidRPr="00936328">
        <w:rPr>
          <w:rFonts w:ascii="Times New Roman" w:hAnsi="Times New Roman" w:cs="Times New Roman"/>
          <w:i/>
          <w:iCs/>
        </w:rPr>
        <w:t>pi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przesuni</w:t>
      </w:r>
      <w:r w:rsidRPr="00936328">
        <w:rPr>
          <w:rFonts w:ascii="Times New Roman" w:eastAsia="TimesNewRoman" w:hAnsi="Times New Roman" w:cs="Times New Roman"/>
          <w:i/>
          <w:iCs/>
        </w:rPr>
        <w:t>ę</w:t>
      </w:r>
      <w:r w:rsidRPr="00936328">
        <w:rPr>
          <w:rFonts w:ascii="Times New Roman" w:hAnsi="Times New Roman" w:cs="Times New Roman"/>
          <w:i/>
          <w:iCs/>
        </w:rPr>
        <w:t xml:space="preserve">cia terminu przekazania </w:t>
      </w:r>
      <w:r w:rsidR="0090641D">
        <w:rPr>
          <w:rFonts w:ascii="Times New Roman" w:hAnsi="Times New Roman" w:cs="Times New Roman"/>
          <w:i/>
          <w:iCs/>
        </w:rPr>
        <w:t>obiektu</w:t>
      </w:r>
      <w:r w:rsidRPr="00936328">
        <w:rPr>
          <w:rFonts w:ascii="Times New Roman" w:hAnsi="Times New Roman" w:cs="Times New Roman"/>
          <w:i/>
          <w:iCs/>
        </w:rPr>
        <w:t xml:space="preserve"> lub ograniczenia w jego użytkowaniu, udzielenia zamówie</w:t>
      </w:r>
      <w:r w:rsidRPr="00936328">
        <w:rPr>
          <w:rFonts w:ascii="Times New Roman" w:eastAsia="TimesNewRoman" w:hAnsi="Times New Roman" w:cs="Times New Roman"/>
          <w:i/>
          <w:iCs/>
        </w:rPr>
        <w:t xml:space="preserve">ń </w:t>
      </w:r>
      <w:r w:rsidRPr="00936328">
        <w:rPr>
          <w:rFonts w:ascii="Times New Roman" w:hAnsi="Times New Roman" w:cs="Times New Roman"/>
          <w:i/>
          <w:iCs/>
        </w:rPr>
        <w:t xml:space="preserve">na </w:t>
      </w:r>
      <w:r w:rsidR="0090641D">
        <w:rPr>
          <w:rFonts w:ascii="Times New Roman" w:hAnsi="Times New Roman" w:cs="Times New Roman"/>
          <w:i/>
          <w:iCs/>
        </w:rPr>
        <w:t>prace</w:t>
      </w:r>
      <w:r w:rsidRPr="00936328">
        <w:rPr>
          <w:rFonts w:ascii="Times New Roman" w:hAnsi="Times New Roman" w:cs="Times New Roman"/>
          <w:i/>
          <w:iCs/>
        </w:rPr>
        <w:t xml:space="preserve"> dodatkowe, których wykonanie wpływa na zmian</w:t>
      </w:r>
      <w:r w:rsidRPr="00936328">
        <w:rPr>
          <w:rFonts w:ascii="Times New Roman" w:eastAsia="TimesNewRoman" w:hAnsi="Times New Roman" w:cs="Times New Roman"/>
          <w:i/>
          <w:iCs/>
        </w:rPr>
        <w:t xml:space="preserve">ę </w:t>
      </w:r>
      <w:r w:rsidRPr="00936328">
        <w:rPr>
          <w:rFonts w:ascii="Times New Roman" w:hAnsi="Times New Roman" w:cs="Times New Roman"/>
          <w:i/>
          <w:iCs/>
        </w:rPr>
        <w:t>terminu wykonania zamówienia podstawowego;</w:t>
      </w:r>
    </w:p>
    <w:p w14:paraId="22A882E4"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w okoliczno</w:t>
      </w:r>
      <w:r w:rsidRPr="00936328">
        <w:rPr>
          <w:rFonts w:ascii="Times New Roman" w:eastAsia="TimesNewRoman" w:hAnsi="Times New Roman" w:cs="Times New Roman"/>
          <w:i/>
          <w:iCs/>
        </w:rPr>
        <w:t>ś</w:t>
      </w:r>
      <w:r w:rsidRPr="00936328">
        <w:rPr>
          <w:rFonts w:ascii="Times New Roman" w:hAnsi="Times New Roman" w:cs="Times New Roman"/>
          <w:i/>
          <w:iCs/>
        </w:rPr>
        <w:t>ciach, o których mowa powyżej, termin wykonania zamówienia zostanie przedłużony o czas, jaki wynika z zaistniałej sytuacji</w:t>
      </w:r>
    </w:p>
    <w:p w14:paraId="35B23CB8" w14:textId="2DC7FD1B" w:rsidR="00936328" w:rsidRPr="00936328" w:rsidRDefault="00936328" w:rsidP="00F547F1">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 xml:space="preserve">5) Rozpoczęcie wykonywania „dodatkowych </w:t>
      </w:r>
      <w:r w:rsidR="00632CF5">
        <w:rPr>
          <w:rFonts w:ascii="Times New Roman" w:hAnsi="Times New Roman" w:cs="Times New Roman"/>
          <w:i/>
          <w:iCs/>
        </w:rPr>
        <w:t>prac</w:t>
      </w:r>
      <w:r w:rsidRPr="00936328">
        <w:rPr>
          <w:rFonts w:ascii="Times New Roman" w:hAnsi="Times New Roman" w:cs="Times New Roman"/>
          <w:i/>
          <w:iCs/>
        </w:rPr>
        <w:t xml:space="preserve">” wykraczających poza przedmiot niniejszej umowy, a więc </w:t>
      </w:r>
      <w:r w:rsidR="00632CF5">
        <w:rPr>
          <w:rFonts w:ascii="Times New Roman" w:hAnsi="Times New Roman" w:cs="Times New Roman"/>
          <w:i/>
          <w:iCs/>
        </w:rPr>
        <w:t>prac</w:t>
      </w:r>
      <w:r w:rsidRPr="00936328">
        <w:rPr>
          <w:rFonts w:ascii="Times New Roman" w:hAnsi="Times New Roman" w:cs="Times New Roman"/>
          <w:i/>
          <w:iCs/>
        </w:rPr>
        <w:t xml:space="preserve"> o których mowa w niniejszym paragrafie, może nastąpić po podpisaniu przez Strony umowy aneksu zmieniającego umowę w tym zakresie. Podstawą do podpisania aneksu będzie protokół konieczności potwierdzony przez Strony umowy. Protokół ten musi zawierać uzasadnienie wskazujące, że spełnione zostały przesłanki, o których mowa w art. </w:t>
      </w:r>
      <w:r w:rsidR="00F547F1">
        <w:rPr>
          <w:rFonts w:ascii="Times New Roman" w:hAnsi="Times New Roman" w:cs="Times New Roman"/>
          <w:i/>
          <w:iCs/>
        </w:rPr>
        <w:t>454 - 455</w:t>
      </w:r>
      <w:r w:rsidRPr="00936328">
        <w:rPr>
          <w:rFonts w:ascii="Times New Roman" w:hAnsi="Times New Roman" w:cs="Times New Roman"/>
          <w:i/>
          <w:iCs/>
        </w:rPr>
        <w:t xml:space="preserve"> ustawy. Rozpoczęcie wykonywania tych </w:t>
      </w:r>
      <w:r w:rsidR="00632CF5">
        <w:rPr>
          <w:rFonts w:ascii="Times New Roman" w:hAnsi="Times New Roman" w:cs="Times New Roman"/>
          <w:i/>
          <w:iCs/>
        </w:rPr>
        <w:t>prac</w:t>
      </w:r>
      <w:r w:rsidRPr="00936328">
        <w:rPr>
          <w:rFonts w:ascii="Times New Roman" w:hAnsi="Times New Roman" w:cs="Times New Roman"/>
          <w:i/>
          <w:iCs/>
        </w:rPr>
        <w:t xml:space="preserve"> musi być poprzedzone wykonaniem dokumentacji </w:t>
      </w:r>
      <w:r w:rsidR="00632CF5">
        <w:rPr>
          <w:rFonts w:ascii="Times New Roman" w:hAnsi="Times New Roman" w:cs="Times New Roman"/>
          <w:i/>
          <w:iCs/>
        </w:rPr>
        <w:t>technicznej</w:t>
      </w:r>
      <w:r w:rsidRPr="00936328">
        <w:rPr>
          <w:rFonts w:ascii="Times New Roman" w:hAnsi="Times New Roman" w:cs="Times New Roman"/>
          <w:i/>
          <w:iCs/>
        </w:rPr>
        <w:t xml:space="preserve"> opisującej te </w:t>
      </w:r>
      <w:r w:rsidR="00632CF5">
        <w:rPr>
          <w:rFonts w:ascii="Times New Roman" w:hAnsi="Times New Roman" w:cs="Times New Roman"/>
          <w:i/>
          <w:iCs/>
        </w:rPr>
        <w:t>prace</w:t>
      </w:r>
      <w:r w:rsidRPr="00936328">
        <w:rPr>
          <w:rFonts w:ascii="Times New Roman" w:hAnsi="Times New Roman" w:cs="Times New Roman"/>
          <w:i/>
          <w:iCs/>
        </w:rPr>
        <w:t>. Dokumentacja musi być zgodna z przepisami Prawa budowlanego wraz z jego aktami wykonawczymi.</w:t>
      </w:r>
    </w:p>
    <w:p w14:paraId="11D03B29" w14:textId="77777777" w:rsidR="00936328" w:rsidRPr="00936328" w:rsidRDefault="00936328" w:rsidP="009E3B7B">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78CEE7A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§14</w:t>
      </w:r>
    </w:p>
    <w:p w14:paraId="349A65DC"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Postanowienia końcowe</w:t>
      </w:r>
    </w:p>
    <w:p w14:paraId="22428190"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8"/>
          <w:w w:val="103"/>
          <w:sz w:val="22"/>
          <w:szCs w:val="22"/>
        </w:rPr>
        <w:t xml:space="preserve">Zmiana postanowień umownych może nastąpić wyłącznie za zgodą obu stron wyrażoną na </w:t>
      </w:r>
      <w:r w:rsidRPr="00936328">
        <w:rPr>
          <w:i/>
          <w:iCs/>
          <w:spacing w:val="-16"/>
          <w:w w:val="103"/>
          <w:sz w:val="22"/>
          <w:szCs w:val="22"/>
        </w:rPr>
        <w:t>piśmie w formie aneksu do umowy.</w:t>
      </w:r>
    </w:p>
    <w:p w14:paraId="6C714694"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5"/>
          <w:w w:val="103"/>
          <w:sz w:val="22"/>
          <w:szCs w:val="22"/>
        </w:rPr>
        <w:t>Wszelkie sprawy sporne rozstrzygać będzie sąd właściwy dla Zamawiającego.</w:t>
      </w:r>
    </w:p>
    <w:p w14:paraId="50AD90BA" w14:textId="4AC5629E"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W sprawach nieuregulowanych niniejszą umową obowiązują Strony odpowiednie postanowienia </w:t>
      </w:r>
      <w:r w:rsidRPr="00936328">
        <w:rPr>
          <w:i/>
          <w:iCs/>
          <w:spacing w:val="-18"/>
          <w:w w:val="103"/>
          <w:sz w:val="22"/>
          <w:szCs w:val="22"/>
        </w:rPr>
        <w:t>Kodeksu cywilnego.</w:t>
      </w:r>
    </w:p>
    <w:p w14:paraId="7312EEDC"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Umowę sporządzono w trzech jednakowo brzmiących egzemplarzach, z których jeden otrzymuje </w:t>
      </w:r>
      <w:r w:rsidRPr="0093632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936328" w:rsidRPr="00936328" w14:paraId="42813EA4" w14:textId="77777777" w:rsidTr="009E3B7B">
        <w:trPr>
          <w:jc w:val="center"/>
        </w:trPr>
        <w:tc>
          <w:tcPr>
            <w:tcW w:w="4645" w:type="dxa"/>
          </w:tcPr>
          <w:p w14:paraId="386272EC" w14:textId="77777777" w:rsidR="00936328" w:rsidRPr="00936328" w:rsidRDefault="00936328" w:rsidP="00936328">
            <w:pPr>
              <w:spacing w:line="276" w:lineRule="auto"/>
              <w:jc w:val="both"/>
              <w:rPr>
                <w:rFonts w:ascii="Times New Roman" w:hAnsi="Times New Roman" w:cs="Times New Roman"/>
                <w:i/>
                <w:iCs/>
                <w:spacing w:val="-19"/>
              </w:rPr>
            </w:pPr>
          </w:p>
          <w:p w14:paraId="33DF8B19"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ZAMAWIAJĄCY</w:t>
            </w:r>
          </w:p>
        </w:tc>
        <w:tc>
          <w:tcPr>
            <w:tcW w:w="4641" w:type="dxa"/>
          </w:tcPr>
          <w:p w14:paraId="21E7FCE0" w14:textId="77777777" w:rsidR="00936328" w:rsidRPr="00936328" w:rsidRDefault="00936328" w:rsidP="00936328">
            <w:pPr>
              <w:spacing w:line="276" w:lineRule="auto"/>
              <w:jc w:val="both"/>
              <w:rPr>
                <w:rFonts w:ascii="Times New Roman" w:hAnsi="Times New Roman" w:cs="Times New Roman"/>
                <w:i/>
                <w:iCs/>
                <w:spacing w:val="-19"/>
              </w:rPr>
            </w:pPr>
          </w:p>
          <w:p w14:paraId="5BDCD917"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WYKONAWCA</w:t>
            </w:r>
          </w:p>
        </w:tc>
      </w:tr>
    </w:tbl>
    <w:p w14:paraId="55E1F952" w14:textId="77777777" w:rsidR="006D3F5F" w:rsidRPr="006D3F5F" w:rsidRDefault="006D3F5F" w:rsidP="006D3F5F">
      <w:pPr>
        <w:rPr>
          <w:rFonts w:ascii="Times New Roman" w:hAnsi="Times New Roman" w:cs="Times New Roman"/>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05908E3E" w14:textId="77777777" w:rsidR="00327623" w:rsidRDefault="00327623"/>
    <w:p w14:paraId="46166D7C" w14:textId="7DC98034" w:rsidR="006D3F5F" w:rsidRDefault="00F547F1" w:rsidP="00F547F1">
      <w:pPr>
        <w:jc w:val="right"/>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3"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3"/>
    </w:p>
    <w:p w14:paraId="4EFEFA1D" w14:textId="77777777" w:rsidR="00537728" w:rsidRPr="003D4CF7" w:rsidRDefault="00537728" w:rsidP="00537728">
      <w:pPr>
        <w:spacing w:before="120" w:after="120"/>
        <w:jc w:val="both"/>
      </w:pPr>
    </w:p>
    <w:p w14:paraId="26CE049A" w14:textId="77777777" w:rsidR="00537728" w:rsidRPr="00B27B44" w:rsidRDefault="00537728" w:rsidP="00537728">
      <w:pPr>
        <w:spacing w:after="150"/>
        <w:ind w:firstLine="567"/>
        <w:jc w:val="both"/>
        <w:rPr>
          <w:rFonts w:ascii="Times New Roman" w:hAnsi="Times New Roman" w:cs="Times New Roman"/>
          <w:i/>
          <w:sz w:val="20"/>
          <w:szCs w:val="20"/>
        </w:rPr>
      </w:pPr>
      <w:r w:rsidRPr="00B27B44">
        <w:rPr>
          <w:rFonts w:ascii="Times New Roman" w:hAnsi="Times New Roman" w:cs="Times New Roman"/>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2802707" w:rsidR="00537728" w:rsidRPr="00632CF5" w:rsidRDefault="00537728" w:rsidP="008E1E5F">
      <w:pPr>
        <w:pStyle w:val="Akapitzlist"/>
        <w:widowControl/>
        <w:numPr>
          <w:ilvl w:val="0"/>
          <w:numId w:val="8"/>
        </w:numPr>
        <w:autoSpaceDE/>
        <w:autoSpaceDN/>
        <w:adjustRightInd/>
        <w:ind w:left="426" w:hanging="426"/>
        <w:jc w:val="both"/>
        <w:rPr>
          <w:i/>
        </w:rPr>
      </w:pPr>
      <w:r w:rsidRPr="00632CF5">
        <w:rPr>
          <w:i/>
        </w:rPr>
        <w:t xml:space="preserve">administratorem Pani/Pana danych osobowych jest Przedsiębiorstwo Komunalne Spółka z o.o., 63-300 Pleszew, ul. </w:t>
      </w:r>
      <w:r w:rsidR="00291322" w:rsidRPr="00632CF5">
        <w:rPr>
          <w:i/>
        </w:rPr>
        <w:t>Polna 71</w:t>
      </w:r>
      <w:r w:rsidRPr="00632CF5">
        <w:rPr>
          <w:i/>
        </w:rPr>
        <w:t xml:space="preserve">, Pan Łukasz </w:t>
      </w:r>
      <w:proofErr w:type="spellStart"/>
      <w:r w:rsidRPr="00632CF5">
        <w:rPr>
          <w:i/>
        </w:rPr>
        <w:t>Regus</w:t>
      </w:r>
      <w:proofErr w:type="spellEnd"/>
    </w:p>
    <w:p w14:paraId="2A782C61" w14:textId="5CE778BF" w:rsidR="00291322" w:rsidRPr="00632CF5" w:rsidRDefault="008E1E5F" w:rsidP="008E1E5F">
      <w:pPr>
        <w:pStyle w:val="Akapitzlist"/>
        <w:numPr>
          <w:ilvl w:val="0"/>
          <w:numId w:val="8"/>
        </w:numPr>
        <w:suppressAutoHyphens/>
        <w:ind w:left="426" w:hanging="426"/>
        <w:jc w:val="both"/>
      </w:pPr>
      <w:r w:rsidRPr="00632CF5">
        <w:rPr>
          <w:i/>
        </w:rPr>
        <w:t xml:space="preserve">Pani/Pana dane osobowe przetwarzane będą na podstawie art. 6 ust. 1 lit. c RODO w celu związanym z postępowaniem o udzielenie zamówienia publicznego </w:t>
      </w:r>
      <w:r w:rsidRPr="00632CF5">
        <w:rPr>
          <w:b/>
          <w:bCs/>
          <w:i/>
          <w:iCs/>
        </w:rPr>
        <w:t>„</w:t>
      </w:r>
      <w:r w:rsidR="00632CF5" w:rsidRPr="00632CF5">
        <w:rPr>
          <w:i/>
          <w:iCs/>
        </w:rPr>
        <w:t>Czyszczenie wnętrza Wydzielonej Komory Fermentacyjnej zamkniętej (WKF - z) wraz z przeglądem komory i infrastruktury towarzyszącej</w:t>
      </w:r>
      <w:r w:rsidRPr="00632CF5">
        <w:rPr>
          <w:b/>
          <w:bCs/>
          <w:i/>
          <w:iCs/>
        </w:rPr>
        <w:t>”</w:t>
      </w:r>
    </w:p>
    <w:p w14:paraId="554419EB" w14:textId="6A7ED73E"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 znak sprawy </w:t>
      </w:r>
      <w:r w:rsidR="00632CF5">
        <w:rPr>
          <w:i/>
        </w:rPr>
        <w:t>9</w:t>
      </w:r>
      <w:r w:rsidRPr="00632CF5">
        <w:rPr>
          <w:i/>
        </w:rPr>
        <w:t xml:space="preserve"> / ZP / 202</w:t>
      </w:r>
      <w:r w:rsidR="008C3857" w:rsidRPr="00632CF5">
        <w:rPr>
          <w:i/>
        </w:rPr>
        <w:t>4</w:t>
      </w:r>
      <w:r w:rsidRPr="00632CF5">
        <w:rPr>
          <w:i/>
        </w:rPr>
        <w:t xml:space="preserve"> prowadzonym w trybie </w:t>
      </w:r>
      <w:r w:rsidR="00970CC1" w:rsidRPr="00632CF5">
        <w:rPr>
          <w:i/>
        </w:rPr>
        <w:t>podstawowym art. 275 ust. 2</w:t>
      </w:r>
      <w:r w:rsidRPr="00632CF5">
        <w:rPr>
          <w:i/>
        </w:rPr>
        <w:t>;</w:t>
      </w:r>
    </w:p>
    <w:p w14:paraId="30A34216" w14:textId="756212DA"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odbiorcami Pani/Pana danych osobowych będą osoby lub podmioty, którym udostępniona zostanie dokumentacja postępowania w oparciu o art. 8 oraz art. 96 ust. 3 ustawy z dnia 29 stycznia 2004 r. – Prawo zamówień publicznych, dalej „ustawa </w:t>
      </w:r>
      <w:proofErr w:type="spellStart"/>
      <w:r w:rsidRPr="00632CF5">
        <w:rPr>
          <w:i/>
        </w:rPr>
        <w:t>Pzp</w:t>
      </w:r>
      <w:proofErr w:type="spellEnd"/>
      <w:r w:rsidRPr="00632CF5">
        <w:rPr>
          <w:i/>
        </w:rPr>
        <w:t xml:space="preserve">”;  </w:t>
      </w:r>
    </w:p>
    <w:p w14:paraId="022B072F" w14:textId="77777777"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Pani/Pana dane osobowe będą przechowywane, zgodnie z art. 97 ust. 1 ustawy </w:t>
      </w:r>
      <w:proofErr w:type="spellStart"/>
      <w:r w:rsidRPr="00632CF5">
        <w:rPr>
          <w:i/>
        </w:rPr>
        <w:t>Pzp</w:t>
      </w:r>
      <w:proofErr w:type="spellEnd"/>
      <w:r w:rsidRPr="00632CF5">
        <w:rPr>
          <w:i/>
        </w:rPr>
        <w:t>,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37728">
      <w:pPr>
        <w:pStyle w:val="Akapitzlist"/>
        <w:widowControl/>
        <w:numPr>
          <w:ilvl w:val="0"/>
          <w:numId w:val="9"/>
        </w:numPr>
        <w:autoSpaceDE/>
        <w:autoSpaceDN/>
        <w:adjustRightInd/>
        <w:spacing w:after="150"/>
        <w:ind w:left="426" w:hanging="426"/>
        <w:jc w:val="both"/>
        <w:rPr>
          <w:b/>
          <w:i/>
        </w:rPr>
      </w:pPr>
      <w:r w:rsidRPr="00632CF5">
        <w:rPr>
          <w:i/>
        </w:rPr>
        <w:t>obowiązek podania przez Panią/Pana danych osobowych bezpośrednio Pani/Pana dotyczących jest wymogiem</w:t>
      </w:r>
      <w:r w:rsidRPr="00BD1AA6">
        <w:rPr>
          <w:i/>
        </w:rPr>
        <w:t xml:space="preserve"> ustawowym określonym w przepisach ustawy </w:t>
      </w:r>
      <w:proofErr w:type="spellStart"/>
      <w:r w:rsidRPr="00BD1AA6">
        <w:rPr>
          <w:i/>
        </w:rPr>
        <w:t>Pzp</w:t>
      </w:r>
      <w:proofErr w:type="spellEnd"/>
      <w:r w:rsidRPr="00BD1AA6">
        <w:rPr>
          <w:i/>
        </w:rPr>
        <w:t xml:space="preserve">, związanym z udziałem w postępowaniu o udzielenie zamówienia publicznego; konsekwencje niepodania określonych danych wynikają z ustawy </w:t>
      </w:r>
      <w:proofErr w:type="spellStart"/>
      <w:r w:rsidRPr="00BD1AA6">
        <w:rPr>
          <w:i/>
        </w:rPr>
        <w:t>Pzp</w:t>
      </w:r>
      <w:proofErr w:type="spellEnd"/>
      <w:r w:rsidRPr="00BD1AA6">
        <w:rPr>
          <w:i/>
        </w:rPr>
        <w:t xml:space="preserve">;  </w:t>
      </w:r>
    </w:p>
    <w:p w14:paraId="109DB617" w14:textId="77777777" w:rsidR="00537728" w:rsidRPr="00BD1AA6" w:rsidRDefault="00537728" w:rsidP="00537728">
      <w:pPr>
        <w:pStyle w:val="Akapitzlist"/>
        <w:widowControl/>
        <w:numPr>
          <w:ilvl w:val="0"/>
          <w:numId w:val="9"/>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37728">
      <w:pPr>
        <w:pStyle w:val="Akapitzlist"/>
        <w:widowControl/>
        <w:numPr>
          <w:ilvl w:val="0"/>
          <w:numId w:val="11"/>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Default="00537728" w:rsidP="00537728">
      <w:pPr>
        <w:spacing w:after="150"/>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t xml:space="preserve"> </w:t>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3F51D88A" w14:textId="77777777" w:rsidR="00537728" w:rsidRPr="0084472F"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1A663920" w14:textId="77777777" w:rsidR="006D3F5F" w:rsidRDefault="006D3F5F"/>
    <w:sectPr w:rsidR="006D3F5F" w:rsidSect="00A1390C">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D82D" w14:textId="77777777" w:rsidR="00A1390C" w:rsidRDefault="00A1390C" w:rsidP="00160E51">
      <w:pPr>
        <w:spacing w:after="0" w:line="240" w:lineRule="auto"/>
      </w:pPr>
      <w:r>
        <w:separator/>
      </w:r>
    </w:p>
  </w:endnote>
  <w:endnote w:type="continuationSeparator" w:id="0">
    <w:p w14:paraId="79791FB9" w14:textId="77777777" w:rsidR="00A1390C" w:rsidRDefault="00A1390C"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FE0FA" w14:textId="77777777" w:rsidR="00A1390C" w:rsidRDefault="00A1390C" w:rsidP="00160E51">
      <w:pPr>
        <w:spacing w:after="0" w:line="240" w:lineRule="auto"/>
      </w:pPr>
      <w:r>
        <w:separator/>
      </w:r>
    </w:p>
  </w:footnote>
  <w:footnote w:type="continuationSeparator" w:id="0">
    <w:p w14:paraId="31AE95A4" w14:textId="77777777" w:rsidR="00A1390C" w:rsidRDefault="00A1390C" w:rsidP="00160E51">
      <w:pPr>
        <w:spacing w:after="0" w:line="240" w:lineRule="auto"/>
      </w:pPr>
      <w:r>
        <w:continuationSeparator/>
      </w:r>
    </w:p>
  </w:footnote>
  <w:footnote w:id="1">
    <w:p w14:paraId="4B6439F1" w14:textId="244CA263" w:rsidR="00737D1F" w:rsidRPr="00C339C6" w:rsidRDefault="00737D1F" w:rsidP="00160E51">
      <w:pPr>
        <w:pStyle w:val="Tekstprzypisudolnego"/>
      </w:pPr>
      <w:r w:rsidRPr="00C339C6">
        <w:rPr>
          <w:rStyle w:val="Odwoanieprzypisudolnego"/>
        </w:rPr>
        <w:footnoteRef/>
      </w:r>
      <w:r w:rsidRPr="00C339C6">
        <w:t xml:space="preserve"> Należy wpisać </w:t>
      </w:r>
      <w:r w:rsidR="000260D8">
        <w:t xml:space="preserve">min. </w:t>
      </w:r>
      <w:r w:rsidRPr="00C339C6">
        <w:t>36 lub więcej miesięcy</w:t>
      </w:r>
      <w:r w:rsidR="000260D8">
        <w:t>, max. 60 m-cy</w:t>
      </w:r>
      <w:r w:rsidRPr="00C339C6">
        <w:t>.</w:t>
      </w:r>
    </w:p>
  </w:footnote>
  <w:footnote w:id="2">
    <w:p w14:paraId="5F0FBC20" w14:textId="77777777" w:rsidR="00737D1F" w:rsidRPr="00143E27" w:rsidRDefault="00737D1F" w:rsidP="00160E51">
      <w:pPr>
        <w:pStyle w:val="Tekstprzypisudolnego"/>
        <w:ind w:left="224" w:hanging="224"/>
        <w:jc w:val="both"/>
        <w:rPr>
          <w:sz w:val="16"/>
          <w:szCs w:val="16"/>
        </w:rPr>
      </w:pPr>
      <w:r w:rsidRPr="00143E27">
        <w:rPr>
          <w:rStyle w:val="Odwoanieprzypisudolnego"/>
          <w:sz w:val="16"/>
          <w:szCs w:val="16"/>
        </w:rPr>
        <w:footnoteRef/>
      </w:r>
      <w:r w:rsidRPr="00143E27">
        <w:rPr>
          <w:sz w:val="16"/>
          <w:szCs w:val="16"/>
        </w:rPr>
        <w:t xml:space="preserve"> </w:t>
      </w:r>
      <w:r w:rsidRPr="00143E27">
        <w:rPr>
          <w:sz w:val="16"/>
          <w:szCs w:val="16"/>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79B0EED7" w14:textId="77777777" w:rsidR="00737D1F" w:rsidRPr="00143E27" w:rsidRDefault="00737D1F" w:rsidP="00160E51">
      <w:pPr>
        <w:pStyle w:val="Tekstprzypisudolnego"/>
        <w:ind w:left="224" w:hanging="224"/>
        <w:jc w:val="both"/>
        <w:rPr>
          <w:sz w:val="16"/>
          <w:szCs w:val="16"/>
        </w:rPr>
      </w:pPr>
      <w:r w:rsidRPr="00143E27">
        <w:rPr>
          <w:sz w:val="16"/>
          <w:szCs w:val="16"/>
          <w:vertAlign w:val="superscript"/>
        </w:rPr>
        <w:footnoteRef/>
      </w:r>
      <w:r w:rsidRPr="00143E27">
        <w:rPr>
          <w:sz w:val="16"/>
          <w:szCs w:val="16"/>
          <w:vertAlign w:val="superscript"/>
        </w:rPr>
        <w:t xml:space="preserve"> </w:t>
      </w:r>
      <w:r w:rsidRPr="00143E27">
        <w:rPr>
          <w:sz w:val="16"/>
          <w:szCs w:val="16"/>
          <w:vertAlign w:val="superscript"/>
        </w:rPr>
        <w:tab/>
      </w:r>
      <w:r w:rsidRPr="00143E27">
        <w:rPr>
          <w:sz w:val="16"/>
          <w:szCs w:val="16"/>
        </w:rPr>
        <w:t>Jeżeli w ramach oferty nie są przedstawiane dane osobowe inne niż bezpośrednio dotyczące wykonawcy lub zachodzi wyłączenie stosowania obowiązku informacyjnego stosownie do art. 13 ust. 4 lub art. 14 ust. 5 RODO, proszę skreślić zapis pkt 9.</w:t>
      </w:r>
    </w:p>
  </w:footnote>
  <w:footnote w:id="4">
    <w:p w14:paraId="13C7986F" w14:textId="77777777" w:rsidR="00737D1F" w:rsidRPr="00143E27" w:rsidRDefault="00737D1F" w:rsidP="00160E51">
      <w:pPr>
        <w:pStyle w:val="Tekstprzypisudolnego"/>
        <w:rPr>
          <w:sz w:val="16"/>
          <w:szCs w:val="16"/>
        </w:rPr>
      </w:pPr>
      <w:r w:rsidRPr="00143E27">
        <w:rPr>
          <w:rStyle w:val="Odwoanieprzypisudolnego"/>
          <w:sz w:val="16"/>
          <w:szCs w:val="16"/>
        </w:rPr>
        <w:footnoteRef/>
      </w:r>
      <w:r w:rsidRPr="00143E27">
        <w:rPr>
          <w:sz w:val="16"/>
          <w:szCs w:val="16"/>
        </w:rPr>
        <w:t>Wpisać wartość netto (bez kwoty podatku).</w:t>
      </w:r>
    </w:p>
    <w:p w14:paraId="6B2F8435" w14:textId="77777777" w:rsidR="00737D1F" w:rsidRPr="00143E27" w:rsidRDefault="00737D1F" w:rsidP="00160E51">
      <w:pPr>
        <w:spacing w:line="280" w:lineRule="atLeast"/>
        <w:rPr>
          <w:rFonts w:ascii="Times New Roman" w:hAnsi="Times New Roman" w:cs="Times New Roman"/>
          <w:b/>
          <w:sz w:val="16"/>
          <w:szCs w:val="16"/>
        </w:rPr>
      </w:pPr>
      <w:r w:rsidRPr="00143E27">
        <w:rPr>
          <w:rFonts w:ascii="Times New Roman" w:hAnsi="Times New Roman" w:cs="Times New Roman"/>
          <w:bCs/>
          <w:i/>
          <w:iCs/>
          <w:sz w:val="16"/>
          <w:szCs w:val="16"/>
        </w:rPr>
        <w:t>* -  Niepotrzebne skreślić</w:t>
      </w:r>
    </w:p>
    <w:p w14:paraId="18EFD3B3" w14:textId="77777777" w:rsidR="00737D1F" w:rsidRPr="00143E27" w:rsidRDefault="00737D1F" w:rsidP="00160E51">
      <w:pPr>
        <w:pStyle w:val="Tekstprzypisudolnego"/>
        <w:jc w:val="both"/>
        <w:rPr>
          <w:bCs/>
          <w:sz w:val="16"/>
          <w:szCs w:val="16"/>
        </w:rPr>
      </w:pPr>
      <w:r w:rsidRPr="00143E27">
        <w:rPr>
          <w:bCs/>
          <w:sz w:val="16"/>
          <w:szCs w:val="16"/>
          <w:u w:val="single"/>
        </w:rPr>
        <w:t>Uwaga:</w:t>
      </w:r>
      <w:r w:rsidRPr="00143E27">
        <w:rPr>
          <w:bCs/>
          <w:sz w:val="16"/>
          <w:szCs w:val="16"/>
        </w:rPr>
        <w:t xml:space="preserve"> Wybór oferty Wykonawcy prowadzi do „powstania u zamawiającego obowiązku podatkowego”, kiedy zgodnie z przepisami ustawy o podatku od towarów i usług to nabywca (Zamawiający) będzie zobowiązany do rozliczenia (odprowadzenia) podatku VAT. </w:t>
      </w:r>
    </w:p>
    <w:p w14:paraId="439949FA" w14:textId="77777777" w:rsidR="00737D1F" w:rsidRPr="00143E27" w:rsidRDefault="00737D1F" w:rsidP="00160E51">
      <w:pPr>
        <w:pStyle w:val="Tekstprzypisudolnego"/>
        <w:jc w:val="both"/>
        <w:rPr>
          <w:bCs/>
          <w:sz w:val="16"/>
          <w:szCs w:val="16"/>
        </w:rPr>
      </w:pPr>
      <w:r w:rsidRPr="00143E27">
        <w:rPr>
          <w:bCs/>
          <w:sz w:val="16"/>
          <w:szCs w:val="16"/>
        </w:rPr>
        <w:t>Tylko w przypadku, gdy wybór oferty Wykonawcy będzie prowadził do powstania u Zamawiającego obowiązku podatkowego, Wykonawca zobowiązany jest wskazać nazwę (rodzaj) towaru lub usługi, wartość tego towaru lub usługi bez podatku VAT.</w:t>
      </w:r>
    </w:p>
  </w:footnote>
  <w:footnote w:id="5">
    <w:p w14:paraId="6AB7CE64" w14:textId="77777777" w:rsidR="00737D1F" w:rsidRPr="00143E27" w:rsidRDefault="00737D1F" w:rsidP="00160E51">
      <w:pPr>
        <w:pStyle w:val="Tekstprzypisudolnego"/>
        <w:jc w:val="both"/>
        <w:rPr>
          <w:sz w:val="16"/>
          <w:szCs w:val="16"/>
        </w:rPr>
      </w:pPr>
      <w:r w:rsidRPr="00143E27">
        <w:rPr>
          <w:rStyle w:val="Odwoanieprzypisudolnego"/>
          <w:sz w:val="16"/>
          <w:szCs w:val="16"/>
        </w:rPr>
        <w:footnoteRef/>
      </w:r>
      <w:r w:rsidRPr="00143E27">
        <w:rPr>
          <w:sz w:val="16"/>
          <w:szCs w:val="16"/>
        </w:rPr>
        <w:t xml:space="preserve"> Należy zaznaczyć odpowiednio do sytuacji Wykonawcy, w rozumieniu ustawy z dnia 6 marca 2018 r. Prawo przedsiębiorców (Dz. U. z 2019 r. poz. 1292 ze zm.).</w:t>
      </w:r>
    </w:p>
  </w:footnote>
  <w:footnote w:id="6">
    <w:p w14:paraId="2875B29D" w14:textId="45EC8A01" w:rsidR="00737D1F" w:rsidRDefault="00737D1F" w:rsidP="00160E51">
      <w:pPr>
        <w:pStyle w:val="Tekstprzypisudolnego"/>
      </w:pPr>
      <w:r>
        <w:rPr>
          <w:rStyle w:val="Odwoanieprzypisudolnego"/>
        </w:rPr>
        <w:footnoteRef/>
      </w:r>
      <w:r>
        <w:t xml:space="preserve"> Wykaz </w:t>
      </w:r>
      <w:r w:rsidR="00143E27">
        <w:t>usług</w:t>
      </w:r>
      <w:r>
        <w:t xml:space="preserve"> z załączonymi dowodami (np. referencje) Wykonawca składa na wezwanie Zamawiającego, zgodnie z pkt 9.6 SWZ. Obowiązek wskazania w wykazie dotyczy tylko </w:t>
      </w:r>
      <w:r w:rsidR="00143E27">
        <w:t>usług</w:t>
      </w:r>
      <w:r>
        <w:t xml:space="preserve"> określonych w pkt 7.2.d SWZ.</w:t>
      </w:r>
    </w:p>
  </w:footnote>
  <w:footnote w:id="7">
    <w:p w14:paraId="4651F42C" w14:textId="2A1A0947" w:rsidR="00737D1F" w:rsidRDefault="00737D1F" w:rsidP="00160E51">
      <w:pPr>
        <w:pStyle w:val="Tekstprzypisudolnego"/>
      </w:pPr>
      <w:r>
        <w:rPr>
          <w:rStyle w:val="Odwoanieprzypisudolnego"/>
        </w:rPr>
        <w:footnoteRef/>
      </w:r>
      <w:r>
        <w:t xml:space="preserve"> Należy podać datę zakończenia realizacji </w:t>
      </w:r>
      <w:r w:rsidR="00143E27">
        <w:t>usług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1174DE60"/>
    <w:lvl w:ilvl="0" w:tplc="A66AAA6C">
      <w:start w:val="1"/>
      <w:numFmt w:val="decimal"/>
      <w:lvlText w:val="%1."/>
      <w:lvlJc w:val="left"/>
      <w:pPr>
        <w:ind w:left="360" w:hanging="360"/>
      </w:pPr>
      <w:rPr>
        <w:rFonts w:ascii="Times New Roman" w:eastAsia="Calibri" w:hAnsi="Times New Roman" w:cs="Times New Roman"/>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053D1"/>
    <w:multiLevelType w:val="hybridMultilevel"/>
    <w:tmpl w:val="A4E2EF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6AB14570"/>
    <w:multiLevelType w:val="hybridMultilevel"/>
    <w:tmpl w:val="184C7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1F23FC"/>
    <w:multiLevelType w:val="hybridMultilevel"/>
    <w:tmpl w:val="41FE3B72"/>
    <w:lvl w:ilvl="0" w:tplc="FFFFFFFF">
      <w:start w:val="1"/>
      <w:numFmt w:val="decimal"/>
      <w:lvlText w:val="%1."/>
      <w:lvlJc w:val="left"/>
      <w:pPr>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4"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79636378">
    <w:abstractNumId w:val="5"/>
  </w:num>
  <w:num w:numId="2" w16cid:durableId="21128797">
    <w:abstractNumId w:val="5"/>
  </w:num>
  <w:num w:numId="3" w16cid:durableId="437876180">
    <w:abstractNumId w:val="0"/>
  </w:num>
  <w:num w:numId="4" w16cid:durableId="61174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3953">
    <w:abstractNumId w:val="36"/>
    <w:lvlOverride w:ilvl="0">
      <w:startOverride w:val="1"/>
    </w:lvlOverride>
    <w:lvlOverride w:ilvl="1"/>
    <w:lvlOverride w:ilvl="2"/>
    <w:lvlOverride w:ilvl="3"/>
    <w:lvlOverride w:ilvl="4"/>
    <w:lvlOverride w:ilvl="5"/>
    <w:lvlOverride w:ilvl="6"/>
    <w:lvlOverride w:ilvl="7"/>
    <w:lvlOverride w:ilvl="8"/>
  </w:num>
  <w:num w:numId="6" w16cid:durableId="900486715">
    <w:abstractNumId w:val="11"/>
  </w:num>
  <w:num w:numId="7" w16cid:durableId="13546479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0497">
    <w:abstractNumId w:val="31"/>
  </w:num>
  <w:num w:numId="9" w16cid:durableId="463349394">
    <w:abstractNumId w:val="17"/>
  </w:num>
  <w:num w:numId="10" w16cid:durableId="530728288">
    <w:abstractNumId w:val="10"/>
  </w:num>
  <w:num w:numId="11" w16cid:durableId="32465251">
    <w:abstractNumId w:val="20"/>
  </w:num>
  <w:num w:numId="12" w16cid:durableId="1244411939">
    <w:abstractNumId w:val="43"/>
  </w:num>
  <w:num w:numId="13" w16cid:durableId="907150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956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2564">
    <w:abstractNumId w:val="39"/>
  </w:num>
  <w:num w:numId="17" w16cid:durableId="136088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911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406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66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54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98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911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28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96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24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63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7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6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319473">
    <w:abstractNumId w:val="1"/>
    <w:lvlOverride w:ilvl="0">
      <w:startOverride w:val="1"/>
    </w:lvlOverride>
  </w:num>
  <w:num w:numId="32" w16cid:durableId="1293269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598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882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273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833549">
    <w:abstractNumId w:val="41"/>
  </w:num>
  <w:num w:numId="37" w16cid:durableId="491682846">
    <w:abstractNumId w:val="16"/>
  </w:num>
  <w:num w:numId="38" w16cid:durableId="2012483788">
    <w:abstractNumId w:val="28"/>
  </w:num>
  <w:num w:numId="39" w16cid:durableId="1562134112">
    <w:abstractNumId w:val="23"/>
  </w:num>
  <w:num w:numId="40" w16cid:durableId="986013434">
    <w:abstractNumId w:val="7"/>
  </w:num>
  <w:num w:numId="41" w16cid:durableId="1630473687">
    <w:abstractNumId w:val="22"/>
  </w:num>
  <w:num w:numId="42" w16cid:durableId="642346777">
    <w:abstractNumId w:val="35"/>
  </w:num>
  <w:num w:numId="43" w16cid:durableId="2102140539">
    <w:abstractNumId w:val="2"/>
  </w:num>
  <w:num w:numId="44" w16cid:durableId="1189415857">
    <w:abstractNumId w:val="34"/>
  </w:num>
  <w:num w:numId="45" w16cid:durableId="725224679">
    <w:abstractNumId w:val="15"/>
  </w:num>
  <w:num w:numId="46" w16cid:durableId="1408069056">
    <w:abstractNumId w:val="26"/>
  </w:num>
  <w:num w:numId="47" w16cid:durableId="14769449">
    <w:abstractNumId w:val="4"/>
  </w:num>
  <w:num w:numId="48" w16cid:durableId="564293902">
    <w:abstractNumId w:val="42"/>
  </w:num>
  <w:num w:numId="49" w16cid:durableId="1931812377">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260D8"/>
    <w:rsid w:val="00087CAA"/>
    <w:rsid w:val="00143E27"/>
    <w:rsid w:val="00153EA3"/>
    <w:rsid w:val="00160E51"/>
    <w:rsid w:val="0016199D"/>
    <w:rsid w:val="0019101C"/>
    <w:rsid w:val="001A14AD"/>
    <w:rsid w:val="001B5974"/>
    <w:rsid w:val="001F7703"/>
    <w:rsid w:val="00203323"/>
    <w:rsid w:val="002268F7"/>
    <w:rsid w:val="002414C0"/>
    <w:rsid w:val="00253798"/>
    <w:rsid w:val="00277D5D"/>
    <w:rsid w:val="00291322"/>
    <w:rsid w:val="002979B8"/>
    <w:rsid w:val="002B55EE"/>
    <w:rsid w:val="002E382C"/>
    <w:rsid w:val="00304E6A"/>
    <w:rsid w:val="00327623"/>
    <w:rsid w:val="00336596"/>
    <w:rsid w:val="00397A8E"/>
    <w:rsid w:val="003D27AA"/>
    <w:rsid w:val="004065BF"/>
    <w:rsid w:val="00422657"/>
    <w:rsid w:val="004670D4"/>
    <w:rsid w:val="00472D3C"/>
    <w:rsid w:val="00497BDF"/>
    <w:rsid w:val="00537728"/>
    <w:rsid w:val="0055763D"/>
    <w:rsid w:val="005D1498"/>
    <w:rsid w:val="005D361A"/>
    <w:rsid w:val="005E274D"/>
    <w:rsid w:val="005F697C"/>
    <w:rsid w:val="00623FDD"/>
    <w:rsid w:val="00632CF5"/>
    <w:rsid w:val="00633387"/>
    <w:rsid w:val="006C1ABF"/>
    <w:rsid w:val="006D3F5F"/>
    <w:rsid w:val="006F2052"/>
    <w:rsid w:val="00705FD0"/>
    <w:rsid w:val="00737D1F"/>
    <w:rsid w:val="00766737"/>
    <w:rsid w:val="007761C4"/>
    <w:rsid w:val="007A4995"/>
    <w:rsid w:val="007B70F8"/>
    <w:rsid w:val="008B41E9"/>
    <w:rsid w:val="008C3857"/>
    <w:rsid w:val="008E1E5F"/>
    <w:rsid w:val="0090641D"/>
    <w:rsid w:val="00936328"/>
    <w:rsid w:val="0096795C"/>
    <w:rsid w:val="00970CC1"/>
    <w:rsid w:val="009A41BC"/>
    <w:rsid w:val="009E3B7B"/>
    <w:rsid w:val="00A1390C"/>
    <w:rsid w:val="00A46ACF"/>
    <w:rsid w:val="00A75191"/>
    <w:rsid w:val="00B27B44"/>
    <w:rsid w:val="00B40F93"/>
    <w:rsid w:val="00B472EE"/>
    <w:rsid w:val="00B51438"/>
    <w:rsid w:val="00B517C6"/>
    <w:rsid w:val="00C15B82"/>
    <w:rsid w:val="00C2489B"/>
    <w:rsid w:val="00C339C6"/>
    <w:rsid w:val="00C536C4"/>
    <w:rsid w:val="00C974FC"/>
    <w:rsid w:val="00D7690C"/>
    <w:rsid w:val="00D848AA"/>
    <w:rsid w:val="00DE7D4D"/>
    <w:rsid w:val="00E60CA1"/>
    <w:rsid w:val="00EA259A"/>
    <w:rsid w:val="00F43AF4"/>
    <w:rsid w:val="00F547F1"/>
    <w:rsid w:val="00FB4431"/>
    <w:rsid w:val="00FC0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1355</TotalTime>
  <Pages>18</Pages>
  <Words>6812</Words>
  <Characters>40878</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13</cp:revision>
  <dcterms:created xsi:type="dcterms:W3CDTF">2023-05-24T11:17:00Z</dcterms:created>
  <dcterms:modified xsi:type="dcterms:W3CDTF">2024-04-25T08:33:00Z</dcterms:modified>
</cp:coreProperties>
</file>