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160E51" w:rsidRDefault="00160E51" w:rsidP="00160E51">
      <w:pPr>
        <w:spacing w:after="0" w:line="276" w:lineRule="auto"/>
        <w:jc w:val="both"/>
        <w:rPr>
          <w:rFonts w:ascii="Times New Roman" w:eastAsia="Times New Roman" w:hAnsi="Times New Roman" w:cs="Times New Roman"/>
          <w:sz w:val="24"/>
          <w:szCs w:val="24"/>
          <w:lang w:eastAsia="pl-PL"/>
        </w:rPr>
      </w:pPr>
    </w:p>
    <w:p w14:paraId="1B5800C4" w14:textId="3C71770F" w:rsidR="00160E51" w:rsidRPr="00160E51" w:rsidRDefault="00160E51" w:rsidP="00160E51">
      <w:pPr>
        <w:spacing w:after="0" w:line="276" w:lineRule="auto"/>
        <w:jc w:val="right"/>
        <w:rPr>
          <w:rFonts w:ascii="Times New Roman" w:eastAsia="Times New Roman" w:hAnsi="Times New Roman" w:cs="Times New Roman"/>
          <w:b/>
          <w:sz w:val="32"/>
          <w:szCs w:val="24"/>
          <w:u w:val="single"/>
          <w:lang w:eastAsia="pl-PL"/>
        </w:rPr>
      </w:pPr>
      <w:r w:rsidRPr="00160E51">
        <w:rPr>
          <w:rFonts w:ascii="Times New Roman" w:eastAsia="Times New Roman" w:hAnsi="Times New Roman" w:cs="Times New Roman"/>
          <w:b/>
          <w:sz w:val="32"/>
          <w:szCs w:val="24"/>
          <w:u w:val="single"/>
          <w:lang w:eastAsia="pl-PL"/>
        </w:rPr>
        <w:t>FORMULARZ OFERT</w:t>
      </w:r>
      <w:r w:rsidR="005D361A">
        <w:rPr>
          <w:rFonts w:ascii="Times New Roman" w:eastAsia="Times New Roman" w:hAnsi="Times New Roman" w:cs="Times New Roman"/>
          <w:b/>
          <w:sz w:val="32"/>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73BBC01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REGON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010E3BF6" w14:textId="77777777" w:rsidR="00160E51" w:rsidRPr="00160E51"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Przedsiębiorstwo Komunalne Sp. z o.o.</w:t>
      </w:r>
    </w:p>
    <w:p w14:paraId="37F27B37" w14:textId="3AA5F056"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63-300 Pleszew</w:t>
      </w:r>
      <w:r>
        <w:rPr>
          <w:rFonts w:ascii="Times New Roman" w:hAnsi="Times New Roman" w:cs="Times New Roman"/>
          <w:b/>
          <w:bCs/>
          <w:sz w:val="24"/>
          <w:szCs w:val="24"/>
        </w:rPr>
        <w:t>,</w:t>
      </w:r>
      <w:r w:rsidRPr="005D361A">
        <w:rPr>
          <w:rFonts w:ascii="Times New Roman" w:hAnsi="Times New Roman" w:cs="Times New Roman"/>
          <w:b/>
          <w:bCs/>
          <w:sz w:val="24"/>
          <w:szCs w:val="24"/>
        </w:rPr>
        <w:t xml:space="preserve"> ul. </w:t>
      </w:r>
      <w:r w:rsidR="005F697C">
        <w:rPr>
          <w:rFonts w:ascii="Times New Roman" w:hAnsi="Times New Roman" w:cs="Times New Roman"/>
          <w:b/>
          <w:bCs/>
          <w:sz w:val="24"/>
          <w:szCs w:val="24"/>
        </w:rPr>
        <w:t>Polna 71</w:t>
      </w:r>
    </w:p>
    <w:p w14:paraId="2A678F6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370E116" w14:textId="27BBD443" w:rsidR="0016199D" w:rsidRPr="00327623" w:rsidRDefault="0016199D" w:rsidP="0016199D">
      <w:pPr>
        <w:widowControl w:val="0"/>
        <w:suppressAutoHyphens/>
        <w:autoSpaceDE w:val="0"/>
        <w:autoSpaceDN w:val="0"/>
        <w:adjustRightInd w:val="0"/>
        <w:jc w:val="center"/>
        <w:rPr>
          <w:rFonts w:ascii="Times New Roman" w:hAnsi="Times New Roman" w:cs="Times New Roman"/>
          <w:sz w:val="32"/>
          <w:szCs w:val="32"/>
        </w:rPr>
      </w:pPr>
      <w:bookmarkStart w:id="0" w:name="_Hlk31198762"/>
      <w:r w:rsidRPr="00327623">
        <w:rPr>
          <w:rFonts w:ascii="Times New Roman" w:hAnsi="Times New Roman" w:cs="Times New Roman"/>
          <w:b/>
          <w:bCs/>
          <w:i/>
          <w:iCs/>
          <w:sz w:val="32"/>
          <w:szCs w:val="32"/>
        </w:rPr>
        <w:t>„</w:t>
      </w:r>
      <w:r w:rsidR="00327623" w:rsidRPr="00327623">
        <w:rPr>
          <w:rFonts w:ascii="Times New Roman" w:hAnsi="Times New Roman" w:cs="Times New Roman"/>
          <w:b/>
          <w:bCs/>
          <w:i/>
          <w:iCs/>
          <w:sz w:val="32"/>
          <w:szCs w:val="32"/>
        </w:rPr>
        <w:t>Budowa sieciowej przepompowni wody w miejscowości Bronów</w:t>
      </w:r>
      <w:r w:rsidR="00E60CA1">
        <w:rPr>
          <w:rFonts w:ascii="Times New Roman" w:hAnsi="Times New Roman" w:cs="Times New Roman"/>
          <w:b/>
          <w:bCs/>
          <w:i/>
          <w:iCs/>
          <w:sz w:val="32"/>
          <w:szCs w:val="32"/>
        </w:rPr>
        <w:t xml:space="preserve"> 2</w:t>
      </w:r>
      <w:r w:rsidRPr="00327623">
        <w:rPr>
          <w:rFonts w:ascii="Times New Roman" w:hAnsi="Times New Roman" w:cs="Times New Roman"/>
          <w:b/>
          <w:bCs/>
          <w:i/>
          <w:iCs/>
          <w:sz w:val="32"/>
          <w:szCs w:val="32"/>
        </w:rPr>
        <w:t>”</w:t>
      </w:r>
    </w:p>
    <w:bookmarkEnd w:id="0"/>
    <w:p w14:paraId="47D53F23" w14:textId="77777777" w:rsidR="00160E51" w:rsidRPr="00160E51"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57B0310B"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wartość brutto ..........................................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13FF31B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zgodnie z załączonym kosztorysem ofertowym.</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20E3D29D" w:rsidR="00160E51" w:rsidRPr="00160E51"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Zamówienie wykonamy </w:t>
      </w:r>
      <w:r w:rsidRPr="00160E51">
        <w:rPr>
          <w:rFonts w:ascii="Times New Roman" w:eastAsia="Times New Roman" w:hAnsi="Times New Roman" w:cs="Times New Roman"/>
          <w:b/>
          <w:lang w:eastAsia="pl-PL"/>
        </w:rPr>
        <w:t xml:space="preserve">w ciągu </w:t>
      </w:r>
      <w:r w:rsidR="005F697C">
        <w:rPr>
          <w:rFonts w:ascii="Times New Roman" w:eastAsia="Times New Roman" w:hAnsi="Times New Roman" w:cs="Times New Roman"/>
          <w:b/>
          <w:lang w:eastAsia="pl-PL"/>
        </w:rPr>
        <w:t>4 miesięcy</w:t>
      </w:r>
      <w:r w:rsidRPr="00160E51">
        <w:rPr>
          <w:rFonts w:ascii="Times New Roman" w:eastAsia="Times New Roman" w:hAnsi="Times New Roman" w:cs="Times New Roman"/>
          <w:b/>
          <w:bCs/>
          <w:lang w:eastAsia="pl-PL"/>
        </w:rPr>
        <w:t xml:space="preserve"> od przekazania palcu budowy.</w:t>
      </w:r>
    </w:p>
    <w:p w14:paraId="210C5086" w14:textId="77777777" w:rsidR="00160E51" w:rsidRPr="00160E51" w:rsidRDefault="00160E51" w:rsidP="00160E51">
      <w:pPr>
        <w:suppressAutoHyphens/>
        <w:overflowPunct w:val="0"/>
        <w:autoSpaceDE w:val="0"/>
        <w:spacing w:after="0" w:line="240" w:lineRule="auto"/>
        <w:jc w:val="both"/>
        <w:textAlignment w:val="baseline"/>
        <w:rPr>
          <w:rFonts w:ascii="Times New Roman" w:eastAsia="Times New Roman" w:hAnsi="Times New Roman" w:cs="Times New Roman"/>
          <w:sz w:val="16"/>
          <w:szCs w:val="16"/>
          <w:lang w:eastAsia="pl-PL"/>
        </w:rPr>
      </w:pPr>
    </w:p>
    <w:p w14:paraId="7079F334" w14:textId="3FB8FC0C" w:rsidR="00160E51" w:rsidRPr="00160E51" w:rsidRDefault="00160E51" w:rsidP="00160E51">
      <w:pPr>
        <w:numPr>
          <w:ilvl w:val="0"/>
          <w:numId w:val="1"/>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Zobowiązujemy się udzielić ……..…. </w:t>
      </w:r>
      <w:r w:rsidRPr="00160E51">
        <w:rPr>
          <w:rFonts w:ascii="Times New Roman" w:eastAsia="Times New Roman" w:hAnsi="Times New Roman" w:cs="Times New Roman"/>
          <w:b/>
          <w:bCs/>
          <w:lang w:eastAsia="pl-PL"/>
        </w:rPr>
        <w:t>miesięcznej gwarancji</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na przedmiot zamówienia</w:t>
      </w:r>
      <w:r w:rsidRPr="00160E51">
        <w:rPr>
          <w:rFonts w:ascii="Times New Roman" w:eastAsia="Times New Roman" w:hAnsi="Times New Roman" w:cs="Times New Roman"/>
          <w:bCs/>
          <w:lang w:eastAsia="pl-PL"/>
        </w:rPr>
        <w:t>.</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52DD280A" w14:textId="2C8CF563"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zobowiązujemy się w przypadku wyboru naszej oferty do wniesienia zabezpieczenia należytego wykonania umowy,</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wypełniłem obowiązki informacyjne przewidziane w art. 13 lub art. 14 RODO</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5"/>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160E51" w:rsidRDefault="00160E51" w:rsidP="00160E51">
      <w:pPr>
        <w:spacing w:after="0" w:line="240" w:lineRule="auto"/>
        <w:rPr>
          <w:rFonts w:ascii="Times New Roman" w:eastAsia="Times New Roman" w:hAnsi="Times New Roman" w:cs="Times New Roman"/>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podmiotu udostępniającego zasoby o niepodleganiu wykluczeniu oraz spełnianiu warunków udziału w postępowaniu</w:t>
      </w:r>
      <w:r w:rsidRPr="00160E51">
        <w:rPr>
          <w:rFonts w:ascii="Times New Roman" w:eastAsia="Times New Roman" w:hAnsi="Times New Roman" w:cs="Times New Roman"/>
          <w:i/>
          <w:iCs/>
          <w:lang w:eastAsia="pl-PL"/>
        </w:rPr>
        <w:t xml:space="preserve"> (jeżeli dotyczy)</w:t>
      </w:r>
      <w:r w:rsidRPr="00160E51">
        <w:rPr>
          <w:rFonts w:ascii="Times New Roman" w:eastAsia="Times New Roman" w:hAnsi="Times New Roman" w:cs="Times New Roman"/>
          <w:lang w:eastAsia="pl-PL"/>
        </w:rPr>
        <w:t>.</w:t>
      </w:r>
    </w:p>
    <w:p w14:paraId="4D36635D" w14:textId="77777777"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Informację o podwykonawcach.</w:t>
      </w:r>
    </w:p>
    <w:p w14:paraId="3A8ED574" w14:textId="5060309A"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Kosztorys ofertowy w formie </w:t>
      </w:r>
      <w:r w:rsidR="005D361A">
        <w:rPr>
          <w:rFonts w:ascii="Times New Roman" w:eastAsia="Times New Roman" w:hAnsi="Times New Roman" w:cs="Times New Roman"/>
          <w:lang w:eastAsia="pl-PL"/>
        </w:rPr>
        <w:t>szczegółowej</w:t>
      </w:r>
      <w:r w:rsidR="00087CAA">
        <w:rPr>
          <w:rFonts w:ascii="Times New Roman" w:eastAsia="Times New Roman" w:hAnsi="Times New Roman" w:cs="Times New Roman"/>
          <w:lang w:eastAsia="pl-PL"/>
        </w:rPr>
        <w:t xml:space="preserve"> wydrukowany</w:t>
      </w:r>
      <w:r w:rsidRPr="00160E51">
        <w:rPr>
          <w:rFonts w:ascii="Times New Roman" w:eastAsia="Times New Roman" w:hAnsi="Times New Roman" w:cs="Times New Roman"/>
          <w:lang w:eastAsia="pl-PL"/>
        </w:rPr>
        <w:t>.</w:t>
      </w:r>
    </w:p>
    <w:p w14:paraId="149FA7D9" w14:textId="77777777" w:rsidR="00160E51" w:rsidRPr="00160E51" w:rsidRDefault="00160E51" w:rsidP="00160E51">
      <w:pPr>
        <w:numPr>
          <w:ilvl w:val="0"/>
          <w:numId w:val="5"/>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Dokument potwierdzający wniesienie wadium.</w:t>
      </w:r>
    </w:p>
    <w:p w14:paraId="4BF6E81A"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Zobowiązanie podmiotu trzeciego,</w:t>
      </w:r>
      <w:r w:rsidRPr="00160E51">
        <w:rPr>
          <w:rFonts w:ascii="Times New Roman" w:eastAsia="Times New Roman" w:hAnsi="Times New Roman" w:cs="Times New Roman"/>
          <w:i/>
          <w:iCs/>
          <w:lang w:eastAsia="pl-PL"/>
        </w:rPr>
        <w:t xml:space="preserve"> </w:t>
      </w:r>
      <w:r w:rsidRPr="00160E51">
        <w:rPr>
          <w:rFonts w:ascii="Times New Roman" w:eastAsia="Times New Roman" w:hAnsi="Times New Roman" w:cs="Times New Roman"/>
          <w:lang w:eastAsia="pl-PL"/>
        </w:rPr>
        <w:t xml:space="preserve">na którego zasoby powołuje się wykonawca </w:t>
      </w:r>
      <w:r w:rsidRPr="00160E51">
        <w:rPr>
          <w:rFonts w:ascii="Times New Roman" w:eastAsia="Times New Roman" w:hAnsi="Times New Roman" w:cs="Times New Roman"/>
          <w:bCs/>
          <w:lang w:eastAsia="pl-PL"/>
        </w:rPr>
        <w:t xml:space="preserve">w celu potwierdzenia spełniania warunków udziału w postępowaniu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5A331718"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dnia ..................................</w:t>
      </w: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3D27AA">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5ECB45BC" w14:textId="77777777" w:rsidR="005D361A" w:rsidRDefault="005D361A" w:rsidP="005D361A">
      <w:pPr>
        <w:jc w:val="right"/>
        <w:rPr>
          <w:b/>
          <w:bCs/>
        </w:rPr>
      </w:pPr>
    </w:p>
    <w:p w14:paraId="373F1710" w14:textId="77777777" w:rsidR="005D361A" w:rsidRPr="005D1498" w:rsidRDefault="005D361A" w:rsidP="005D361A">
      <w:pPr>
        <w:pStyle w:val="Nagwek4"/>
        <w:ind w:left="6379"/>
        <w:jc w:val="center"/>
        <w:rPr>
          <w:sz w:val="22"/>
          <w:szCs w:val="22"/>
        </w:rPr>
      </w:pPr>
      <w:r w:rsidRPr="005D1498">
        <w:rPr>
          <w:sz w:val="22"/>
          <w:szCs w:val="22"/>
        </w:rPr>
        <w:t>Załącznik nr 1 do oferty</w:t>
      </w:r>
    </w:p>
    <w:p w14:paraId="0A648B85" w14:textId="77777777" w:rsidR="005D361A" w:rsidRPr="005D1498" w:rsidRDefault="005D361A" w:rsidP="005D361A">
      <w:pPr>
        <w:ind w:left="6379"/>
        <w:jc w:val="center"/>
        <w:rPr>
          <w:rFonts w:ascii="Times New Roman" w:hAnsi="Times New Roman" w:cs="Times New Roman"/>
          <w:b/>
        </w:rPr>
      </w:pPr>
      <w:r w:rsidRPr="005D1498">
        <w:rPr>
          <w:rFonts w:ascii="Times New Roman" w:hAnsi="Times New Roman" w:cs="Times New Roman"/>
          <w:b/>
        </w:rPr>
        <w:t>Formularz cenowy</w:t>
      </w:r>
    </w:p>
    <w:p w14:paraId="4E492477" w14:textId="77777777" w:rsidR="005D361A" w:rsidRDefault="005D361A" w:rsidP="005D361A">
      <w:pPr>
        <w:jc w:val="both"/>
      </w:pPr>
    </w:p>
    <w:p w14:paraId="36313FDC" w14:textId="77777777" w:rsidR="005D1498" w:rsidRPr="00160E51" w:rsidRDefault="005D1498" w:rsidP="005D1498">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1A6BA747" w14:textId="77777777" w:rsidR="005D1498" w:rsidRPr="00160E51" w:rsidRDefault="005D1498" w:rsidP="005D1498">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2C25D181" w14:textId="77777777" w:rsidR="005D361A" w:rsidRPr="005D1498" w:rsidRDefault="005D361A" w:rsidP="005D361A">
      <w:pPr>
        <w:jc w:val="both"/>
        <w:rPr>
          <w:rFonts w:ascii="Times New Roman" w:hAnsi="Times New Roman" w:cs="Times New Roman"/>
        </w:rPr>
      </w:pPr>
    </w:p>
    <w:p w14:paraId="408B8E1F" w14:textId="617F26CA" w:rsidR="0016199D" w:rsidRPr="00327623" w:rsidRDefault="0016199D" w:rsidP="0016199D">
      <w:pPr>
        <w:widowControl w:val="0"/>
        <w:suppressAutoHyphens/>
        <w:autoSpaceDE w:val="0"/>
        <w:autoSpaceDN w:val="0"/>
        <w:adjustRightInd w:val="0"/>
        <w:jc w:val="center"/>
        <w:rPr>
          <w:rFonts w:ascii="Times New Roman" w:hAnsi="Times New Roman" w:cs="Times New Roman"/>
          <w:sz w:val="32"/>
          <w:szCs w:val="32"/>
        </w:rPr>
      </w:pPr>
      <w:r w:rsidRPr="00327623">
        <w:rPr>
          <w:rFonts w:ascii="Times New Roman" w:hAnsi="Times New Roman" w:cs="Times New Roman"/>
          <w:b/>
          <w:bCs/>
          <w:i/>
          <w:iCs/>
          <w:sz w:val="32"/>
          <w:szCs w:val="32"/>
        </w:rPr>
        <w:t>„</w:t>
      </w:r>
      <w:r w:rsidR="00327623" w:rsidRPr="00327623">
        <w:rPr>
          <w:rFonts w:ascii="Times New Roman" w:hAnsi="Times New Roman" w:cs="Times New Roman"/>
          <w:b/>
          <w:bCs/>
          <w:i/>
          <w:iCs/>
          <w:sz w:val="32"/>
          <w:szCs w:val="32"/>
        </w:rPr>
        <w:t>Budowa sieciowej przepompowni wody w miejscowości Bronów</w:t>
      </w:r>
      <w:r w:rsidR="00E60CA1">
        <w:rPr>
          <w:rFonts w:ascii="Times New Roman" w:hAnsi="Times New Roman" w:cs="Times New Roman"/>
          <w:b/>
          <w:bCs/>
          <w:i/>
          <w:iCs/>
          <w:sz w:val="32"/>
          <w:szCs w:val="32"/>
        </w:rPr>
        <w:t xml:space="preserve"> 2</w:t>
      </w:r>
      <w:r w:rsidRPr="00327623">
        <w:rPr>
          <w:rFonts w:ascii="Times New Roman" w:hAnsi="Times New Roman" w:cs="Times New Roman"/>
          <w:b/>
          <w:bCs/>
          <w:i/>
          <w:iCs/>
          <w:sz w:val="32"/>
          <w:szCs w:val="32"/>
        </w:rPr>
        <w:t>”</w:t>
      </w:r>
    </w:p>
    <w:p w14:paraId="180BF3A4" w14:textId="70961928" w:rsidR="005D361A" w:rsidRPr="005D1498" w:rsidRDefault="005D361A" w:rsidP="005D361A">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E60CA1">
        <w:rPr>
          <w:rFonts w:ascii="Times New Roman" w:hAnsi="Times New Roman"/>
          <w:b/>
          <w:i/>
          <w:iCs/>
          <w:sz w:val="24"/>
          <w:szCs w:val="24"/>
        </w:rPr>
        <w:t>10</w:t>
      </w:r>
      <w:r w:rsidRPr="005D1498">
        <w:rPr>
          <w:rFonts w:ascii="Times New Roman" w:hAnsi="Times New Roman"/>
          <w:b/>
          <w:i/>
          <w:iCs/>
          <w:sz w:val="24"/>
          <w:szCs w:val="24"/>
        </w:rPr>
        <w:t xml:space="preserve"> / ZP / 202</w:t>
      </w:r>
      <w:r w:rsidR="00327623">
        <w:rPr>
          <w:rFonts w:ascii="Times New Roman" w:hAnsi="Times New Roman"/>
          <w:b/>
          <w:i/>
          <w:iCs/>
          <w:sz w:val="24"/>
          <w:szCs w:val="24"/>
        </w:rPr>
        <w:t>3</w:t>
      </w:r>
    </w:p>
    <w:p w14:paraId="1D8E9C4B" w14:textId="77777777" w:rsidR="005D361A" w:rsidRPr="005D1498" w:rsidRDefault="005D361A" w:rsidP="005D361A">
      <w:pPr>
        <w:jc w:val="both"/>
        <w:rPr>
          <w:rFonts w:ascii="Times New Roman" w:hAnsi="Times New Roman" w:cs="Times New Roman"/>
        </w:rPr>
      </w:pPr>
    </w:p>
    <w:p w14:paraId="030EA831"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W oparciu o kosztorysy ofertowe, które stanowią integralną część formularza cenowego, oferujemy wykonanie zamówienia, zgodnie z wymogami zawartymi w specyfikacji istotnych warunków zamówienia, za cenę :</w:t>
      </w:r>
    </w:p>
    <w:p w14:paraId="791E7866" w14:textId="77777777" w:rsidR="005D361A" w:rsidRPr="005D1498" w:rsidRDefault="005D361A" w:rsidP="005D361A">
      <w:pPr>
        <w:jc w:val="both"/>
        <w:rPr>
          <w:rFonts w:ascii="Times New Roman" w:hAnsi="Times New Roman" w:cs="Times New Roman"/>
        </w:rPr>
      </w:pPr>
    </w:p>
    <w:p w14:paraId="20FDD93E"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netto .............................................zł </w:t>
      </w:r>
    </w:p>
    <w:p w14:paraId="4583E07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F47E164"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podatek VAT w wysokości ................% tj. ............................... zł</w:t>
      </w:r>
    </w:p>
    <w:p w14:paraId="339EAC32"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940BF2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brutto .......................................... zł </w:t>
      </w:r>
    </w:p>
    <w:p w14:paraId="73F2DFF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4787C10E" w14:textId="77777777" w:rsidR="005D361A" w:rsidRPr="005D1498" w:rsidRDefault="005D361A" w:rsidP="005D361A">
      <w:pPr>
        <w:pStyle w:val="Tekstpodstawowy3"/>
        <w:rPr>
          <w:sz w:val="22"/>
          <w:szCs w:val="22"/>
        </w:rPr>
      </w:pPr>
    </w:p>
    <w:p w14:paraId="3E060F53"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Ceny jednostkowe dla ewentualnych robót dodatkowych (nie wyższe niż w kosztorysach ofertowych) :</w:t>
      </w:r>
    </w:p>
    <w:p w14:paraId="0986C9CF" w14:textId="77777777" w:rsidR="005D361A" w:rsidRPr="005D1498" w:rsidRDefault="005D361A" w:rsidP="005D361A">
      <w:pPr>
        <w:jc w:val="both"/>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3080"/>
        <w:gridCol w:w="5990"/>
      </w:tblGrid>
      <w:tr w:rsidR="005D361A" w:rsidRPr="005D1498" w14:paraId="2AC8EF3C" w14:textId="77777777" w:rsidTr="003D27AA">
        <w:tc>
          <w:tcPr>
            <w:tcW w:w="3130" w:type="dxa"/>
          </w:tcPr>
          <w:p w14:paraId="12F8B7D5"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Stawka robocizny</w:t>
            </w:r>
          </w:p>
        </w:tc>
        <w:tc>
          <w:tcPr>
            <w:tcW w:w="6080" w:type="dxa"/>
          </w:tcPr>
          <w:p w14:paraId="6AB1319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25C3789" w14:textId="77777777" w:rsidTr="003D27AA">
        <w:tc>
          <w:tcPr>
            <w:tcW w:w="3130" w:type="dxa"/>
          </w:tcPr>
          <w:p w14:paraId="798EA829"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ogólne (R,S)</w:t>
            </w:r>
          </w:p>
        </w:tc>
        <w:tc>
          <w:tcPr>
            <w:tcW w:w="6080" w:type="dxa"/>
          </w:tcPr>
          <w:p w14:paraId="70D62527"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25EDBC17" w14:textId="77777777" w:rsidTr="003D27AA">
        <w:tc>
          <w:tcPr>
            <w:tcW w:w="3130" w:type="dxa"/>
          </w:tcPr>
          <w:p w14:paraId="06CB720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zakupu (M)</w:t>
            </w:r>
          </w:p>
        </w:tc>
        <w:tc>
          <w:tcPr>
            <w:tcW w:w="6080" w:type="dxa"/>
          </w:tcPr>
          <w:p w14:paraId="45E2B95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FEA00AA" w14:textId="77777777" w:rsidTr="003D27AA">
        <w:tc>
          <w:tcPr>
            <w:tcW w:w="3130" w:type="dxa"/>
          </w:tcPr>
          <w:p w14:paraId="2C5584A4"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Zysk (R, S, K</w:t>
            </w:r>
            <w:r w:rsidRPr="005D1498">
              <w:rPr>
                <w:rFonts w:ascii="Times New Roman" w:hAnsi="Times New Roman" w:cs="Times New Roman"/>
                <w:vertAlign w:val="subscript"/>
              </w:rPr>
              <w:t>o</w:t>
            </w:r>
            <w:r w:rsidRPr="005D1498">
              <w:rPr>
                <w:rFonts w:ascii="Times New Roman" w:hAnsi="Times New Roman" w:cs="Times New Roman"/>
              </w:rPr>
              <w:t>)</w:t>
            </w:r>
          </w:p>
        </w:tc>
        <w:tc>
          <w:tcPr>
            <w:tcW w:w="6080" w:type="dxa"/>
          </w:tcPr>
          <w:p w14:paraId="67CE4996"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bl>
    <w:p w14:paraId="4FB61A49" w14:textId="77777777" w:rsidR="005D361A" w:rsidRPr="005D1498" w:rsidRDefault="005D361A" w:rsidP="005D361A">
      <w:pPr>
        <w:jc w:val="both"/>
        <w:rPr>
          <w:rFonts w:ascii="Times New Roman" w:hAnsi="Times New Roman" w:cs="Times New Roman"/>
        </w:rPr>
      </w:pPr>
    </w:p>
    <w:p w14:paraId="181B3CA9" w14:textId="77777777" w:rsidR="005D361A" w:rsidRPr="005D1498" w:rsidRDefault="005D361A" w:rsidP="005D361A">
      <w:pPr>
        <w:jc w:val="both"/>
        <w:rPr>
          <w:rFonts w:ascii="Times New Roman" w:hAnsi="Times New Roman" w:cs="Times New Roman"/>
        </w:rPr>
      </w:pPr>
    </w:p>
    <w:p w14:paraId="67F2E693" w14:textId="77777777" w:rsidR="005D361A" w:rsidRPr="005D1498" w:rsidRDefault="005D361A" w:rsidP="005D361A">
      <w:pPr>
        <w:jc w:val="right"/>
        <w:rPr>
          <w:rFonts w:ascii="Times New Roman" w:hAnsi="Times New Roman" w:cs="Times New Roman"/>
        </w:rPr>
      </w:pPr>
      <w:r w:rsidRPr="005D1498">
        <w:rPr>
          <w:rFonts w:ascii="Times New Roman" w:hAnsi="Times New Roman" w:cs="Times New Roman"/>
        </w:rPr>
        <w:t>............................................</w:t>
      </w:r>
    </w:p>
    <w:p w14:paraId="6C8484AB" w14:textId="58E774D8" w:rsidR="005D361A" w:rsidRPr="005D1498" w:rsidRDefault="005D1498" w:rsidP="005D361A">
      <w:pPr>
        <w:jc w:val="right"/>
        <w:rPr>
          <w:rFonts w:ascii="Times New Roman" w:hAnsi="Times New Roman" w:cs="Times New Roman"/>
        </w:rPr>
      </w:pPr>
      <w:r>
        <w:rPr>
          <w:rFonts w:ascii="Times New Roman" w:hAnsi="Times New Roman" w:cs="Times New Roman"/>
        </w:rPr>
        <w:t xml:space="preserve">Elektroniczny </w:t>
      </w:r>
      <w:r w:rsidR="005D361A" w:rsidRPr="005D1498">
        <w:rPr>
          <w:rFonts w:ascii="Times New Roman" w:hAnsi="Times New Roman" w:cs="Times New Roman"/>
        </w:rPr>
        <w:t>podpis osoby uprawnionej</w:t>
      </w:r>
    </w:p>
    <w:p w14:paraId="32E28A36" w14:textId="77777777" w:rsidR="005D361A" w:rsidRDefault="005D361A" w:rsidP="005D361A">
      <w:pPr>
        <w:jc w:val="right"/>
      </w:pPr>
    </w:p>
    <w:p w14:paraId="37DCF749" w14:textId="77777777" w:rsidR="005D361A" w:rsidRDefault="005D361A" w:rsidP="005D361A">
      <w:pPr>
        <w:jc w:val="right"/>
      </w:pPr>
    </w:p>
    <w:p w14:paraId="7A2E4807" w14:textId="22E2F09B" w:rsidR="005D1498" w:rsidRPr="00160E51" w:rsidRDefault="005D1498" w:rsidP="005D149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5C8E1CD7" w14:textId="77777777" w:rsidR="005D1498" w:rsidRPr="00160E51" w:rsidRDefault="005D1498" w:rsidP="005D1498">
      <w:pPr>
        <w:spacing w:after="0" w:line="240" w:lineRule="auto"/>
        <w:rPr>
          <w:rFonts w:ascii="Times New Roman" w:eastAsia="Times New Roman" w:hAnsi="Times New Roman" w:cs="Times New Roman"/>
          <w:b/>
          <w:bCs/>
          <w:sz w:val="24"/>
          <w:szCs w:val="24"/>
          <w:lang w:eastAsia="pl-PL"/>
        </w:rPr>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35AB2EB6"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Załącznik nr 4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1C280AB7" w:rsidR="00160E51" w:rsidRPr="00327623"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27623">
        <w:rPr>
          <w:rFonts w:ascii="Times New Roman" w:eastAsia="Times New Roman" w:hAnsi="Times New Roman" w:cs="Times New Roman"/>
          <w:lang w:eastAsia="pl-PL"/>
        </w:rPr>
        <w:t>Na potrzeby postępowania o udzielenie zamówienia publicznego pn</w:t>
      </w:r>
      <w:r w:rsidR="0016199D" w:rsidRPr="00327623">
        <w:rPr>
          <w:rFonts w:ascii="Times New Roman" w:eastAsia="Times New Roman" w:hAnsi="Times New Roman" w:cs="Times New Roman"/>
          <w:lang w:eastAsia="pl-PL"/>
        </w:rPr>
        <w:t xml:space="preserve">.: </w:t>
      </w:r>
      <w:r w:rsidR="0016199D"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E60CA1">
        <w:rPr>
          <w:rFonts w:ascii="Times New Roman" w:hAnsi="Times New Roman" w:cs="Times New Roman"/>
          <w:b/>
          <w:bCs/>
          <w:i/>
          <w:iCs/>
        </w:rPr>
        <w:t xml:space="preserve"> 2</w:t>
      </w:r>
      <w:r w:rsidR="0016199D" w:rsidRPr="00327623">
        <w:rPr>
          <w:rFonts w:ascii="Times New Roman" w:hAnsi="Times New Roman" w:cs="Times New Roman"/>
          <w:b/>
          <w:bCs/>
          <w:i/>
          <w:iCs/>
        </w:rPr>
        <w:t>”</w:t>
      </w:r>
      <w:r w:rsidR="002979B8" w:rsidRPr="00327623">
        <w:rPr>
          <w:rFonts w:ascii="Times New Roman" w:hAnsi="Times New Roman" w:cs="Times New Roman"/>
          <w:b/>
          <w:bCs/>
          <w:i/>
          <w:iCs/>
        </w:rPr>
        <w:t xml:space="preserve"> </w:t>
      </w:r>
      <w:r w:rsidRPr="00327623">
        <w:rPr>
          <w:rFonts w:ascii="Times New Roman" w:eastAsia="Times New Roman" w:hAnsi="Times New Roman" w:cs="Times New Roman"/>
          <w:lang w:eastAsia="pl-PL"/>
        </w:rPr>
        <w:t xml:space="preserve">(nazwa postępowania), prowadzonego przez </w:t>
      </w:r>
      <w:r w:rsidR="005D1498" w:rsidRPr="00327623">
        <w:rPr>
          <w:rFonts w:ascii="Times New Roman" w:eastAsia="Times New Roman" w:hAnsi="Times New Roman" w:cs="Times New Roman"/>
          <w:b/>
          <w:bCs/>
          <w:lang w:eastAsia="pl-PL"/>
        </w:rPr>
        <w:t>Przedsiębiorstwo Komunalne Spółka z o.o. w Pleszewie</w:t>
      </w:r>
      <w:r w:rsidRPr="00327623">
        <w:rPr>
          <w:rFonts w:ascii="Times New Roman" w:eastAsia="Times New Roman" w:hAnsi="Times New Roman" w:cs="Times New Roman"/>
          <w:b/>
          <w:bCs/>
          <w:lang w:eastAsia="pl-PL"/>
        </w:rPr>
        <w:t xml:space="preserve"> </w:t>
      </w:r>
      <w:r w:rsidRPr="00327623">
        <w:rPr>
          <w:rFonts w:ascii="Times New Roman" w:eastAsia="Times New Roman" w:hAnsi="Times New Roman" w:cs="Times New Roman"/>
          <w:lang w:eastAsia="pl-PL"/>
        </w:rPr>
        <w:t>(</w:t>
      </w:r>
      <w:r w:rsidR="005D1498" w:rsidRPr="00327623">
        <w:rPr>
          <w:rFonts w:ascii="Times New Roman" w:eastAsia="Times New Roman" w:hAnsi="Times New Roman" w:cs="Times New Roman"/>
          <w:lang w:eastAsia="pl-PL"/>
        </w:rPr>
        <w:t xml:space="preserve">znak sprawy </w:t>
      </w:r>
      <w:r w:rsidR="00E60CA1">
        <w:rPr>
          <w:rFonts w:ascii="Times New Roman" w:eastAsia="Times New Roman" w:hAnsi="Times New Roman" w:cs="Times New Roman"/>
          <w:lang w:eastAsia="pl-PL"/>
        </w:rPr>
        <w:t>10</w:t>
      </w:r>
      <w:r w:rsidR="005D1498" w:rsidRPr="00327623">
        <w:rPr>
          <w:rFonts w:ascii="Times New Roman" w:eastAsia="Times New Roman" w:hAnsi="Times New Roman" w:cs="Times New Roman"/>
          <w:lang w:eastAsia="pl-PL"/>
        </w:rPr>
        <w:t>/ZP/202</w:t>
      </w:r>
      <w:r w:rsidR="00327623">
        <w:rPr>
          <w:rFonts w:ascii="Times New Roman" w:eastAsia="Times New Roman" w:hAnsi="Times New Roman" w:cs="Times New Roman"/>
          <w:lang w:eastAsia="pl-PL"/>
        </w:rPr>
        <w:t>3</w:t>
      </w:r>
      <w:r w:rsidRPr="00327623">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5F9A6B7" w14:textId="77777777" w:rsidR="00160E51" w:rsidRPr="00160E51" w:rsidRDefault="00160E51" w:rsidP="00160E51">
      <w:pPr>
        <w:numPr>
          <w:ilvl w:val="0"/>
          <w:numId w:val="4"/>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108 ust 1 ustawy </w:t>
      </w:r>
      <w:proofErr w:type="spellStart"/>
      <w:r w:rsidRPr="00160E51">
        <w:rPr>
          <w:rFonts w:ascii="Times New Roman" w:eastAsia="Calibri" w:hAnsi="Times New Roman" w:cs="Times New Roman"/>
          <w:sz w:val="24"/>
          <w:szCs w:val="24"/>
        </w:rPr>
        <w:t>Pzp</w:t>
      </w:r>
      <w:proofErr w:type="spellEnd"/>
      <w:r w:rsidRPr="00160E51">
        <w:rPr>
          <w:rFonts w:ascii="Times New Roman" w:eastAsia="Calibri" w:hAnsi="Times New Roman" w:cs="Times New Roman"/>
          <w:sz w:val="24"/>
          <w:szCs w:val="24"/>
        </w:rPr>
        <w:t>.</w:t>
      </w:r>
    </w:p>
    <w:p w14:paraId="657DA7CD" w14:textId="324F0D4A" w:rsidR="00160E51" w:rsidRDefault="00160E51" w:rsidP="00160E51">
      <w:pPr>
        <w:numPr>
          <w:ilvl w:val="0"/>
          <w:numId w:val="4"/>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109 ust. 1 pkt 1), 4), 5) i 8)-10) ustawy PZP</w:t>
      </w:r>
      <w:r w:rsidRPr="00160E51">
        <w:rPr>
          <w:rFonts w:ascii="Times New Roman" w:eastAsia="Calibri" w:hAnsi="Times New Roman" w:cs="Times New Roman"/>
          <w:sz w:val="24"/>
          <w:szCs w:val="24"/>
        </w:rPr>
        <w:t>.</w:t>
      </w:r>
    </w:p>
    <w:p w14:paraId="0C145EB3" w14:textId="77777777" w:rsidR="0016199D" w:rsidRPr="0016199D" w:rsidRDefault="0016199D" w:rsidP="0016199D">
      <w:pPr>
        <w:pStyle w:val="Akapitzlist"/>
        <w:widowControl/>
        <w:numPr>
          <w:ilvl w:val="0"/>
          <w:numId w:val="4"/>
        </w:numPr>
        <w:autoSpaceDE/>
        <w:autoSpaceDN/>
        <w:adjustRightInd/>
        <w:spacing w:line="276" w:lineRule="auto"/>
        <w:jc w:val="both"/>
        <w:rPr>
          <w:sz w:val="24"/>
          <w:szCs w:val="24"/>
        </w:rPr>
      </w:pPr>
      <w:r w:rsidRPr="0016199D">
        <w:rPr>
          <w:sz w:val="24"/>
          <w:szCs w:val="24"/>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1DBD8E9A" w14:textId="77777777" w:rsidR="0016199D" w:rsidRPr="00160E51" w:rsidRDefault="0016199D" w:rsidP="0016199D">
      <w:pPr>
        <w:spacing w:after="0" w:line="276" w:lineRule="auto"/>
        <w:ind w:left="360"/>
        <w:contextualSpacing/>
        <w:jc w:val="both"/>
        <w:rPr>
          <w:rFonts w:ascii="Times New Roman" w:eastAsia="Calibri" w:hAnsi="Times New Roman" w:cs="Times New Roman"/>
          <w:sz w:val="24"/>
          <w:szCs w:val="24"/>
        </w:rPr>
      </w:pP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418" w:right="1418" w:bottom="1418" w:left="1418" w:header="567" w:footer="567" w:gutter="0"/>
          <w:cols w:space="708"/>
        </w:sectPr>
      </w:pPr>
    </w:p>
    <w:p w14:paraId="56FCCE66" w14:textId="77777777"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Załącznik nr 5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5B81F5AB" w:rsidR="00160E51" w:rsidRPr="00327623"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27623">
        <w:rPr>
          <w:rFonts w:ascii="Times New Roman" w:eastAsia="Times New Roman" w:hAnsi="Times New Roman" w:cs="Times New Roman"/>
          <w:lang w:eastAsia="pl-PL"/>
        </w:rPr>
        <w:t xml:space="preserve">Na potrzeby postępowania o udzielenie zamówienia publicznego pn. </w:t>
      </w:r>
      <w:r w:rsidR="0016199D"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E60CA1">
        <w:rPr>
          <w:rFonts w:ascii="Times New Roman" w:hAnsi="Times New Roman" w:cs="Times New Roman"/>
          <w:b/>
          <w:bCs/>
          <w:i/>
          <w:iCs/>
        </w:rPr>
        <w:t xml:space="preserve"> 2</w:t>
      </w:r>
      <w:r w:rsidR="0016199D" w:rsidRPr="00327623">
        <w:rPr>
          <w:rFonts w:ascii="Times New Roman" w:hAnsi="Times New Roman" w:cs="Times New Roman"/>
          <w:b/>
          <w:bCs/>
          <w:i/>
          <w:iCs/>
        </w:rPr>
        <w:t xml:space="preserve">” </w:t>
      </w:r>
      <w:r w:rsidRPr="00327623">
        <w:rPr>
          <w:rFonts w:ascii="Times New Roman" w:eastAsia="Times New Roman" w:hAnsi="Times New Roman" w:cs="Times New Roman"/>
          <w:lang w:eastAsia="pl-PL"/>
        </w:rPr>
        <w:t xml:space="preserve">(nazwa postępowania), prowadzonego przez </w:t>
      </w:r>
      <w:r w:rsidR="006D3F5F" w:rsidRPr="00327623">
        <w:rPr>
          <w:rFonts w:ascii="Times New Roman" w:eastAsia="Times New Roman" w:hAnsi="Times New Roman" w:cs="Times New Roman"/>
          <w:lang w:eastAsia="pl-PL"/>
        </w:rPr>
        <w:t xml:space="preserve">Przedsiębiorstwo Komunalne Spółka z o.o. w Pleszewie </w:t>
      </w:r>
      <w:r w:rsidRPr="00327623">
        <w:rPr>
          <w:rFonts w:ascii="Times New Roman" w:eastAsia="Times New Roman" w:hAnsi="Times New Roman" w:cs="Times New Roman"/>
          <w:lang w:eastAsia="pl-PL"/>
        </w:rPr>
        <w:t>(</w:t>
      </w:r>
      <w:r w:rsidR="006D3F5F" w:rsidRPr="00327623">
        <w:rPr>
          <w:rFonts w:ascii="Times New Roman" w:eastAsia="Times New Roman" w:hAnsi="Times New Roman" w:cs="Times New Roman"/>
          <w:lang w:eastAsia="pl-PL"/>
        </w:rPr>
        <w:t xml:space="preserve">znak sprawy: </w:t>
      </w:r>
      <w:r w:rsidR="00E60CA1">
        <w:rPr>
          <w:rFonts w:ascii="Times New Roman" w:eastAsia="Times New Roman" w:hAnsi="Times New Roman" w:cs="Times New Roman"/>
          <w:lang w:eastAsia="pl-PL"/>
        </w:rPr>
        <w:t>10</w:t>
      </w:r>
      <w:r w:rsidR="006D3F5F" w:rsidRPr="00327623">
        <w:rPr>
          <w:rFonts w:ascii="Times New Roman" w:eastAsia="Times New Roman" w:hAnsi="Times New Roman" w:cs="Times New Roman"/>
          <w:lang w:eastAsia="pl-PL"/>
        </w:rPr>
        <w:t>/ZP/202</w:t>
      </w:r>
      <w:r w:rsidR="00327623">
        <w:rPr>
          <w:rFonts w:ascii="Times New Roman" w:eastAsia="Times New Roman" w:hAnsi="Times New Roman" w:cs="Times New Roman"/>
          <w:lang w:eastAsia="pl-PL"/>
        </w:rPr>
        <w:t>3</w:t>
      </w:r>
      <w:r w:rsidRPr="00327623">
        <w:rPr>
          <w:rFonts w:ascii="Times New Roman" w:eastAsia="Times New Roman" w:hAnsi="Times New Roman" w:cs="Times New Roman"/>
          <w:lang w:eastAsia="pl-PL"/>
        </w:rPr>
        <w:t>), oświadczam, co następuje:</w:t>
      </w:r>
    </w:p>
    <w:p w14:paraId="102D0F7D"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78983CA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035B8001"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63ED09D9" w14:textId="77777777" w:rsidR="00160E51" w:rsidRPr="00160E51" w:rsidRDefault="00160E51"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108 ust 1 ustawy </w:t>
      </w:r>
      <w:proofErr w:type="spellStart"/>
      <w:r w:rsidRPr="00160E51">
        <w:rPr>
          <w:rFonts w:ascii="Times New Roman" w:eastAsia="Calibri" w:hAnsi="Times New Roman" w:cs="Times New Roman"/>
          <w:sz w:val="24"/>
          <w:szCs w:val="24"/>
        </w:rPr>
        <w:t>Pzp</w:t>
      </w:r>
      <w:proofErr w:type="spellEnd"/>
      <w:r w:rsidRPr="00160E51">
        <w:rPr>
          <w:rFonts w:ascii="Times New Roman" w:eastAsia="Calibri" w:hAnsi="Times New Roman" w:cs="Times New Roman"/>
          <w:sz w:val="24"/>
          <w:szCs w:val="24"/>
        </w:rPr>
        <w:t>.</w:t>
      </w:r>
    </w:p>
    <w:p w14:paraId="179FBA4D" w14:textId="32E19F59" w:rsidR="00160E51" w:rsidRPr="0016199D" w:rsidRDefault="00160E51"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 xml:space="preserve">109 ust. 1 pkt </w:t>
      </w:r>
      <w:r w:rsidRPr="0016199D">
        <w:rPr>
          <w:rFonts w:ascii="Times New Roman" w:eastAsia="Calibri" w:hAnsi="Times New Roman" w:cs="Times New Roman"/>
          <w:bCs/>
          <w:sz w:val="24"/>
          <w:szCs w:val="24"/>
        </w:rPr>
        <w:t>1), 4), 5) i 8)-10) ustawy PZP</w:t>
      </w:r>
      <w:r w:rsidRPr="0016199D">
        <w:rPr>
          <w:rFonts w:ascii="Times New Roman" w:eastAsia="Calibri" w:hAnsi="Times New Roman" w:cs="Times New Roman"/>
          <w:sz w:val="24"/>
          <w:szCs w:val="24"/>
        </w:rPr>
        <w:t>.</w:t>
      </w:r>
    </w:p>
    <w:p w14:paraId="14AAE696" w14:textId="7CAF99C5" w:rsidR="0016199D" w:rsidRPr="0016199D" w:rsidRDefault="0016199D"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199D">
        <w:rPr>
          <w:rFonts w:ascii="Times New Roman" w:hAnsi="Times New Roman"/>
          <w:sz w:val="24"/>
          <w:szCs w:val="24"/>
        </w:rPr>
        <w:t xml:space="preserve">Oświadczam, że nie podlegam wykluczeniu z postępowania na podstawie art. </w:t>
      </w:r>
      <w:r w:rsidRPr="0016199D">
        <w:rPr>
          <w:rFonts w:ascii="Times New Roman" w:hAnsi="Times New Roman"/>
          <w:sz w:val="24"/>
          <w:szCs w:val="24"/>
          <w:lang w:eastAsia="pl-PL"/>
        </w:rPr>
        <w:t xml:space="preserve">7 ust. 1 ustawy </w:t>
      </w:r>
      <w:r w:rsidRPr="0016199D">
        <w:rPr>
          <w:rFonts w:ascii="Times New Roman" w:hAnsi="Times New Roman"/>
          <w:sz w:val="24"/>
          <w:szCs w:val="24"/>
        </w:rPr>
        <w:t>z dnia 13 kwietnia 2022 r. o szczególnych rozwiązaniach w zakresie przeciwdziałania wspieraniu agresji na Ukrainę oraz służących ochronie bezpieczeństwa narodowego</w:t>
      </w:r>
      <w:r w:rsidRPr="0016199D">
        <w:rPr>
          <w:rFonts w:ascii="Times New Roman" w:hAnsi="Times New Roman"/>
          <w:sz w:val="24"/>
          <w:szCs w:val="24"/>
          <w:lang w:eastAsia="pl-PL"/>
        </w:rPr>
        <w:t xml:space="preserve"> (Dz. U. z 2022 r., poz. 835)</w:t>
      </w:r>
      <w:r w:rsidRPr="0016199D">
        <w:rPr>
          <w:rFonts w:ascii="Times New Roman" w:hAnsi="Times New Roman"/>
          <w:sz w:val="24"/>
          <w:szCs w:val="24"/>
        </w:rPr>
        <w:t>.</w:t>
      </w:r>
    </w:p>
    <w:p w14:paraId="25E2D9E5" w14:textId="77777777" w:rsidR="0016199D" w:rsidRPr="00160E51" w:rsidRDefault="0016199D" w:rsidP="0016199D">
      <w:pPr>
        <w:spacing w:after="0" w:line="276" w:lineRule="auto"/>
        <w:ind w:left="284"/>
        <w:contextualSpacing/>
        <w:jc w:val="both"/>
        <w:rPr>
          <w:rFonts w:ascii="Times New Roman" w:eastAsia="Calibri" w:hAnsi="Times New Roman" w:cs="Times New Roman"/>
          <w:sz w:val="24"/>
          <w:szCs w:val="24"/>
        </w:rPr>
      </w:pPr>
    </w:p>
    <w:p w14:paraId="65BAE81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134" w:right="1418" w:bottom="1134" w:left="1418" w:header="567" w:footer="567" w:gutter="0"/>
          <w:cols w:space="708"/>
        </w:sectPr>
      </w:pPr>
    </w:p>
    <w:p w14:paraId="351BB39C" w14:textId="02B0BC76"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77777777"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Wykaz robót budowlanych wykonanych w okresie ostatnich pięciu lat</w:t>
      </w:r>
      <w:r w:rsidRPr="00160E51">
        <w:rPr>
          <w:rFonts w:ascii="Times New Roman" w:eastAsia="Times New Roman" w:hAnsi="Times New Roman" w:cs="Times New Roman"/>
          <w:b/>
          <w:bCs/>
          <w:sz w:val="28"/>
          <w:szCs w:val="28"/>
          <w:vertAlign w:val="superscript"/>
          <w:lang w:eastAsia="pl-PL"/>
        </w:rPr>
        <w:footnoteReference w:id="6"/>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Rodzaj robót budowlanych</w:t>
            </w:r>
          </w:p>
        </w:tc>
        <w:tc>
          <w:tcPr>
            <w:tcW w:w="1128" w:type="pct"/>
            <w:tcBorders>
              <w:top w:val="single" w:sz="4" w:space="0" w:color="auto"/>
              <w:left w:val="single" w:sz="4" w:space="0" w:color="auto"/>
              <w:bottom w:val="single" w:sz="4" w:space="0" w:color="auto"/>
              <w:right w:val="single" w:sz="4" w:space="0" w:color="auto"/>
            </w:tcBorders>
          </w:tcPr>
          <w:p w14:paraId="5D9F2CCD"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Podmiot, na rzecz którego roboty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Miejsce wykonania robót</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Wartość brutto robót</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7"/>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6838" w:h="11906" w:orient="landscape"/>
          <w:pgMar w:top="1134" w:right="1418" w:bottom="1134" w:left="1418" w:header="567" w:footer="567" w:gutter="0"/>
          <w:cols w:space="708"/>
        </w:sectPr>
      </w:pPr>
    </w:p>
    <w:p w14:paraId="28D13056" w14:textId="6ED65868" w:rsidR="00160E51" w:rsidRPr="00160E51" w:rsidRDefault="00160E51" w:rsidP="00160E51">
      <w:pPr>
        <w:spacing w:after="0" w:line="240" w:lineRule="auto"/>
        <w:jc w:val="right"/>
        <w:rPr>
          <w:rFonts w:ascii="Times New Roman" w:eastAsia="Times New Roman" w:hAnsi="Times New Roman" w:cs="Times New Roman"/>
          <w:b/>
          <w:bCs/>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do SWZ</w:t>
      </w:r>
    </w:p>
    <w:p w14:paraId="7C380F0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A5A42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69795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2046C39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55C99EC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DCA02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4F958BA" w14:textId="77777777" w:rsidR="00160E51" w:rsidRPr="00160E51" w:rsidRDefault="00160E51" w:rsidP="00160E51">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Wykaz osób odpowiedzialnych za kierowanie robotami budowlanymi</w:t>
      </w:r>
      <w:r w:rsidRPr="00160E51">
        <w:rPr>
          <w:rFonts w:ascii="Times New Roman" w:eastAsia="Times New Roman" w:hAnsi="Times New Roman" w:cs="Times New Roman"/>
          <w:b/>
          <w:sz w:val="28"/>
          <w:szCs w:val="28"/>
          <w:vertAlign w:val="superscript"/>
          <w:lang w:eastAsia="pl-PL"/>
        </w:rPr>
        <w:footnoteReference w:id="8"/>
      </w:r>
    </w:p>
    <w:p w14:paraId="7CCDBFD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3050"/>
        <w:gridCol w:w="1797"/>
        <w:gridCol w:w="1797"/>
        <w:gridCol w:w="1797"/>
        <w:gridCol w:w="1659"/>
        <w:gridCol w:w="2096"/>
      </w:tblGrid>
      <w:tr w:rsidR="00160E51" w:rsidRPr="00160E51" w14:paraId="29861E20" w14:textId="77777777" w:rsidTr="006D3F5F">
        <w:trPr>
          <w:trHeight w:val="502"/>
        </w:trPr>
        <w:tc>
          <w:tcPr>
            <w:tcW w:w="642" w:type="pct"/>
            <w:vAlign w:val="center"/>
          </w:tcPr>
          <w:p w14:paraId="7C46A1D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Imię i nazwisko</w:t>
            </w:r>
          </w:p>
        </w:tc>
        <w:tc>
          <w:tcPr>
            <w:tcW w:w="1090" w:type="pct"/>
            <w:vAlign w:val="center"/>
          </w:tcPr>
          <w:p w14:paraId="3CBC324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Kwalifikacje zawodowe </w:t>
            </w:r>
          </w:p>
          <w:p w14:paraId="1AE211B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 uprawnienia</w:t>
            </w:r>
          </w:p>
        </w:tc>
        <w:tc>
          <w:tcPr>
            <w:tcW w:w="642" w:type="pct"/>
            <w:vAlign w:val="center"/>
          </w:tcPr>
          <w:p w14:paraId="6DCF0C6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Doświadczenie</w:t>
            </w:r>
          </w:p>
        </w:tc>
        <w:tc>
          <w:tcPr>
            <w:tcW w:w="642" w:type="pct"/>
            <w:vAlign w:val="center"/>
          </w:tcPr>
          <w:p w14:paraId="3B1B7A40"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Wykształcenie</w:t>
            </w:r>
          </w:p>
        </w:tc>
        <w:tc>
          <w:tcPr>
            <w:tcW w:w="642" w:type="pct"/>
            <w:vAlign w:val="center"/>
          </w:tcPr>
          <w:p w14:paraId="282DB0F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Proponowana </w:t>
            </w:r>
          </w:p>
          <w:p w14:paraId="7BEA7A52"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rola w realizacji zamówienia</w:t>
            </w:r>
          </w:p>
        </w:tc>
        <w:tc>
          <w:tcPr>
            <w:tcW w:w="593" w:type="pct"/>
            <w:vAlign w:val="center"/>
          </w:tcPr>
          <w:p w14:paraId="6D639B64"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Zasoby własne/ Zasoby podmiotu trzeciego</w:t>
            </w:r>
            <w:r w:rsidRPr="00160E51">
              <w:rPr>
                <w:rFonts w:ascii="Times New Roman" w:eastAsia="Times New Roman" w:hAnsi="Times New Roman" w:cs="Times New Roman"/>
                <w:b/>
                <w:bCs/>
                <w:sz w:val="20"/>
                <w:szCs w:val="20"/>
                <w:vertAlign w:val="superscript"/>
                <w:lang w:eastAsia="pl-PL"/>
              </w:rPr>
              <w:footnoteReference w:id="9"/>
            </w:r>
          </w:p>
        </w:tc>
        <w:tc>
          <w:tcPr>
            <w:tcW w:w="749" w:type="pct"/>
            <w:vAlign w:val="center"/>
          </w:tcPr>
          <w:p w14:paraId="214D320F"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Informacja o podstawie dysponowania osobami</w:t>
            </w:r>
            <w:r w:rsidRPr="00160E51">
              <w:rPr>
                <w:rFonts w:ascii="Times New Roman" w:eastAsia="Times New Roman" w:hAnsi="Times New Roman" w:cs="Times New Roman"/>
                <w:b/>
                <w:bCs/>
                <w:sz w:val="20"/>
                <w:szCs w:val="20"/>
                <w:vertAlign w:val="superscript"/>
                <w:lang w:eastAsia="pl-PL"/>
              </w:rPr>
              <w:footnoteReference w:id="10"/>
            </w:r>
          </w:p>
        </w:tc>
      </w:tr>
      <w:tr w:rsidR="006D3F5F" w:rsidRPr="00160E51" w14:paraId="36A70DCD" w14:textId="77777777" w:rsidTr="006D3F5F">
        <w:trPr>
          <w:trHeight w:val="655"/>
        </w:trPr>
        <w:tc>
          <w:tcPr>
            <w:tcW w:w="642" w:type="pct"/>
            <w:vAlign w:val="center"/>
          </w:tcPr>
          <w:p w14:paraId="5E596512" w14:textId="41C9407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090" w:type="pct"/>
            <w:vAlign w:val="center"/>
          </w:tcPr>
          <w:p w14:paraId="26875BCD" w14:textId="60BA407C" w:rsidR="006D3F5F" w:rsidRPr="00160E51" w:rsidRDefault="006D3F5F" w:rsidP="006D3F5F">
            <w:pPr>
              <w:tabs>
                <w:tab w:val="left" w:pos="1409"/>
              </w:tabs>
              <w:suppressAutoHyphens/>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642" w:type="pct"/>
            <w:vAlign w:val="center"/>
          </w:tcPr>
          <w:p w14:paraId="31D98F68" w14:textId="6448C48A"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642" w:type="pct"/>
            <w:vAlign w:val="center"/>
          </w:tcPr>
          <w:p w14:paraId="025F4AA6" w14:textId="56A8C6C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42" w:type="pct"/>
            <w:vAlign w:val="center"/>
          </w:tcPr>
          <w:p w14:paraId="1CBF68D2" w14:textId="23DDFE82"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593" w:type="pct"/>
            <w:vAlign w:val="center"/>
          </w:tcPr>
          <w:p w14:paraId="762501B3" w14:textId="167988A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749" w:type="pct"/>
            <w:vAlign w:val="center"/>
          </w:tcPr>
          <w:p w14:paraId="04BF36D4" w14:textId="4F7B8CA9"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160E51" w:rsidRPr="00160E51" w14:paraId="7AFE4A3D" w14:textId="77777777" w:rsidTr="006D3F5F">
        <w:trPr>
          <w:trHeight w:val="655"/>
        </w:trPr>
        <w:tc>
          <w:tcPr>
            <w:tcW w:w="642" w:type="pct"/>
          </w:tcPr>
          <w:p w14:paraId="193E7FB4"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090" w:type="pct"/>
          </w:tcPr>
          <w:p w14:paraId="0DB5DA36" w14:textId="24F927DA" w:rsidR="00160E51" w:rsidRPr="002979B8" w:rsidRDefault="002979B8" w:rsidP="002979B8">
            <w:pPr>
              <w:tabs>
                <w:tab w:val="left" w:pos="1409"/>
              </w:tabs>
              <w:suppressAutoHyphens/>
              <w:spacing w:after="0" w:line="240" w:lineRule="auto"/>
              <w:jc w:val="center"/>
              <w:rPr>
                <w:rFonts w:ascii="Times New Roman" w:eastAsia="Times New Roman" w:hAnsi="Times New Roman" w:cs="Times New Roman"/>
                <w:sz w:val="20"/>
                <w:szCs w:val="20"/>
                <w:lang w:eastAsia="pl-PL"/>
              </w:rPr>
            </w:pPr>
            <w:r w:rsidRPr="002979B8">
              <w:rPr>
                <w:rFonts w:ascii="Times New Roman" w:hAnsi="Times New Roman" w:cs="Times New Roman"/>
                <w:i/>
              </w:rPr>
              <w:t>posiadającą uprawnienia budowlane do kierowania robotami budowlanymi w specjalności instalacyjnej w zakresie sieci, instalacji i urządzeń wodociągowych i kanalizacyjnych</w:t>
            </w:r>
          </w:p>
        </w:tc>
        <w:tc>
          <w:tcPr>
            <w:tcW w:w="642" w:type="pct"/>
          </w:tcPr>
          <w:p w14:paraId="1480F77A"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32A2BD17"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283CF6E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593" w:type="pct"/>
          </w:tcPr>
          <w:p w14:paraId="45D96DDD"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749" w:type="pct"/>
          </w:tcPr>
          <w:p w14:paraId="41587E9E"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10ED81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294061E" w14:textId="77777777" w:rsidR="00160E51" w:rsidRPr="00160E51" w:rsidRDefault="00160E51" w:rsidP="00160E51">
      <w:pPr>
        <w:spacing w:after="0" w:line="240" w:lineRule="auto"/>
        <w:jc w:val="both"/>
        <w:rPr>
          <w:rFonts w:ascii="Times New Roman" w:eastAsia="Times New Roman" w:hAnsi="Times New Roman" w:cs="Times New Roman"/>
          <w:i/>
          <w:sz w:val="20"/>
          <w:szCs w:val="20"/>
          <w:lang w:eastAsia="pl-PL"/>
        </w:rPr>
      </w:pPr>
      <w:r w:rsidRPr="00160E51">
        <w:rPr>
          <w:rFonts w:ascii="Times New Roman" w:eastAsia="Times New Roman" w:hAnsi="Times New Roman" w:cs="Times New Roman"/>
          <w:i/>
          <w:sz w:val="20"/>
          <w:szCs w:val="20"/>
          <w:lang w:eastAsia="pl-PL"/>
        </w:rPr>
        <w:t>Instrukcja wypełnienia kolumny 6 i 7 - patrz przypisy.</w:t>
      </w:r>
    </w:p>
    <w:p w14:paraId="03BB589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4542220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151F2A9E"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7B2A4AC"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7E20B790" w14:textId="51D0191E" w:rsidR="0055763D" w:rsidRDefault="0055763D"/>
    <w:p w14:paraId="451BBE68" w14:textId="77777777" w:rsidR="006D3F5F" w:rsidRDefault="006D3F5F">
      <w:pPr>
        <w:sectPr w:rsidR="006D3F5F" w:rsidSect="003D27AA">
          <w:pgSz w:w="16838" w:h="11906" w:orient="landscape" w:code="9"/>
          <w:pgMar w:top="1134" w:right="1418" w:bottom="1134" w:left="1418" w:header="709" w:footer="709" w:gutter="0"/>
          <w:cols w:space="708"/>
          <w:docGrid w:linePitch="360"/>
        </w:sectPr>
      </w:pPr>
    </w:p>
    <w:p w14:paraId="6EE3FC8D" w14:textId="337774A9"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4605EA47" w:rsidR="00291322" w:rsidRPr="00327623" w:rsidRDefault="00291322" w:rsidP="00291322">
      <w:pPr>
        <w:widowControl w:val="0"/>
        <w:suppressAutoHyphens/>
        <w:autoSpaceDE w:val="0"/>
        <w:autoSpaceDN w:val="0"/>
        <w:adjustRightInd w:val="0"/>
        <w:jc w:val="center"/>
        <w:rPr>
          <w:rFonts w:ascii="Times New Roman" w:hAnsi="Times New Roman" w:cs="Times New Roman"/>
          <w:sz w:val="24"/>
          <w:szCs w:val="24"/>
        </w:rPr>
      </w:pPr>
      <w:r w:rsidRPr="00327623">
        <w:rPr>
          <w:rFonts w:ascii="Times New Roman" w:hAnsi="Times New Roman" w:cs="Times New Roman"/>
          <w:b/>
          <w:bCs/>
          <w:i/>
          <w:iCs/>
          <w:sz w:val="24"/>
          <w:szCs w:val="24"/>
        </w:rPr>
        <w:t>„</w:t>
      </w:r>
      <w:r w:rsidR="00327623" w:rsidRPr="00327623">
        <w:rPr>
          <w:rFonts w:ascii="Times New Roman" w:hAnsi="Times New Roman" w:cs="Times New Roman"/>
          <w:b/>
          <w:bCs/>
          <w:i/>
          <w:iCs/>
          <w:sz w:val="24"/>
          <w:szCs w:val="24"/>
        </w:rPr>
        <w:t>Budowa sieciowej przepompowni wody w miejscowości Bronów</w:t>
      </w:r>
      <w:r w:rsidR="00E60CA1">
        <w:rPr>
          <w:rFonts w:ascii="Times New Roman" w:hAnsi="Times New Roman" w:cs="Times New Roman"/>
          <w:b/>
          <w:bCs/>
          <w:i/>
          <w:iCs/>
          <w:sz w:val="24"/>
          <w:szCs w:val="24"/>
        </w:rPr>
        <w:t xml:space="preserve"> 2</w:t>
      </w:r>
      <w:r w:rsidRPr="00327623">
        <w:rPr>
          <w:rFonts w:ascii="Times New Roman" w:hAnsi="Times New Roman" w:cs="Times New Roman"/>
          <w:b/>
          <w:bCs/>
          <w:i/>
          <w:iCs/>
          <w:sz w:val="24"/>
          <w:szCs w:val="24"/>
        </w:rPr>
        <w:t>”</w:t>
      </w:r>
    </w:p>
    <w:p w14:paraId="479C69F4" w14:textId="4B5FBC7A"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E60CA1">
        <w:rPr>
          <w:rFonts w:ascii="Times New Roman" w:hAnsi="Times New Roman"/>
          <w:b/>
          <w:i/>
          <w:iCs/>
          <w:sz w:val="24"/>
          <w:szCs w:val="24"/>
        </w:rPr>
        <w:t>10</w:t>
      </w:r>
      <w:r w:rsidRPr="005D1498">
        <w:rPr>
          <w:rFonts w:ascii="Times New Roman" w:hAnsi="Times New Roman"/>
          <w:b/>
          <w:i/>
          <w:iCs/>
          <w:sz w:val="24"/>
          <w:szCs w:val="24"/>
        </w:rPr>
        <w:t xml:space="preserve"> / ZP / 202</w:t>
      </w:r>
      <w:r w:rsidR="00327623">
        <w:rPr>
          <w:rFonts w:ascii="Times New Roman" w:hAnsi="Times New Roman"/>
          <w:b/>
          <w:i/>
          <w:iCs/>
          <w:sz w:val="24"/>
          <w:szCs w:val="24"/>
        </w:rPr>
        <w:t>3</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11F5AC5A"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9</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4AF9ADE0"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327623">
        <w:rPr>
          <w:rFonts w:ascii="Times New Roman" w:hAnsi="Times New Roman" w:cs="Times New Roman"/>
          <w:i/>
          <w:iCs/>
          <w:snapToGrid w:val="0"/>
        </w:rPr>
        <w:t>3</w:t>
      </w:r>
      <w:r w:rsidRPr="00936328">
        <w:rPr>
          <w:rFonts w:ascii="Times New Roman" w:hAnsi="Times New Roman" w:cs="Times New Roman"/>
          <w:i/>
          <w:iCs/>
          <w:snapToGrid w:val="0"/>
        </w:rPr>
        <w:t xml:space="preserve"> roku w Pleszewie pomiędzy: </w:t>
      </w:r>
    </w:p>
    <w:p w14:paraId="58BCEF94" w14:textId="27040B76" w:rsidR="00936328" w:rsidRPr="00936328" w:rsidRDefault="00936328" w:rsidP="00936328">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sidR="00C536C4">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E60CA1">
        <w:rPr>
          <w:i/>
          <w:iCs/>
          <w:sz w:val="22"/>
          <w:szCs w:val="22"/>
        </w:rPr>
        <w:t>53.707.0</w:t>
      </w:r>
      <w:r>
        <w:rPr>
          <w:i/>
          <w:iCs/>
          <w:sz w:val="22"/>
          <w:szCs w:val="22"/>
        </w:rPr>
        <w:t>00</w:t>
      </w:r>
      <w:r w:rsidRPr="00936328">
        <w:rPr>
          <w:i/>
          <w:iCs/>
          <w:sz w:val="22"/>
          <w:szCs w:val="22"/>
        </w:rPr>
        <w:t xml:space="preserve">,00 zł, nr rejestrowy BDO 00002250 </w:t>
      </w:r>
      <w:bookmarkStart w:id="1" w:name="_Hlk35256674"/>
      <w:r w:rsidRPr="00936328">
        <w:rPr>
          <w:i/>
          <w:iCs/>
          <w:sz w:val="22"/>
          <w:szCs w:val="22"/>
        </w:rPr>
        <w:t xml:space="preserve">zwanym w dalszej treści umowy „Zamawiającym”, reprezentowanym przez: </w:t>
      </w:r>
    </w:p>
    <w:p w14:paraId="633FE637" w14:textId="77777777" w:rsidR="00936328" w:rsidRPr="00936328" w:rsidRDefault="00936328" w:rsidP="00936328">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736C6536" w:rsidR="00936328" w:rsidRPr="00327623"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327623">
        <w:rPr>
          <w:rFonts w:ascii="Times New Roman" w:eastAsia="Arial Unicode MS" w:hAnsi="Times New Roman" w:cs="Times New Roman"/>
          <w:i/>
          <w:iCs/>
        </w:rPr>
        <w:t>Przedmiotem zamówienia jest realizacja zadania</w:t>
      </w:r>
      <w:r w:rsidR="00291322" w:rsidRPr="00327623">
        <w:rPr>
          <w:rFonts w:ascii="Times New Roman" w:eastAsia="Arial Unicode MS" w:hAnsi="Times New Roman" w:cs="Times New Roman"/>
          <w:i/>
          <w:iCs/>
        </w:rPr>
        <w:t xml:space="preserve"> </w:t>
      </w:r>
      <w:r w:rsidR="00291322"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E60CA1">
        <w:rPr>
          <w:rFonts w:ascii="Times New Roman" w:hAnsi="Times New Roman" w:cs="Times New Roman"/>
          <w:b/>
          <w:bCs/>
          <w:i/>
          <w:iCs/>
        </w:rPr>
        <w:t xml:space="preserve"> 2</w:t>
      </w:r>
      <w:r w:rsidR="00291322" w:rsidRPr="00327623">
        <w:rPr>
          <w:rFonts w:ascii="Times New Roman" w:hAnsi="Times New Roman" w:cs="Times New Roman"/>
          <w:b/>
          <w:bCs/>
          <w:i/>
          <w:iCs/>
        </w:rPr>
        <w:t>”</w:t>
      </w:r>
      <w:r w:rsidR="00B40F93">
        <w:rPr>
          <w:rFonts w:ascii="Times New Roman" w:hAnsi="Times New Roman" w:cs="Times New Roman"/>
          <w:b/>
          <w:bCs/>
          <w:i/>
          <w:iCs/>
        </w:rPr>
        <w:t xml:space="preserve"> wraz z uzyskaniem pozwolenia na użytkowanie</w:t>
      </w:r>
      <w:r w:rsidRPr="00327623">
        <w:rPr>
          <w:rFonts w:ascii="Times New Roman" w:hAnsi="Times New Roman" w:cs="Times New Roman"/>
          <w:bCs/>
          <w:i/>
          <w:iCs/>
        </w:rPr>
        <w:t>, n</w:t>
      </w:r>
      <w:r w:rsidRPr="00327623">
        <w:rPr>
          <w:rFonts w:ascii="Times New Roman" w:hAnsi="Times New Roman" w:cs="Times New Roman"/>
          <w:i/>
          <w:iCs/>
        </w:rPr>
        <w:t xml:space="preserve">r sprawy: </w:t>
      </w:r>
      <w:r w:rsidR="00E60CA1">
        <w:rPr>
          <w:rFonts w:ascii="Times New Roman" w:hAnsi="Times New Roman" w:cs="Times New Roman"/>
          <w:i/>
          <w:iCs/>
        </w:rPr>
        <w:t>10</w:t>
      </w:r>
      <w:r w:rsidRPr="00327623">
        <w:rPr>
          <w:rFonts w:ascii="Times New Roman" w:hAnsi="Times New Roman" w:cs="Times New Roman"/>
          <w:i/>
          <w:iCs/>
        </w:rPr>
        <w:t xml:space="preserve"> / ZP / 202</w:t>
      </w:r>
      <w:r w:rsidR="00327623">
        <w:rPr>
          <w:rFonts w:ascii="Times New Roman" w:hAnsi="Times New Roman" w:cs="Times New Roman"/>
          <w:i/>
          <w:iCs/>
        </w:rPr>
        <w:t>3</w:t>
      </w:r>
      <w:r w:rsidRPr="00327623">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133238EF" w14:textId="1B84FABB" w:rsidR="00936328" w:rsidRPr="00E60CA1" w:rsidRDefault="00291322" w:rsidP="00705FD0">
      <w:pPr>
        <w:pStyle w:val="Akapitzlist"/>
        <w:numPr>
          <w:ilvl w:val="0"/>
          <w:numId w:val="13"/>
        </w:numPr>
        <w:ind w:left="284" w:hanging="284"/>
        <w:jc w:val="both"/>
        <w:rPr>
          <w:i/>
          <w:iCs/>
          <w:sz w:val="22"/>
          <w:szCs w:val="22"/>
        </w:rPr>
      </w:pPr>
      <w:r w:rsidRPr="00E60CA1">
        <w:rPr>
          <w:i/>
          <w:iCs/>
          <w:spacing w:val="-7"/>
          <w:sz w:val="22"/>
          <w:szCs w:val="22"/>
        </w:rPr>
        <w:t xml:space="preserve">Zamawiający zleca w trybie podstawowym określonym w art. 275 ust. </w:t>
      </w:r>
      <w:r w:rsidR="00E60CA1">
        <w:rPr>
          <w:i/>
          <w:iCs/>
          <w:spacing w:val="-7"/>
          <w:sz w:val="22"/>
          <w:szCs w:val="22"/>
        </w:rPr>
        <w:t>2</w:t>
      </w:r>
      <w:r w:rsidRPr="00E60CA1">
        <w:rPr>
          <w:i/>
          <w:iCs/>
          <w:spacing w:val="-7"/>
          <w:sz w:val="22"/>
          <w:szCs w:val="22"/>
        </w:rPr>
        <w:t xml:space="preserve"> ustawy z dnia 11 września 2019 r. Prawo zamówień publicznych, dalej jako „ustawa”, a Wykonawca przyjmuje </w:t>
      </w:r>
      <w:r w:rsidRPr="00E60CA1">
        <w:rPr>
          <w:i/>
          <w:iCs/>
          <w:sz w:val="22"/>
          <w:szCs w:val="22"/>
        </w:rPr>
        <w:t xml:space="preserve">zobowiązanie wykonania </w:t>
      </w:r>
      <w:r w:rsidRPr="00E60CA1">
        <w:rPr>
          <w:i/>
          <w:sz w:val="22"/>
          <w:szCs w:val="22"/>
        </w:rPr>
        <w:t>na warunkach określonych niniejszą umową, zgodnie ze</w:t>
      </w:r>
      <w:r w:rsidRPr="00E60CA1">
        <w:rPr>
          <w:i/>
          <w:spacing w:val="-4"/>
          <w:sz w:val="22"/>
          <w:szCs w:val="22"/>
        </w:rPr>
        <w:t xml:space="preserve"> specyfikacją warunków zamówienia </w:t>
      </w:r>
      <w:r w:rsidRPr="00E60CA1">
        <w:rPr>
          <w:i/>
          <w:spacing w:val="-6"/>
          <w:sz w:val="22"/>
          <w:szCs w:val="22"/>
        </w:rPr>
        <w:t>przedmiotu umowy</w:t>
      </w:r>
      <w:r w:rsidR="00936328" w:rsidRPr="00E60CA1">
        <w:rPr>
          <w:i/>
          <w:iCs/>
          <w:sz w:val="22"/>
          <w:szCs w:val="22"/>
        </w:rPr>
        <w:t xml:space="preserve">, zgodnie z dokumentacją </w:t>
      </w:r>
      <w:r w:rsidR="00936328" w:rsidRPr="00E60CA1">
        <w:rPr>
          <w:i/>
          <w:iCs/>
          <w:spacing w:val="-4"/>
          <w:sz w:val="22"/>
          <w:szCs w:val="22"/>
        </w:rPr>
        <w:t>projektową</w:t>
      </w:r>
      <w:r w:rsidR="00E60CA1">
        <w:rPr>
          <w:i/>
          <w:iCs/>
          <w:spacing w:val="-4"/>
          <w:sz w:val="22"/>
          <w:szCs w:val="22"/>
        </w:rPr>
        <w:t xml:space="preserve"> </w:t>
      </w:r>
      <w:r w:rsidR="00936328" w:rsidRPr="00E60CA1">
        <w:rPr>
          <w:i/>
          <w:iCs/>
          <w:spacing w:val="-4"/>
          <w:sz w:val="22"/>
          <w:szCs w:val="22"/>
        </w:rPr>
        <w:t xml:space="preserve">oraz warunkami technicznymi </w:t>
      </w:r>
      <w:r w:rsidR="00936328" w:rsidRPr="00E60CA1">
        <w:rPr>
          <w:i/>
          <w:iCs/>
          <w:spacing w:val="-6"/>
          <w:sz w:val="22"/>
          <w:szCs w:val="22"/>
        </w:rPr>
        <w:t xml:space="preserve">wykonania i odbioru robót budowlanych przedmiotu umowy opisanego w </w:t>
      </w:r>
      <w:r w:rsidR="00936328" w:rsidRPr="00E60CA1">
        <w:rPr>
          <w:i/>
          <w:iCs/>
          <w:spacing w:val="-21"/>
          <w:sz w:val="22"/>
          <w:szCs w:val="22"/>
        </w:rPr>
        <w:t>§1</w:t>
      </w:r>
      <w:r w:rsidR="00936328" w:rsidRPr="00E60CA1">
        <w:rPr>
          <w:i/>
          <w:iCs/>
          <w:spacing w:val="-12"/>
          <w:sz w:val="22"/>
          <w:szCs w:val="22"/>
        </w:rPr>
        <w:t>.</w:t>
      </w:r>
    </w:p>
    <w:p w14:paraId="08BEDBA1" w14:textId="704C07BC" w:rsidR="00936328" w:rsidRPr="00936328" w:rsidRDefault="00936328" w:rsidP="00705FD0">
      <w:pPr>
        <w:pStyle w:val="Akapitzlist"/>
        <w:numPr>
          <w:ilvl w:val="0"/>
          <w:numId w:val="13"/>
        </w:numPr>
        <w:ind w:left="284" w:hanging="284"/>
        <w:jc w:val="both"/>
        <w:rPr>
          <w:i/>
          <w:iCs/>
          <w:sz w:val="22"/>
          <w:szCs w:val="22"/>
        </w:rPr>
      </w:pPr>
      <w:r w:rsidRPr="00936328">
        <w:rPr>
          <w:i/>
          <w:iCs/>
          <w:spacing w:val="-11"/>
          <w:sz w:val="22"/>
          <w:szCs w:val="22"/>
        </w:rPr>
        <w:t>Wykonawca zobowiązuje się wykonać roboty budowlane zgodnie z projektem budowlanym, przepisami, w tym techniczno-budowlanymi oraz przepisami bezpieczeństwa i higieny pracy, „kosztorys</w:t>
      </w:r>
      <w:r>
        <w:rPr>
          <w:i/>
          <w:iCs/>
          <w:spacing w:val="-11"/>
          <w:sz w:val="22"/>
          <w:szCs w:val="22"/>
        </w:rPr>
        <w:t>em</w:t>
      </w:r>
      <w:r w:rsidRPr="00936328">
        <w:rPr>
          <w:i/>
          <w:iCs/>
          <w:spacing w:val="-11"/>
          <w:sz w:val="22"/>
          <w:szCs w:val="22"/>
        </w:rPr>
        <w:t xml:space="preserve"> </w:t>
      </w:r>
      <w:r w:rsidR="00E60CA1">
        <w:rPr>
          <w:i/>
          <w:iCs/>
          <w:spacing w:val="-11"/>
          <w:sz w:val="22"/>
          <w:szCs w:val="22"/>
        </w:rPr>
        <w:t>ofertowym”</w:t>
      </w:r>
      <w:r w:rsidRPr="00936328">
        <w:rPr>
          <w:i/>
          <w:iCs/>
          <w:spacing w:val="-11"/>
          <w:sz w:val="22"/>
          <w:szCs w:val="22"/>
        </w:rPr>
        <w:t xml:space="preserve"> załączonym do </w:t>
      </w:r>
      <w:r w:rsidRPr="00936328">
        <w:rPr>
          <w:i/>
          <w:iCs/>
          <w:spacing w:val="-7"/>
          <w:sz w:val="22"/>
          <w:szCs w:val="22"/>
        </w:rPr>
        <w:t>SWZ oraz ustaleniami SWZ na wyżej wymienione zadanie.</w:t>
      </w:r>
    </w:p>
    <w:p w14:paraId="1CFC68D0" w14:textId="4DA106A1"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projektem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1A4DA551" w14:textId="77777777"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Strony zgodnie ustalają, iż nie jest dozwolona zmiana materiałów i technologii powodujące obniżenie jakości realizowanych elementów obiektu.</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6404FEE5"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placu budowy</w:t>
      </w:r>
      <w:r w:rsidR="006F2052">
        <w:rPr>
          <w:rFonts w:ascii="Times New Roman" w:hAnsi="Times New Roman" w:cs="Times New Roman"/>
          <w:i/>
          <w:iCs/>
        </w:rPr>
        <w:t xml:space="preserve"> </w:t>
      </w:r>
      <w:r w:rsidR="00327623">
        <w:rPr>
          <w:rFonts w:ascii="Times New Roman" w:hAnsi="Times New Roman" w:cs="Times New Roman"/>
          <w:i/>
          <w:iCs/>
        </w:rPr>
        <w:t>po uzyskaniu prawomocnego pozwolenia na budowę</w:t>
      </w:r>
      <w:r w:rsidRPr="00936328">
        <w:rPr>
          <w:rFonts w:ascii="Times New Roman" w:hAnsi="Times New Roman" w:cs="Times New Roman"/>
          <w:i/>
          <w:iCs/>
        </w:rPr>
        <w:t>,</w:t>
      </w:r>
    </w:p>
    <w:p w14:paraId="4F86EE6A" w14:textId="76C3E463"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4 miesiące</w:t>
      </w:r>
      <w:r w:rsidR="00936328" w:rsidRPr="00936328">
        <w:rPr>
          <w:rFonts w:ascii="Times New Roman" w:hAnsi="Times New Roman" w:cs="Times New Roman"/>
          <w:i/>
          <w:iCs/>
        </w:rPr>
        <w:t xml:space="preserve"> od daty przekazania placu budowy.</w:t>
      </w:r>
    </w:p>
    <w:p w14:paraId="067534AC" w14:textId="62865FA8"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W przypadku niemożności prowadzenia robót budowlanych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3A8334DF"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całego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7777777"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w:t>
      </w:r>
      <w:r w:rsidRPr="00936328">
        <w:rPr>
          <w:i/>
          <w:iCs/>
          <w:spacing w:val="-7"/>
          <w:sz w:val="22"/>
          <w:szCs w:val="22"/>
        </w:rPr>
        <w:lastRenderedPageBreak/>
        <w:t xml:space="preserve">uwzględnieniem zapisu ust. 1 wynosi </w:t>
      </w:r>
      <w:r w:rsidRPr="00936328">
        <w:rPr>
          <w:b/>
          <w:i/>
          <w:iCs/>
          <w:spacing w:val="-7"/>
          <w:sz w:val="22"/>
          <w:szCs w:val="22"/>
        </w:rPr>
        <w:t>brutto …………… zł</w:t>
      </w:r>
      <w:r w:rsidRPr="00936328">
        <w:rPr>
          <w:i/>
          <w:iCs/>
          <w:spacing w:val="-7"/>
          <w:sz w:val="22"/>
          <w:szCs w:val="22"/>
        </w:rPr>
        <w:t xml:space="preserve"> (słownie: ……………………) i zwane jest dalej „ceną umowy”</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Zamawiający dokona przelewu na konto Wykonawcy należności wynikającej z faktury prawidłowo wystawionej w terminie 30 dni od daty doręczenia faktury Zamawiającemu z zastrzeżeniem ust. 4 i następnych. Za dzień zapłaty uważany będzie dzień obciążenia rachunku bankowego Zamawiającego.</w:t>
      </w:r>
    </w:p>
    <w:p w14:paraId="1B6B5A22" w14:textId="77777777"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Zmiany zakresu rzeczowego objętego kosztorysem ofertowym Wykonawcy; ustalone w trakcie realizacji przedmiotu umowy, a zmniejszające koszt wykonania robót, umniejszą wynagrodzenie Wykonawcy.</w:t>
      </w:r>
    </w:p>
    <w:p w14:paraId="006D9BE1" w14:textId="37DBAFFA"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Rozliczenie robót dokonane zostanie w oparciu o zakres rzeczowy określony kosztorysem powykonawczym</w:t>
      </w:r>
      <w:r w:rsidR="002979B8">
        <w:rPr>
          <w:i/>
          <w:iCs/>
          <w:spacing w:val="-2"/>
          <w:sz w:val="22"/>
          <w:szCs w:val="22"/>
        </w:rPr>
        <w:t xml:space="preserve"> oraz kosztorysem różnicowym</w:t>
      </w:r>
      <w:r w:rsidR="00DE7D4D">
        <w:rPr>
          <w:i/>
          <w:iCs/>
          <w:spacing w:val="-2"/>
          <w:sz w:val="22"/>
          <w:szCs w:val="22"/>
        </w:rPr>
        <w:t>,</w:t>
      </w:r>
      <w:r w:rsidRPr="00936328">
        <w:rPr>
          <w:i/>
          <w:iCs/>
          <w:spacing w:val="-2"/>
          <w:sz w:val="22"/>
          <w:szCs w:val="22"/>
        </w:rPr>
        <w:t xml:space="preserve"> ceny jednostkowe określone </w:t>
      </w:r>
      <w:r w:rsidRPr="00936328">
        <w:rPr>
          <w:i/>
          <w:iCs/>
          <w:spacing w:val="-1"/>
          <w:sz w:val="22"/>
          <w:szCs w:val="22"/>
        </w:rPr>
        <w:t>w kosztorysie ofertowym stanowiącym załącznik do niniejszej umowy oraz obmiar sporządzony na podstawie szkiców geodezyjnych</w:t>
      </w:r>
      <w:r w:rsidRPr="00936328">
        <w:rPr>
          <w:i/>
          <w:iCs/>
          <w:spacing w:val="-11"/>
          <w:sz w:val="22"/>
          <w:szCs w:val="22"/>
        </w:rPr>
        <w:t>.</w:t>
      </w:r>
    </w:p>
    <w:p w14:paraId="0801ABD5" w14:textId="34330603"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3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dokonania bezpośredniej zapłaty podwykonawcy lub dalszemu podwykonawcy, o których 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Wystąpienie okoliczności opisanych w ust. 10 - 15 powodujące wstrzymanie przez Zamawiającego </w:t>
      </w:r>
      <w:r w:rsidRPr="001A14AD">
        <w:rPr>
          <w:i/>
          <w:iCs/>
          <w:sz w:val="22"/>
          <w:szCs w:val="22"/>
        </w:rPr>
        <w:lastRenderedPageBreak/>
        <w:t>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sprawnego wykonania robót i zapewnienia dobrej ich jakości Wykonawca oświadcza iż zatrudni Podwykonawców. Wykonawca oświadcza, że podwykonawcom zostanie powierzony następujący zakres 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pisemnych zastrzeżeń do przedłożonego projektu umowy o podwykonawstwo, której przedmiotem są roboty budowlane, w terminie wskazanym w ust. 7, uważa się za akceptację projektu umowy 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 xml:space="preserve">Zamawiający, w ciągu 7 dni od przedłożenia kopii umowy, o której mowa w ust. 9, zgłasza w formie </w:t>
      </w:r>
      <w:r w:rsidRPr="00C2489B">
        <w:rPr>
          <w:i/>
          <w:iCs/>
          <w:sz w:val="22"/>
          <w:szCs w:val="22"/>
        </w:rPr>
        <w:lastRenderedPageBreak/>
        <w:t>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77777777"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Zamawiający przekaże Wykonawcy protokolarnie teren budowy po podpisaniu umowy.</w:t>
      </w:r>
    </w:p>
    <w:p w14:paraId="55D96865" w14:textId="77777777"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Z chwilą protokolarnego przekazania terenu budowy Wykonawca staje się gospodarzem placu budowy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633D9051"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7FB6B0C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geodezyjnego wytyczenia obiektu,</w:t>
      </w:r>
    </w:p>
    <w:p w14:paraId="1EA884E8"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1FF7E31"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0198E357"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6156234C"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inwentaryzacji geodezyjnej powykonawczej,</w:t>
      </w:r>
    </w:p>
    <w:p w14:paraId="4094F84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E05565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67221D7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29E6DC23"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budowy upoważnionym pracownikom Zamawiającego oraz organom państwowego nadzoru budowlanego, do których należy wykonanie zadań określonych ustawą Prawo budowlane oraz do udostępniania informacji wymaganych tą ustawą.</w:t>
      </w:r>
    </w:p>
    <w:p w14:paraId="189805E8"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wykonania dokumentacji powykonawczej oraz do przeprowadzenia prób i badań niezbędnych do oddania – zgłoszenia obiektu do użytku zgodnie z ustawą Prawo budowlane. </w:t>
      </w:r>
    </w:p>
    <w:p w14:paraId="1B274AEF"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uporządkowania po zakończeniu robót terenu budowy i przekazania go Zamawiającemu w terminie 14 dni po zakończeniu i odbiorze elementu robót.</w:t>
      </w:r>
    </w:p>
    <w:p w14:paraId="4D726866"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budowy muszą być ubrani w kamizelki odblaskowe opatrzone napisem zawierającym minimum nazwę Wykonawcy, podwykonawcy dalszego podwykonawcy.</w:t>
      </w:r>
    </w:p>
    <w:p w14:paraId="391BE606" w14:textId="5552EE03" w:rsidR="00936328" w:rsidRDefault="00936328" w:rsidP="00C2489B">
      <w:pPr>
        <w:pStyle w:val="Akapitzlist"/>
        <w:numPr>
          <w:ilvl w:val="0"/>
          <w:numId w:val="16"/>
        </w:numPr>
        <w:ind w:left="284" w:hanging="284"/>
        <w:jc w:val="both"/>
        <w:rPr>
          <w:i/>
          <w:iCs/>
          <w:sz w:val="22"/>
          <w:szCs w:val="22"/>
        </w:rPr>
      </w:pPr>
      <w:r w:rsidRPr="00936328">
        <w:rPr>
          <w:i/>
          <w:iCs/>
          <w:sz w:val="22"/>
          <w:szCs w:val="22"/>
        </w:rPr>
        <w:t>Zapewni na terenie budowy zaplecze sanitarne dla pracowników.</w:t>
      </w:r>
    </w:p>
    <w:p w14:paraId="6981B9B6" w14:textId="76DC8BA3" w:rsidR="00C2489B" w:rsidRPr="00B51438" w:rsidRDefault="00B51438" w:rsidP="00C2489B">
      <w:pPr>
        <w:pStyle w:val="Akapitzlist"/>
        <w:numPr>
          <w:ilvl w:val="0"/>
          <w:numId w:val="16"/>
        </w:numPr>
        <w:ind w:left="284" w:hanging="284"/>
        <w:jc w:val="both"/>
        <w:rPr>
          <w:i/>
          <w:iCs/>
          <w:sz w:val="22"/>
          <w:szCs w:val="22"/>
        </w:rPr>
      </w:pPr>
      <w:r w:rsidRPr="00B51438">
        <w:rPr>
          <w:i/>
          <w:iCs/>
          <w:sz w:val="22"/>
          <w:szCs w:val="22"/>
        </w:rPr>
        <w:t>Wymóg zatrudnienia na podstawie stosunku pracy osób wykonujących wskazane przez Zamawiającego czynności w zakresie realizacji zamówienia, zgodnie z art. 95 ustawy:</w:t>
      </w:r>
    </w:p>
    <w:p w14:paraId="14A6FFC3" w14:textId="0BD8D146" w:rsidR="00C2489B" w:rsidRPr="00B51438" w:rsidRDefault="00B51438" w:rsidP="00766737">
      <w:pPr>
        <w:pStyle w:val="Akapitzlist"/>
        <w:numPr>
          <w:ilvl w:val="0"/>
          <w:numId w:val="40"/>
        </w:numPr>
        <w:jc w:val="both"/>
        <w:rPr>
          <w:i/>
          <w:iCs/>
          <w:sz w:val="22"/>
          <w:szCs w:val="22"/>
        </w:rPr>
      </w:pPr>
      <w:r w:rsidRPr="00B51438">
        <w:rPr>
          <w:i/>
          <w:iCs/>
          <w:sz w:val="22"/>
          <w:szCs w:val="22"/>
        </w:rPr>
        <w:t xml:space="preserve">Zamawiający wymaga, aby wszystkie osoby wykonujące czynności określone szczegółowo w kosztorysie ślepym oraz specyfikacji technicznej wykonania i odbioru robót budowlanych, z wyłączeniem czynności kierownika budowy/ robót lub geodety, były zatrudnione przez Wykonawcę lub </w:t>
      </w:r>
      <w:r w:rsidRPr="00B51438">
        <w:rPr>
          <w:i/>
          <w:iCs/>
          <w:sz w:val="22"/>
          <w:szCs w:val="22"/>
        </w:rPr>
        <w:lastRenderedPageBreak/>
        <w:t>podwykonawcę na podstawie stosunku pracy; warunek ten nie dotyczy sytuacji, jeżeli którąkolwiek ze wskazanych funkcji/ czynności będzie pełniła osoba fizyczna prowadząca działalność gospodarczą,</w:t>
      </w:r>
    </w:p>
    <w:p w14:paraId="17E12780" w14:textId="2C7EA23B"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Zamawiający uprawniony jest do wykonywania czynności kontrolnych wobec Wykonawcy odnośnie spełniania przez Wykonawcę lub podwykonawcę wymogu zatrudnienia na podstawie stosunku pracy osób. Zamawiający uprawniony jest w szczególności do:</w:t>
      </w:r>
    </w:p>
    <w:p w14:paraId="7E09D5C0" w14:textId="218FF40C"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oświadczeń i dokumentów w zakresie potwierdzenia spełniania ww. wymogów i dokonywania ich oceny,</w:t>
      </w:r>
    </w:p>
    <w:p w14:paraId="2A924089" w14:textId="7D54CE81"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wyjaśnień w przypadku wątpliwości w zakresie potwierdzenia spełniania ww. wymogów,</w:t>
      </w:r>
    </w:p>
    <w:p w14:paraId="398331F6" w14:textId="26C4687D"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przeprowadzania kontroli na miejscu wykonywania świadczenia.</w:t>
      </w:r>
    </w:p>
    <w:p w14:paraId="4FDD0D14" w14:textId="232B3490"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punkcie 1 czynności w trakcie realizacji zamówienia:</w:t>
      </w:r>
    </w:p>
    <w:p w14:paraId="1B42FF95" w14:textId="03EF8A4F"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zatrudnionego pracownika,</w:t>
      </w:r>
    </w:p>
    <w:p w14:paraId="1799ABE1" w14:textId="42D66F85"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781280B" w14:textId="3383F1E3"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2019 r. poz. 1781) (tj. w szczególności1 bez adresów, nr PESEL pracowników). Informacje takie jak: imię, nazwisko, data zawarcia umowy, rodzaj umowy o pracę i wymiar etatu powinny być możliwe do zidentyfikowania,</w:t>
      </w:r>
    </w:p>
    <w:p w14:paraId="67E360E3" w14:textId="7491E3D0"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BDDA0D2" w14:textId="257B2C97"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bookmarkStart w:id="3" w:name="page4"/>
      <w:bookmarkEnd w:id="3"/>
      <w:r w:rsidRPr="00B51438">
        <w:rPr>
          <w:i/>
          <w:iCs/>
          <w:sz w:val="22"/>
          <w:szCs w:val="22"/>
        </w:rPr>
        <w:t xml:space="preserve">z przepisami ustawy z dnia 10 maja 2018 r. o ochronie danych osobowych. Imię i nazwisko pracownika nie podlega </w:t>
      </w:r>
      <w:proofErr w:type="spellStart"/>
      <w:r w:rsidRPr="00B51438">
        <w:rPr>
          <w:i/>
          <w:iCs/>
          <w:sz w:val="22"/>
          <w:szCs w:val="22"/>
        </w:rPr>
        <w:t>anonimizacji</w:t>
      </w:r>
      <w:proofErr w:type="spellEnd"/>
      <w:r w:rsidRPr="00B51438">
        <w:rPr>
          <w:i/>
          <w:iCs/>
          <w:sz w:val="22"/>
          <w:szCs w:val="22"/>
        </w:rPr>
        <w:t>.</w:t>
      </w:r>
    </w:p>
    <w:p w14:paraId="7453C247" w14:textId="59D886DE" w:rsidR="00B51438" w:rsidRPr="00B51438" w:rsidRDefault="00B51438" w:rsidP="00766737">
      <w:pPr>
        <w:pStyle w:val="Akapitzlist"/>
        <w:numPr>
          <w:ilvl w:val="0"/>
          <w:numId w:val="40"/>
        </w:numPr>
        <w:jc w:val="both"/>
        <w:rPr>
          <w:i/>
          <w:iCs/>
          <w:sz w:val="22"/>
          <w:szCs w:val="22"/>
        </w:rPr>
      </w:pPr>
      <w:r w:rsidRPr="00B51438">
        <w:rPr>
          <w:i/>
          <w:iCs/>
          <w:sz w:val="22"/>
          <w:szCs w:val="22"/>
        </w:rPr>
        <w:t>Z tytułu niespełnienia przez Wykonawcę lub podwykonawcę wymogu zatrudnienia na podstawie stosunku pracy osób wykonujących wskazane w punkcie 1 czynności, Zamawiający przewiduje sankcję w postaci obowiązku zapłaty przez Wykonawcę kary umownej w wysokości określonej w § 10 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czynności.</w:t>
      </w:r>
    </w:p>
    <w:p w14:paraId="62BAE609" w14:textId="1C9C3A6D" w:rsidR="00B51438" w:rsidRPr="00B51438" w:rsidRDefault="00B51438" w:rsidP="00766737">
      <w:pPr>
        <w:pStyle w:val="Akapitzlist"/>
        <w:numPr>
          <w:ilvl w:val="0"/>
          <w:numId w:val="40"/>
        </w:numPr>
        <w:jc w:val="both"/>
        <w:rPr>
          <w:i/>
          <w:iCs/>
          <w:sz w:val="22"/>
          <w:szCs w:val="22"/>
        </w:rPr>
      </w:pPr>
      <w:r w:rsidRPr="00B51438">
        <w:rPr>
          <w:i/>
          <w:iCs/>
          <w:sz w:val="22"/>
          <w:szCs w:val="22"/>
        </w:rPr>
        <w:t>W przypadku uzasadnionych wątpliwości co do przestrzegania prawa pracy przez Wykonawcę lub podwykonawcę, Zamawiający może zwrócić się o przeprowadzenie kontroli przez Państwową Inspekcję Pracy.</w:t>
      </w: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Ubezpieczeniu podlegają w szczególności:</w:t>
      </w:r>
    </w:p>
    <w:p w14:paraId="2763B118" w14:textId="77777777" w:rsidR="00936328" w:rsidRPr="00936328" w:rsidRDefault="00936328" w:rsidP="00766737">
      <w:pPr>
        <w:pStyle w:val="Akapitzlist"/>
        <w:numPr>
          <w:ilvl w:val="0"/>
          <w:numId w:val="19"/>
        </w:numPr>
        <w:spacing w:before="200"/>
        <w:ind w:left="567" w:hanging="283"/>
        <w:jc w:val="both"/>
        <w:rPr>
          <w:i/>
          <w:iCs/>
          <w:sz w:val="22"/>
          <w:szCs w:val="22"/>
        </w:rPr>
      </w:pPr>
      <w:r w:rsidRPr="00936328">
        <w:rPr>
          <w:i/>
          <w:iCs/>
          <w:sz w:val="22"/>
          <w:szCs w:val="22"/>
        </w:rPr>
        <w:t>roboty</w:t>
      </w:r>
      <w:r w:rsidRPr="00936328">
        <w:rPr>
          <w:bCs/>
          <w:i/>
          <w:iCs/>
          <w:sz w:val="22"/>
          <w:szCs w:val="22"/>
        </w:rPr>
        <w:t>,</w:t>
      </w:r>
      <w:r w:rsidRPr="00936328">
        <w:rPr>
          <w:i/>
          <w:iCs/>
          <w:sz w:val="22"/>
          <w:szCs w:val="22"/>
        </w:rPr>
        <w:t xml:space="preserve"> urządzenia oraz wszelkie mienie ruchome związane bezpośrednio z wykonywaniem robót - od ognia, huraganu i innych zdarzeń losowych,</w:t>
      </w:r>
    </w:p>
    <w:p w14:paraId="368DB6DE" w14:textId="77777777" w:rsidR="00936328" w:rsidRPr="00936328" w:rsidRDefault="00936328" w:rsidP="00766737">
      <w:pPr>
        <w:pStyle w:val="Akapitzlist"/>
        <w:numPr>
          <w:ilvl w:val="0"/>
          <w:numId w:val="19"/>
        </w:numPr>
        <w:ind w:left="567" w:hanging="283"/>
        <w:jc w:val="both"/>
        <w:rPr>
          <w:i/>
          <w:iCs/>
          <w:sz w:val="22"/>
          <w:szCs w:val="22"/>
        </w:rPr>
      </w:pPr>
      <w:r w:rsidRPr="00936328">
        <w:rPr>
          <w:i/>
          <w:iCs/>
          <w:sz w:val="22"/>
          <w:szCs w:val="22"/>
        </w:rPr>
        <w:lastRenderedPageBreak/>
        <w:t>odpowiedzialność cywilna za szkody oraz następstwa nieszczęśliwych wypadków dotyczących pracowników i osób trzecich a powstałych w związku z prowadzonymi robotami budowlanymi, w tym także ruchem pojazdów i ruchem pieszych.</w:t>
      </w:r>
    </w:p>
    <w:p w14:paraId="75AD319F"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8</w:t>
      </w:r>
    </w:p>
    <w:p w14:paraId="10558BD6"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Przepisy szczególne</w:t>
      </w:r>
    </w:p>
    <w:p w14:paraId="3CE259F3"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43B4816D"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powołania kierownika budowy o odpowiednich kwalifikacjach zawodowych posiadającego stosowne uprawnienia budowlane do kierowania robotami budowlanymi, który zobowiązany jest realizować przedmiot umowy zgodnie z wymogami ustawy Prawo budowlane,</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4B28536D"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 xml:space="preserve">Wykonawca zabezpieczy we własnym zakresie niezbędne materiały i urządzenia przewidziane projektem budowlanym, </w:t>
      </w:r>
      <w:r w:rsidRPr="00936328">
        <w:rPr>
          <w:i/>
          <w:iCs/>
          <w:spacing w:val="-12"/>
          <w:sz w:val="22"/>
          <w:szCs w:val="22"/>
        </w:rPr>
        <w:t xml:space="preserve">„ślepym kosztorysem” oraz Specyfikacją Techniczną wykonania i odbioru robót.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474EF1C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Na każde żądanie Zamawiającego (Inspektora Nadzoru) Wykonawca obowiązany jest okazać w stosunku do wskazanych materiałów certyfikat lub deklarację zgodności z Polską Normą lub aprobatą techniczną.</w:t>
      </w:r>
    </w:p>
    <w:p w14:paraId="3A9E1CF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 oraz materiały, wymagane do zbadania na żądanie Zamawiającego - jakości robót wykonanych z materiałów Wykonawcy na terenie budowy, a także do sprawdzenia ciężaru i ilości zużytych materiałów, itp. badania, o których mowa będą realizowane przez Wykonawcę na własny koszt.</w:t>
      </w:r>
    </w:p>
    <w:p w14:paraId="5EC9CFA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Zamawiający zażąda badań, to Wykonawca obowiązany jest przeprowadzić te badania.</w:t>
      </w:r>
    </w:p>
    <w:p w14:paraId="7F2FFBAD"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w rezultacie przeprowadzonych badań okaże się, że zastosowane materiały bądź wykonanie robót jest niezgodne z umową, to koszty badań dodatkowych obciążają Wykonawcę, a gdy wyniki badań wykażą, że materiały bądź wykonanie robót są zgodne z umową, to koszty tych badań obciążają Zamawiającego.</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t>Wykonawca ponosi wszelkie koszty:</w:t>
      </w:r>
    </w:p>
    <w:p w14:paraId="1171D77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576374F3" w14:textId="0CCFCB61"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1D8A7921"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geodezyjnego wytyczenia obiektu,</w:t>
      </w:r>
    </w:p>
    <w:p w14:paraId="64559B3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330579C"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309DD237"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319659F4"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inwentaryzacji geodezyjnej powykonawczej,</w:t>
      </w:r>
    </w:p>
    <w:p w14:paraId="7005B48A"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5EBF63D"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Zamawiającego (Inspektora Nadzoru) o konieczności wykonania robót zamiennych w terminie 7 dni od daty stwierdzenia konieczności ich wykonania,</w:t>
      </w:r>
    </w:p>
    <w:p w14:paraId="1360A204"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Inspektora Nadzoru o terminie wykonania robót ulegających zakryciu oraz terminie wykonania robót zanikających, jeżeli Wykonawca nie poinformuje o tych faktach Inspektora Nadzoru, zobowiązany będzie odkryć roboty lub wykonać otwory niezbędne do zbadania robót, a następnie przywrócić roboty do stanu poprzedniego,</w:t>
      </w:r>
    </w:p>
    <w:p w14:paraId="7D343862" w14:textId="77777777"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w przypadku zniszczenia lub uszkodzenia robót, ich części bądź urządzeń w toku realizacji - naprawienia ich i doprowadzenia do stanu poprzedniego.</w:t>
      </w:r>
    </w:p>
    <w:p w14:paraId="56997BCD" w14:textId="77777777" w:rsidR="00E60CA1" w:rsidRDefault="00E60CA1" w:rsidP="007761C4">
      <w:pPr>
        <w:spacing w:after="0" w:line="240" w:lineRule="auto"/>
        <w:jc w:val="center"/>
        <w:rPr>
          <w:rFonts w:ascii="Times New Roman" w:hAnsi="Times New Roman" w:cs="Times New Roman"/>
          <w:b/>
          <w:bCs/>
          <w:i/>
          <w:iCs/>
          <w:spacing w:val="-23"/>
        </w:rPr>
      </w:pPr>
    </w:p>
    <w:p w14:paraId="342D3457" w14:textId="5793A7CE"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lastRenderedPageBreak/>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Wykonawca przerwie realizację robót i nie będzie realizował jej przez okres dwóch tygodni,</w:t>
      </w:r>
    </w:p>
    <w:p w14:paraId="2F0FF727" w14:textId="77777777"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robót w terminie lub nie będzie kontynuować ich pomimo </w:t>
      </w:r>
      <w:r w:rsidRPr="00936328">
        <w:rPr>
          <w:i/>
          <w:iCs/>
          <w:spacing w:val="-13"/>
          <w:sz w:val="22"/>
          <w:szCs w:val="22"/>
        </w:rPr>
        <w:t xml:space="preserve">wezwania Zamawiającego, </w:t>
      </w:r>
    </w:p>
    <w:p w14:paraId="12896E95"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robót zgodnie z umową, warunkami technicznymi wykonania </w:t>
      </w:r>
      <w:r w:rsidRPr="00936328">
        <w:rPr>
          <w:i/>
          <w:iCs/>
          <w:spacing w:val="-7"/>
          <w:sz w:val="22"/>
          <w:szCs w:val="22"/>
        </w:rPr>
        <w:t xml:space="preserve">i odbioru robót budowlano-montażowych lub nienależycie wykonuje swoje zobowiązania </w:t>
      </w:r>
      <w:r w:rsidRPr="00936328">
        <w:rPr>
          <w:i/>
          <w:iCs/>
          <w:spacing w:val="-17"/>
          <w:sz w:val="22"/>
          <w:szCs w:val="22"/>
        </w:rPr>
        <w:t>umowne.</w:t>
      </w:r>
    </w:p>
    <w:p w14:paraId="3D6414AF"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77777777"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robót,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inwentaryzacji robót w toku na dzień odstąpienia oraz:</w:t>
      </w:r>
    </w:p>
    <w:p w14:paraId="2DC89C41" w14:textId="77777777"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roboty w zakresie wzajemnie uzgodnionym na koszt strony, która </w:t>
      </w:r>
      <w:r w:rsidRPr="00936328">
        <w:rPr>
          <w:i/>
          <w:iCs/>
          <w:spacing w:val="-15"/>
          <w:sz w:val="22"/>
          <w:szCs w:val="22"/>
        </w:rPr>
        <w:t>spowodowała odstąpienie od umowy,</w:t>
      </w:r>
    </w:p>
    <w:p w14:paraId="041F384B" w14:textId="77777777" w:rsidR="00936328" w:rsidRPr="00936328" w:rsidRDefault="00936328" w:rsidP="00766737">
      <w:pPr>
        <w:pStyle w:val="Akapitzlist"/>
        <w:numPr>
          <w:ilvl w:val="0"/>
          <w:numId w:val="27"/>
        </w:numPr>
        <w:jc w:val="both"/>
        <w:rPr>
          <w:i/>
          <w:iCs/>
          <w:spacing w:val="-12"/>
          <w:sz w:val="22"/>
          <w:szCs w:val="22"/>
        </w:rPr>
      </w:pPr>
      <w:r w:rsidRPr="00936328">
        <w:rPr>
          <w:i/>
          <w:iCs/>
          <w:spacing w:val="-7"/>
          <w:sz w:val="22"/>
          <w:szCs w:val="22"/>
        </w:rPr>
        <w:t xml:space="preserve">sporządzi wykaz materiałów, które nie mogą być wykorzystane przez Wykonawcę, jeżeli </w:t>
      </w:r>
      <w:r w:rsidRPr="00936328">
        <w:rPr>
          <w:i/>
          <w:iCs/>
          <w:spacing w:val="-12"/>
          <w:sz w:val="22"/>
          <w:szCs w:val="22"/>
        </w:rPr>
        <w:t xml:space="preserve">odstąpienie od umowy spowodował Zamawiający, </w:t>
      </w:r>
    </w:p>
    <w:p w14:paraId="3CBF3E15" w14:textId="77777777"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robót w toku i robót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77777777"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protokolarnego dokonania odbioru robót, o których mowa w ust. 4 pkt. 3 oraz do zapłaty wynagrodzenia przysługującego Wykonawcy za wykonane roboty,</w:t>
      </w:r>
    </w:p>
    <w:p w14:paraId="3EE0B26C" w14:textId="77777777" w:rsidR="00936328" w:rsidRPr="00936328" w:rsidRDefault="00936328" w:rsidP="00766737">
      <w:pPr>
        <w:pStyle w:val="Akapitzlist"/>
        <w:numPr>
          <w:ilvl w:val="0"/>
          <w:numId w:val="28"/>
        </w:numPr>
        <w:jc w:val="both"/>
        <w:rPr>
          <w:i/>
          <w:iCs/>
          <w:sz w:val="22"/>
          <w:szCs w:val="22"/>
        </w:rPr>
      </w:pPr>
      <w:r w:rsidRPr="00936328">
        <w:rPr>
          <w:i/>
          <w:iCs/>
          <w:sz w:val="22"/>
          <w:szCs w:val="22"/>
        </w:rPr>
        <w:t>odkupienia materiałów określonych w ust. 4 pkt. 2,</w:t>
      </w:r>
    </w:p>
    <w:p w14:paraId="4D29A67C" w14:textId="7777777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protokolarnego przejęcia przekazanych pomieszczeń i terenu budowy.</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77777777"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robót. </w:t>
      </w:r>
      <w:r w:rsidRPr="00936328">
        <w:rPr>
          <w:i/>
          <w:iCs/>
          <w:spacing w:val="-3"/>
          <w:sz w:val="22"/>
          <w:szCs w:val="22"/>
        </w:rPr>
        <w:t xml:space="preserve">Do zgłoszenia o zakończeniu robót Wykonawca zobowiązany jest dołączyć dokumentację </w:t>
      </w:r>
      <w:r w:rsidRPr="00936328">
        <w:rPr>
          <w:i/>
          <w:iCs/>
          <w:spacing w:val="-8"/>
          <w:sz w:val="22"/>
          <w:szCs w:val="22"/>
        </w:rPr>
        <w:t xml:space="preserve">odbiorową (3 sztuki) opracowaną na własny koszt, zawierającą dokumenty wymagane przepisami prawa </w:t>
      </w:r>
      <w:r w:rsidRPr="00936328">
        <w:rPr>
          <w:i/>
          <w:iCs/>
          <w:spacing w:val="-11"/>
          <w:sz w:val="22"/>
          <w:szCs w:val="22"/>
        </w:rPr>
        <w:t>(art. 57 ustawy Prawo budowlane), tj.:</w:t>
      </w:r>
    </w:p>
    <w:p w14:paraId="40BED038"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oryginały wszystkich tomów dziennika budowy,</w:t>
      </w:r>
    </w:p>
    <w:p w14:paraId="7346C94F"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4"/>
          <w:sz w:val="22"/>
          <w:szCs w:val="22"/>
        </w:rPr>
        <w:t>oświadczenie kierownika robót o zgodności wykonania obiektu budowlanego z projektem budowlanym i warunkami pozwolenia na budowę oraz przepisami,</w:t>
      </w:r>
    </w:p>
    <w:p w14:paraId="7DA5DB26" w14:textId="0BEB4A03" w:rsidR="00936328" w:rsidRPr="00936328" w:rsidRDefault="00936328" w:rsidP="00766737">
      <w:pPr>
        <w:pStyle w:val="Akapitzlist"/>
        <w:numPr>
          <w:ilvl w:val="0"/>
          <w:numId w:val="30"/>
        </w:numPr>
        <w:ind w:left="709" w:hanging="425"/>
        <w:jc w:val="both"/>
        <w:rPr>
          <w:i/>
          <w:iCs/>
          <w:sz w:val="22"/>
          <w:szCs w:val="22"/>
        </w:rPr>
      </w:pPr>
      <w:r w:rsidRPr="00936328">
        <w:rPr>
          <w:i/>
          <w:iCs/>
          <w:spacing w:val="-2"/>
          <w:sz w:val="22"/>
          <w:szCs w:val="22"/>
        </w:rPr>
        <w:t xml:space="preserve">oświadczenie kierownika robót o doprowadzeniu do należytego stanu i porządku terenu </w:t>
      </w:r>
      <w:r w:rsidRPr="00936328">
        <w:rPr>
          <w:i/>
          <w:iCs/>
          <w:spacing w:val="-17"/>
          <w:sz w:val="22"/>
          <w:szCs w:val="22"/>
        </w:rPr>
        <w:t>budowy, a także w razie korzystania z drogi, ulicy, sąsiedniej nieruchomości, budynku lub lokalu,</w:t>
      </w:r>
    </w:p>
    <w:p w14:paraId="5ED53FF5"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oświadczenie o właściwym zagospodarowaniu terenów przyległych, jeżeli eksploatacja wybudowanego obiektu jest uzależniona od ich odpowiedniego zagospodarowania,</w:t>
      </w:r>
    </w:p>
    <w:p w14:paraId="36037D49" w14:textId="640BFE23"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protokoły badań i sprawdzeń m.in.: </w:t>
      </w:r>
      <w:r w:rsidRPr="00936328">
        <w:rPr>
          <w:i/>
          <w:iCs/>
          <w:spacing w:val="-11"/>
          <w:sz w:val="22"/>
          <w:szCs w:val="22"/>
        </w:rPr>
        <w:t>protokoły badań zagęszczenia gruntu</w:t>
      </w:r>
      <w:r w:rsidR="007761C4">
        <w:rPr>
          <w:i/>
          <w:iCs/>
          <w:spacing w:val="-11"/>
          <w:sz w:val="22"/>
          <w:szCs w:val="22"/>
        </w:rPr>
        <w:t xml:space="preserve"> </w:t>
      </w:r>
      <w:r w:rsidRPr="00936328">
        <w:rPr>
          <w:i/>
          <w:iCs/>
          <w:spacing w:val="-12"/>
          <w:sz w:val="22"/>
          <w:szCs w:val="22"/>
        </w:rPr>
        <w:t>i inne wymagane przepisami szczególnymi,</w:t>
      </w:r>
    </w:p>
    <w:p w14:paraId="3EEA26D9"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13"/>
          <w:sz w:val="22"/>
          <w:szCs w:val="22"/>
        </w:rPr>
        <w:t>inwentaryzację geodezyjną powykonawczą w 4 egzemplarzach (wersja papierowa),</w:t>
      </w:r>
    </w:p>
    <w:p w14:paraId="37E117B1"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dokumentacja powykonawcza,</w:t>
      </w:r>
    </w:p>
    <w:p w14:paraId="1EC5C230"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atesty, świadectwa jakości, świadectwa dopuszczenia do użytkowania, aprobaty techniczne wg </w:t>
      </w:r>
      <w:r w:rsidRPr="00936328">
        <w:rPr>
          <w:i/>
          <w:iCs/>
          <w:spacing w:val="-12"/>
          <w:sz w:val="22"/>
          <w:szCs w:val="22"/>
        </w:rPr>
        <w:t>obowiązujących przepisów, obmiar wykonanych robót.</w:t>
      </w:r>
    </w:p>
    <w:p w14:paraId="23B76BCE"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będzie zgłaszał Zamawiającemu gotowość do odbioru wpisem do dziennika budowy. Potwierdzenie tego wpisu przez Inspektora Nadzoru w terminie 7 dni od daty dokonania wpisu oznaczać </w:t>
      </w:r>
      <w:r w:rsidRPr="00936328">
        <w:rPr>
          <w:i/>
          <w:iCs/>
          <w:sz w:val="22"/>
          <w:szCs w:val="22"/>
        </w:rPr>
        <w:lastRenderedPageBreak/>
        <w:t>będzie osiągnięcie gotowości do odbioru w dacie wpisu do dziennika budowy. O fakcie tym Wykonawca zawiadamia Zamawiającego na piśmie.</w:t>
      </w:r>
    </w:p>
    <w:p w14:paraId="4EAF726F"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 zgodnie z obowiązującymi przepisami.</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4689A534"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4"/>
          <w:sz w:val="22"/>
          <w:szCs w:val="22"/>
        </w:rPr>
        <w:t xml:space="preserve">Strony zgodnie ustalają </w:t>
      </w:r>
      <w:r w:rsidRPr="009E3B7B">
        <w:rPr>
          <w:b/>
          <w:bCs/>
          <w:i/>
          <w:iCs/>
          <w:spacing w:val="-4"/>
          <w:sz w:val="22"/>
          <w:szCs w:val="22"/>
        </w:rPr>
        <w:t>okres rękojmi ……… miesięcy</w:t>
      </w:r>
      <w:r w:rsidRPr="00936328">
        <w:rPr>
          <w:i/>
          <w:iCs/>
          <w:spacing w:val="-4"/>
          <w:sz w:val="22"/>
          <w:szCs w:val="22"/>
        </w:rPr>
        <w:t xml:space="preserve">. W zakresie rękojmi mają zastosowanie </w:t>
      </w:r>
      <w:r w:rsidRPr="00936328">
        <w:rPr>
          <w:i/>
          <w:iCs/>
          <w:spacing w:val="-13"/>
          <w:sz w:val="22"/>
          <w:szCs w:val="22"/>
        </w:rPr>
        <w:t>przepisy Kodeksu Cywilnego.</w:t>
      </w:r>
    </w:p>
    <w:p w14:paraId="29939F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udziela na przedmiot umowy </w:t>
      </w:r>
      <w:r w:rsidRPr="009E3B7B">
        <w:rPr>
          <w:b/>
          <w:bCs/>
          <w:i/>
          <w:iCs/>
          <w:sz w:val="22"/>
          <w:szCs w:val="22"/>
        </w:rPr>
        <w:t>gwarancji na okres ……… miesięcy</w:t>
      </w:r>
      <w:r w:rsidRPr="00936328">
        <w:rPr>
          <w:i/>
          <w:iCs/>
          <w:sz w:val="22"/>
          <w:szCs w:val="22"/>
        </w:rPr>
        <w:t xml:space="preserve">, licząc od daty </w:t>
      </w:r>
      <w:r w:rsidRPr="00936328">
        <w:rPr>
          <w:i/>
          <w:iCs/>
          <w:spacing w:val="-13"/>
          <w:sz w:val="22"/>
          <w:szCs w:val="22"/>
        </w:rPr>
        <w:t>odbioru końcowego przedmiotu umowy.</w:t>
      </w:r>
    </w:p>
    <w:p w14:paraId="1F5C87AB"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Wykonawca nie usunie wad w terminie, niezależnie od uprawnień ustawowych, Zamawiający uprawniony będzie do:</w:t>
      </w:r>
    </w:p>
    <w:p w14:paraId="3BCD5B6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Naliczenia kary umownej,</w:t>
      </w:r>
    </w:p>
    <w:p w14:paraId="50374AD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Odszkodowania,</w:t>
      </w:r>
    </w:p>
    <w:p w14:paraId="743DFEB4"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Zlecenia usunięcia szkód innemu podmiotowi, na koszt i ryzyko Wykonawcy.</w:t>
      </w:r>
    </w:p>
    <w:p w14:paraId="096123E0" w14:textId="77777777" w:rsidR="00936328" w:rsidRPr="00936328" w:rsidRDefault="00936328" w:rsidP="007761C4">
      <w:pPr>
        <w:spacing w:after="0" w:line="240" w:lineRule="auto"/>
        <w:ind w:left="360"/>
        <w:jc w:val="both"/>
        <w:rPr>
          <w:rFonts w:ascii="Times New Roman" w:hAnsi="Times New Roman" w:cs="Times New Roman"/>
          <w:i/>
          <w:iCs/>
        </w:rPr>
      </w:pPr>
      <w:r w:rsidRPr="00936328">
        <w:rPr>
          <w:rFonts w:ascii="Times New Roman" w:hAnsi="Times New Roman" w:cs="Times New Roman"/>
          <w:i/>
          <w:iCs/>
        </w:rPr>
        <w:t>Każde, z powyższych uprawnień może być realizowane, według wyboru Zamawiającego, oddzielnie lub łącznie.</w:t>
      </w:r>
    </w:p>
    <w:p w14:paraId="6EA9EBD0"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Dla prac i materiałów naprawianych w okresie gwarancji i rękojmi okres obowiązywania gwarancji i rękojmi wydłuża się o czas od dnia wysłania przez Zamawiającego zgłoszenia wady do dnia podpisania przez Strony protokołu odbioru napraw.</w:t>
      </w:r>
    </w:p>
    <w:p w14:paraId="07C887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7"/>
          <w:sz w:val="22"/>
          <w:szCs w:val="22"/>
        </w:rPr>
        <w:t xml:space="preserve">W okresie gwarancji Wykonawca zobowiązuje się do usunięcia na własny koszt ujawnionych </w:t>
      </w:r>
      <w:r w:rsidRPr="00936328">
        <w:rPr>
          <w:i/>
          <w:iCs/>
          <w:spacing w:val="-11"/>
          <w:sz w:val="22"/>
          <w:szCs w:val="22"/>
        </w:rPr>
        <w:t xml:space="preserve">wad  i usterek przedmiotu umowy nie później niż w ciągu 14 dni od daty zawiadomienia. </w:t>
      </w:r>
      <w:r w:rsidRPr="00936328">
        <w:rPr>
          <w:i/>
          <w:iCs/>
          <w:sz w:val="22"/>
          <w:szCs w:val="22"/>
        </w:rPr>
        <w:t xml:space="preserve">Termin usunięcia wad i usterek wyznacza Zamawiający informując w formie pisemnej Wykonawcę. </w:t>
      </w:r>
      <w:r w:rsidRPr="00936328">
        <w:rPr>
          <w:i/>
          <w:iCs/>
          <w:spacing w:val="-11"/>
          <w:sz w:val="22"/>
          <w:szCs w:val="22"/>
        </w:rPr>
        <w:t xml:space="preserve">Jeżeli Wykonawca nie usunie wskazanych wad i usterek to Zamawiający może usunąć je własnym  staraniem na koszt Wykonawcy. </w:t>
      </w:r>
    </w:p>
    <w:p w14:paraId="57246B77"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ponosi pełną odpowiedzialność z tytułu gwarancji za materiały dostarczone oraz wady fizyczne ukryte w tych materiałach, które zostały wbudowane. Wykonawca ponosi odpowiedzialność także za wykonane roboty budowlane. </w:t>
      </w:r>
    </w:p>
    <w:p w14:paraId="2B3B98B6" w14:textId="77777777" w:rsidR="00936328" w:rsidRPr="007761C4" w:rsidRDefault="00936328" w:rsidP="00766737">
      <w:pPr>
        <w:pStyle w:val="Akapitzlist"/>
        <w:numPr>
          <w:ilvl w:val="0"/>
          <w:numId w:val="29"/>
        </w:numPr>
        <w:ind w:left="284" w:hanging="284"/>
        <w:jc w:val="both"/>
        <w:rPr>
          <w:i/>
          <w:iCs/>
          <w:sz w:val="22"/>
          <w:szCs w:val="22"/>
          <w:u w:val="single"/>
        </w:rPr>
      </w:pPr>
      <w:r w:rsidRPr="007761C4">
        <w:rPr>
          <w:i/>
          <w:iCs/>
          <w:sz w:val="22"/>
          <w:szCs w:val="22"/>
          <w:u w:val="single"/>
        </w:rPr>
        <w:t>Zamawiający i jego nadzór inwestorski mają prawo, odmówić odbioru części lub całości robót wykonanych niezgodnie z wymogami technicznymi lub umową. Powstałe z tego powodu koszty ponosi w pełni Wykonawca, niezależnie od kar umownych.</w:t>
      </w:r>
    </w:p>
    <w:p w14:paraId="285E47D9" w14:textId="77777777"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11</w:t>
      </w:r>
    </w:p>
    <w:p w14:paraId="43F71F7B" w14:textId="149C9770"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Zabezpieczenia wykonania umowy</w:t>
      </w:r>
    </w:p>
    <w:p w14:paraId="566A5F1B" w14:textId="206BF45D"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Strony potwierdzają, że przed zawarciem umowy Wykonawca wniósł zabezpieczenie należytego wykonania umowy (dalej „Zabezpieczenie”) na kwotę ……………… zł, stanowiącą 5% ceny całkowitej podanej w ofercie. Zabezpieczenie zostało wniesione w formie przewidzianej w art. 450 ust. 1 ustawy.</w:t>
      </w:r>
    </w:p>
    <w:p w14:paraId="688A5D5D" w14:textId="118B015B"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Część zabezpieczenia w wysokości 70% zostanie zwrócona w ciągu 30 dni od dnia wykonania zamówienia i uznania przez Zamawiającego za należycie wykonane.</w:t>
      </w:r>
    </w:p>
    <w:p w14:paraId="1CBFB58F" w14:textId="2CDFFC1A"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Pozostała część zabezpieczenia zostanie zwrócona w ciągu 15 dni po upływie okresu rękojmi za wady lub gwarancji.</w:t>
      </w:r>
    </w:p>
    <w:p w14:paraId="27D73E8C" w14:textId="70904185" w:rsidR="007761C4" w:rsidRPr="00C15B82" w:rsidRDefault="00C15B82" w:rsidP="00766737">
      <w:pPr>
        <w:pStyle w:val="Akapitzlist"/>
        <w:numPr>
          <w:ilvl w:val="1"/>
          <w:numId w:val="24"/>
        </w:numPr>
        <w:ind w:left="284" w:hanging="284"/>
        <w:jc w:val="both"/>
        <w:rPr>
          <w:i/>
          <w:iCs/>
          <w:sz w:val="22"/>
          <w:szCs w:val="22"/>
        </w:rPr>
      </w:pPr>
      <w:r w:rsidRPr="00C15B82">
        <w:rPr>
          <w:i/>
          <w:iCs/>
          <w:sz w:val="22"/>
          <w:szCs w:val="22"/>
        </w:rPr>
        <w:t>Wykonawca zobowiązany jest do zachowania ciągłości Zabezpieczenia, aż do upływu terminu określonego w ust. 3. W szczególności w przypadku Zabezpieczenia wnoszonego w formie gwarancji lub poręczenia, gdy Wykonawca skorzystał z zapisów art. 452 ust. 8 ustawy lub gdy Strony skorzystały z postanowień umownych w zakresie zmiany terminu wykonania Przedmiotu umowy, Wykonawca zobowiązany jest doręczyć Zamawiającemu stosowny aneks dotyczący wniesionego Zabezpieczenia, z zastrzeżeniem ust. 5.</w:t>
      </w:r>
    </w:p>
    <w:p w14:paraId="692E817A" w14:textId="6D92D343"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Aneks, o którym mowa w ust. 4, Wykonawca doręcza Zamawiającemu najpóźniej na 30 dni przed upływem terminu ważności dotychczasowego zabezpieczenia wniesionego w innej formie niż pieniądzu.</w:t>
      </w:r>
    </w:p>
    <w:p w14:paraId="34BFB178" w14:textId="19D7E654"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Uchybienie obowiązkowi określonemu w ust. 4 i 5 stanowić będzie nienależyte wykonanie umowy uprawniać będzie Zamawiającego do zmiany formy Zabezpieczenia na zabezpieczenie w pieniądzu, poprzez wypłatę kwoty z dotychczasowego Zabezpieczenia.</w:t>
      </w:r>
    </w:p>
    <w:p w14:paraId="0AABD42C" w14:textId="3937221A"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lastRenderedPageBreak/>
        <w:t>Strony potwierdzają, że Wykonawca dostarczył Zamawiającemu przed podpisaniem umowy kopię (poświadczoną za zgodność z oryginałem przez Wykonawcę) aktualnej polisy ubezpieczenia odpowiedzialności cywilnej w zakresie prowadzonej działalności gospodarczej obejmującej okres realizacji zamówienia.</w:t>
      </w:r>
    </w:p>
    <w:p w14:paraId="1324188A" w14:textId="4BC215BD"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W przypadku obowiązywania polisy ubezpieczenia odpowiedzialności cywilnej w zakresie prowadzonej działalności gospodarczej przez okres krótszy niż realizacja zamówienia, Wykonawca zobowiązuje się do przedłożenia nowej polisy na warunkach nie gorszych niż uprzednia, a kopię nowej polisy (poświadczoną za zgodność z oryginałem przez Wykonawcę) przedłoży Zamawiającemu na 7 dni przed początkiem jej obowiązywania.</w:t>
      </w:r>
    </w:p>
    <w:p w14:paraId="4DE5486E"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§12</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657D8E15" w14:textId="7D2504D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45 % całkowitego wynagrodzenia, określonego w § 1 ust. 3 umowy.</w:t>
      </w:r>
    </w:p>
    <w:p w14:paraId="2B374246" w14:textId="0FE0F07F"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§13</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lastRenderedPageBreak/>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77777777"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(roboty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wskazane w dokumentacji projektowej lub specyfikacji technicznej wykonania i 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6C3E383D"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wprowadzenia przez Zamawiaj</w:t>
      </w:r>
      <w:r w:rsidRPr="00936328">
        <w:rPr>
          <w:rFonts w:eastAsia="TimesNewRoman"/>
          <w:i/>
          <w:iCs/>
          <w:sz w:val="22"/>
          <w:szCs w:val="22"/>
        </w:rPr>
        <w:t>ą</w:t>
      </w:r>
      <w:r w:rsidRPr="00936328">
        <w:rPr>
          <w:i/>
          <w:iCs/>
          <w:sz w:val="22"/>
          <w:szCs w:val="22"/>
        </w:rPr>
        <w:t>cego zmian w dokumentacji projektowej lub specyfikacji technicznej wykonania i odbioru robót budowlanych;</w:t>
      </w:r>
    </w:p>
    <w:p w14:paraId="2A006E47"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lub materiałowych ze wzgl</w:t>
      </w:r>
      <w:r w:rsidRPr="00936328">
        <w:rPr>
          <w:rFonts w:eastAsia="TimesNewRoman"/>
          <w:i/>
          <w:iCs/>
          <w:sz w:val="22"/>
          <w:szCs w:val="22"/>
        </w:rPr>
        <w:t>ę</w:t>
      </w:r>
      <w:r w:rsidRPr="00936328">
        <w:rPr>
          <w:i/>
          <w:iCs/>
          <w:sz w:val="22"/>
          <w:szCs w:val="22"/>
        </w:rPr>
        <w:t>du na zmiany obowi</w:t>
      </w:r>
      <w:r w:rsidRPr="00936328">
        <w:rPr>
          <w:rFonts w:eastAsia="TimesNewRoman"/>
          <w:i/>
          <w:iCs/>
          <w:sz w:val="22"/>
          <w:szCs w:val="22"/>
        </w:rPr>
        <w:t>ą</w:t>
      </w:r>
      <w:r w:rsidRPr="00936328">
        <w:rPr>
          <w:i/>
          <w:iCs/>
          <w:sz w:val="22"/>
          <w:szCs w:val="22"/>
        </w:rPr>
        <w:t>zuj</w:t>
      </w:r>
      <w:r w:rsidRPr="00936328">
        <w:rPr>
          <w:rFonts w:eastAsia="TimesNewRoman"/>
          <w:i/>
          <w:iCs/>
          <w:sz w:val="22"/>
          <w:szCs w:val="22"/>
        </w:rPr>
        <w:t>ą</w:t>
      </w:r>
      <w:r w:rsidRPr="00936328">
        <w:rPr>
          <w:i/>
          <w:iCs/>
          <w:sz w:val="22"/>
          <w:szCs w:val="22"/>
        </w:rPr>
        <w:t>cego prawa;</w:t>
      </w:r>
    </w:p>
    <w:p w14:paraId="6D9365D8"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zmiany materiałów lub 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 xml:space="preserve">ń </w:t>
      </w:r>
      <w:r w:rsidRPr="00936328">
        <w:rPr>
          <w:i/>
          <w:iCs/>
          <w:sz w:val="22"/>
          <w:szCs w:val="22"/>
        </w:rPr>
        <w:t>wskazanych w dokumentacji projektowej lub specyfikacji technicznej wykonania i odbioru robót budowlanych, w sytuacji:</w:t>
      </w:r>
    </w:p>
    <w:p w14:paraId="4AB6F752" w14:textId="77777777" w:rsidR="00936328" w:rsidRPr="00936328" w:rsidRDefault="00936328" w:rsidP="00F547F1">
      <w:pPr>
        <w:pStyle w:val="Akapitzlist"/>
        <w:ind w:left="851" w:hanging="131"/>
        <w:jc w:val="both"/>
        <w:rPr>
          <w:i/>
          <w:iCs/>
          <w:sz w:val="22"/>
          <w:szCs w:val="22"/>
        </w:rPr>
      </w:pPr>
      <w:r w:rsidRPr="00936328">
        <w:rPr>
          <w:i/>
          <w:iCs/>
          <w:sz w:val="22"/>
          <w:szCs w:val="22"/>
        </w:rPr>
        <w:t>- ich niedost</w:t>
      </w:r>
      <w:r w:rsidRPr="00936328">
        <w:rPr>
          <w:rFonts w:eastAsia="TimesNewRoman"/>
          <w:i/>
          <w:iCs/>
          <w:sz w:val="22"/>
          <w:szCs w:val="22"/>
        </w:rPr>
        <w:t>ę</w:t>
      </w:r>
      <w:r w:rsidRPr="00936328">
        <w:rPr>
          <w:i/>
          <w:iCs/>
          <w:sz w:val="22"/>
          <w:szCs w:val="22"/>
        </w:rPr>
        <w:t>pno</w:t>
      </w:r>
      <w:r w:rsidRPr="00936328">
        <w:rPr>
          <w:rFonts w:eastAsia="TimesNewRoman"/>
          <w:i/>
          <w:iCs/>
          <w:sz w:val="22"/>
          <w:szCs w:val="22"/>
        </w:rPr>
        <w:t>ś</w:t>
      </w:r>
      <w:r w:rsidRPr="00936328">
        <w:rPr>
          <w:i/>
          <w:iCs/>
          <w:sz w:val="22"/>
          <w:szCs w:val="22"/>
        </w:rPr>
        <w:t>ci na rynku spowodowanej zaprzestaniem produkcji lub wycofaniem z rynku tych materiałów b</w:t>
      </w:r>
      <w:r w:rsidRPr="00936328">
        <w:rPr>
          <w:rFonts w:eastAsia="TimesNewRoman"/>
          <w:i/>
          <w:iCs/>
          <w:sz w:val="22"/>
          <w:szCs w:val="22"/>
        </w:rPr>
        <w:t>ą</w:t>
      </w:r>
      <w:r w:rsidRPr="00936328">
        <w:rPr>
          <w:i/>
          <w:iCs/>
          <w:sz w:val="22"/>
          <w:szCs w:val="22"/>
        </w:rPr>
        <w:t>d</w:t>
      </w:r>
      <w:r w:rsidRPr="00936328">
        <w:rPr>
          <w:rFonts w:eastAsia="TimesNewRoman"/>
          <w:i/>
          <w:iCs/>
          <w:sz w:val="22"/>
          <w:szCs w:val="22"/>
        </w:rPr>
        <w:t xml:space="preserve">ź </w:t>
      </w:r>
      <w:r w:rsidRPr="00936328">
        <w:rPr>
          <w:i/>
          <w:iCs/>
          <w:sz w:val="22"/>
          <w:szCs w:val="22"/>
        </w:rPr>
        <w:t>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ń</w:t>
      </w:r>
      <w:r w:rsidRPr="00936328">
        <w:rPr>
          <w:i/>
          <w:iCs/>
          <w:sz w:val="22"/>
          <w:szCs w:val="22"/>
        </w:rPr>
        <w:t>;</w:t>
      </w:r>
    </w:p>
    <w:p w14:paraId="683AD556"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obniżenie kosztu ponoszonego przez Zamawiającego na eksploatację                                         i konserwację wykonanego przedmiotu umowy;</w:t>
      </w:r>
    </w:p>
    <w:p w14:paraId="34172833"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poprawienie parametrów technicznych;</w:t>
      </w:r>
    </w:p>
    <w:p w14:paraId="776DEBD7" w14:textId="77777777" w:rsidR="00936328" w:rsidRPr="00936328" w:rsidRDefault="00936328" w:rsidP="00F547F1">
      <w:pPr>
        <w:pStyle w:val="Akapitzlist"/>
        <w:ind w:left="851" w:hanging="131"/>
        <w:jc w:val="both"/>
        <w:rPr>
          <w:i/>
          <w:iCs/>
          <w:sz w:val="22"/>
          <w:szCs w:val="22"/>
        </w:rPr>
      </w:pPr>
      <w:r w:rsidRPr="00936328">
        <w:rPr>
          <w:i/>
          <w:iCs/>
          <w:sz w:val="22"/>
          <w:szCs w:val="22"/>
        </w:rPr>
        <w:t>- wynikające z aktualizacji rozwiązań z uwagi na postęp technologiczny lub zmiany obowiązujących przepisów.</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6E1F2056"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F547F1">
        <w:rPr>
          <w:rFonts w:ascii="Times New Roman" w:hAnsi="Times New Roman" w:cs="Times New Roman"/>
          <w:i/>
          <w:iCs/>
        </w:rPr>
        <w:t>5</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48050617"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d) działania organów administracji pa</w:t>
      </w:r>
      <w:r w:rsidRPr="00936328">
        <w:rPr>
          <w:rFonts w:ascii="Times New Roman" w:eastAsia="TimesNewRoman" w:hAnsi="Times New Roman" w:cs="Times New Roman"/>
          <w:i/>
          <w:iCs/>
        </w:rPr>
        <w:t>ń</w:t>
      </w:r>
      <w:r w:rsidRPr="00936328">
        <w:rPr>
          <w:rFonts w:ascii="Times New Roman" w:hAnsi="Times New Roman" w:cs="Times New Roman"/>
          <w:i/>
          <w:iCs/>
        </w:rPr>
        <w:t>stwowej lub samorz</w:t>
      </w:r>
      <w:r w:rsidRPr="00936328">
        <w:rPr>
          <w:rFonts w:ascii="Times New Roman" w:eastAsia="TimesNewRoman" w:hAnsi="Times New Roman" w:cs="Times New Roman"/>
          <w:i/>
          <w:iCs/>
        </w:rPr>
        <w:t>ą</w:t>
      </w:r>
      <w:r w:rsidRPr="00936328">
        <w:rPr>
          <w:rFonts w:ascii="Times New Roman" w:hAnsi="Times New Roman" w:cs="Times New Roman"/>
          <w:i/>
          <w:iCs/>
        </w:rPr>
        <w:t>dowej:</w:t>
      </w:r>
    </w:p>
    <w:p w14:paraId="03C78D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przekroczenie zakre</w:t>
      </w:r>
      <w:r w:rsidRPr="00936328">
        <w:rPr>
          <w:rFonts w:ascii="Times New Roman" w:eastAsia="TimesNewRoman" w:hAnsi="Times New Roman" w:cs="Times New Roman"/>
          <w:i/>
          <w:iCs/>
        </w:rPr>
        <w:t>ś</w:t>
      </w:r>
      <w:r w:rsidRPr="00936328">
        <w:rPr>
          <w:rFonts w:ascii="Times New Roman" w:hAnsi="Times New Roman" w:cs="Times New Roman"/>
          <w:i/>
          <w:iCs/>
        </w:rPr>
        <w:t>lonych przez prawo terminów wydawania przez organy administracji decyzji, zezwole</w:t>
      </w:r>
      <w:r w:rsidRPr="00936328">
        <w:rPr>
          <w:rFonts w:ascii="Times New Roman" w:eastAsia="TimesNewRoman" w:hAnsi="Times New Roman" w:cs="Times New Roman"/>
          <w:i/>
          <w:iCs/>
        </w:rPr>
        <w:t xml:space="preserve">ń </w:t>
      </w:r>
      <w:r w:rsidRPr="00936328">
        <w:rPr>
          <w:rFonts w:ascii="Times New Roman" w:hAnsi="Times New Roman" w:cs="Times New Roman"/>
          <w:i/>
          <w:iCs/>
        </w:rPr>
        <w:t>itp.,</w:t>
      </w:r>
    </w:p>
    <w:p w14:paraId="198D407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odmowy wydania przez organy administracji wymaganych decyzji, zezwole</w:t>
      </w:r>
      <w:r w:rsidRPr="00936328">
        <w:rPr>
          <w:rFonts w:ascii="Times New Roman" w:eastAsia="TimesNewRoman" w:hAnsi="Times New Roman" w:cs="Times New Roman"/>
          <w:i/>
          <w:iCs/>
        </w:rPr>
        <w:t>ń</w:t>
      </w:r>
      <w:r w:rsidRPr="00936328">
        <w:rPr>
          <w:rFonts w:ascii="Times New Roman" w:hAnsi="Times New Roman" w:cs="Times New Roman"/>
          <w:i/>
          <w:iCs/>
        </w:rPr>
        <w:t>, uzgodnie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skutek bł</w:t>
      </w:r>
      <w:r w:rsidRPr="00936328">
        <w:rPr>
          <w:rFonts w:ascii="Times New Roman" w:eastAsia="TimesNewRoman" w:hAnsi="Times New Roman" w:cs="Times New Roman"/>
          <w:i/>
          <w:iCs/>
        </w:rPr>
        <w:t>ę</w:t>
      </w:r>
      <w:r w:rsidRPr="00936328">
        <w:rPr>
          <w:rFonts w:ascii="Times New Roman" w:hAnsi="Times New Roman" w:cs="Times New Roman"/>
          <w:i/>
          <w:iCs/>
        </w:rPr>
        <w:t>dów w dokumentacji projektowej dostarczonej przez Zamawiaj</w:t>
      </w:r>
      <w:r w:rsidRPr="00936328">
        <w:rPr>
          <w:rFonts w:ascii="Times New Roman" w:eastAsia="TimesNewRoman" w:hAnsi="Times New Roman" w:cs="Times New Roman"/>
          <w:i/>
          <w:iCs/>
        </w:rPr>
        <w:t>ą</w:t>
      </w:r>
      <w:r w:rsidRPr="00936328">
        <w:rPr>
          <w:rFonts w:ascii="Times New Roman" w:hAnsi="Times New Roman" w:cs="Times New Roman"/>
          <w:i/>
          <w:iCs/>
        </w:rPr>
        <w:t>cego;</w:t>
      </w:r>
    </w:p>
    <w:p w14:paraId="5AEF1FEC"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cia terminu przekazania placu budowy lub ograniczenia w jego użytkowaniu, udzielenia 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roboty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5E6677C8"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robót budowlanych” wykraczających poza przedmiot niniejszej umowy, a więc robót o których mowa w niniejszym paragrafie, może nastąpić po podpisaniu przez Strony umowy aneksu zmieniającego umowę w tym zakresie. Podstawą do podpisania aneksu </w:t>
      </w:r>
      <w:r w:rsidRPr="00936328">
        <w:rPr>
          <w:rFonts w:ascii="Times New Roman" w:hAnsi="Times New Roman" w:cs="Times New Roman"/>
          <w:i/>
          <w:iCs/>
        </w:rPr>
        <w:lastRenderedPageBreak/>
        <w:t xml:space="preserve">będzie protokół konieczności potwierdzony przez Inspektora Nadzoru / Inwestora Zastępczego i zatwierdzony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robót musi być poprzedzone wykonaniem dokumentacji projektowej opisującej te roboty.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§14</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 ustawy Prawo zamówień publicznych, ustawy Prawo budowlane.</w:t>
      </w:r>
    </w:p>
    <w:p w14:paraId="2D961E3E" w14:textId="02F7C2E0" w:rsidR="00936328" w:rsidRPr="00936328" w:rsidRDefault="00936328" w:rsidP="00766737">
      <w:pPr>
        <w:pStyle w:val="Akapitzlist"/>
        <w:numPr>
          <w:ilvl w:val="0"/>
          <w:numId w:val="35"/>
        </w:numPr>
        <w:ind w:left="284" w:hanging="284"/>
        <w:jc w:val="both"/>
        <w:rPr>
          <w:i/>
          <w:iCs/>
          <w:sz w:val="22"/>
          <w:szCs w:val="22"/>
        </w:rPr>
      </w:pPr>
      <w:r w:rsidRPr="00936328">
        <w:rPr>
          <w:i/>
          <w:iCs/>
          <w:spacing w:val="-18"/>
          <w:w w:val="103"/>
          <w:sz w:val="22"/>
          <w:szCs w:val="22"/>
        </w:rPr>
        <w:t xml:space="preserve">Umowa podlega unieważnieniu o ile zaistnieją przesłanki określone w art. </w:t>
      </w:r>
      <w:r w:rsidR="00F547F1">
        <w:rPr>
          <w:i/>
          <w:iCs/>
          <w:spacing w:val="-18"/>
          <w:w w:val="103"/>
          <w:sz w:val="22"/>
          <w:szCs w:val="22"/>
        </w:rPr>
        <w:t>457</w:t>
      </w:r>
      <w:r w:rsidRPr="00936328">
        <w:rPr>
          <w:i/>
          <w:iCs/>
          <w:spacing w:val="-18"/>
          <w:w w:val="103"/>
          <w:sz w:val="22"/>
          <w:szCs w:val="22"/>
        </w:rPr>
        <w:t xml:space="preserve"> ustawy Prawo Zamówień Publicznych.</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147399A1" w14:textId="31D970FC" w:rsidR="006D3F5F" w:rsidRDefault="006D3F5F"/>
    <w:p w14:paraId="7DD02F90" w14:textId="2EB8668B" w:rsidR="006D3F5F" w:rsidRDefault="00F43AF4" w:rsidP="00F43AF4">
      <w:pPr>
        <w:tabs>
          <w:tab w:val="left" w:pos="3093"/>
        </w:tabs>
      </w:pPr>
      <w:r>
        <w:tab/>
      </w:r>
    </w:p>
    <w:p w14:paraId="21E7C61F" w14:textId="62F5D462" w:rsidR="006D3F5F" w:rsidRDefault="006D3F5F"/>
    <w:p w14:paraId="0BE18FB1" w14:textId="675235D7" w:rsidR="00291322" w:rsidRDefault="00291322"/>
    <w:p w14:paraId="57E87051" w14:textId="0B29ACE5" w:rsidR="00291322" w:rsidRDefault="00291322"/>
    <w:p w14:paraId="58DA7C05" w14:textId="50D4B9CF" w:rsidR="00291322" w:rsidRDefault="00291322"/>
    <w:p w14:paraId="0BE92CEB" w14:textId="77777777" w:rsidR="00291322" w:rsidRDefault="00291322"/>
    <w:p w14:paraId="2A6CBC93" w14:textId="77777777" w:rsidR="005E274D" w:rsidRDefault="005E274D"/>
    <w:p w14:paraId="7D95BDBA" w14:textId="77777777" w:rsidR="005E274D" w:rsidRDefault="005E274D"/>
    <w:p w14:paraId="3C7C9720" w14:textId="77777777" w:rsidR="00327623" w:rsidRDefault="00327623"/>
    <w:p w14:paraId="31C9019A" w14:textId="77777777" w:rsidR="00327623" w:rsidRDefault="00327623"/>
    <w:p w14:paraId="05908E3E" w14:textId="77777777" w:rsidR="00327623" w:rsidRDefault="00327623"/>
    <w:p w14:paraId="3E52FE56" w14:textId="77777777" w:rsidR="00327623" w:rsidRDefault="00327623"/>
    <w:p w14:paraId="084407E0" w14:textId="34EEBEB1" w:rsidR="006D3F5F" w:rsidRDefault="006D3F5F"/>
    <w:p w14:paraId="46166D7C" w14:textId="3820F98C" w:rsidR="006D3F5F" w:rsidRDefault="00F547F1" w:rsidP="00F547F1">
      <w:pPr>
        <w:jc w:val="right"/>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10</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4"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4"/>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970CC1" w:rsidRDefault="00537728" w:rsidP="008E1E5F">
      <w:pPr>
        <w:pStyle w:val="Akapitzlist"/>
        <w:widowControl/>
        <w:numPr>
          <w:ilvl w:val="0"/>
          <w:numId w:val="8"/>
        </w:numPr>
        <w:autoSpaceDE/>
        <w:autoSpaceDN/>
        <w:adjustRightInd/>
        <w:ind w:left="426" w:hanging="426"/>
        <w:jc w:val="both"/>
        <w:rPr>
          <w:i/>
        </w:rPr>
      </w:pPr>
      <w:r w:rsidRPr="00BD1AA6">
        <w:rPr>
          <w:i/>
        </w:rPr>
        <w:t xml:space="preserve">administratorem Pani/Pana danych osobowych jest Przedsiębiorstwo Komunalne Spółka z o.o., 63-300 Pleszew, ul. </w:t>
      </w:r>
      <w:r w:rsidR="00291322" w:rsidRPr="00970CC1">
        <w:rPr>
          <w:i/>
        </w:rPr>
        <w:t>Polna 71</w:t>
      </w:r>
      <w:r w:rsidRPr="00970CC1">
        <w:rPr>
          <w:i/>
        </w:rPr>
        <w:t xml:space="preserve">, Pan Łukasz </w:t>
      </w:r>
      <w:proofErr w:type="spellStart"/>
      <w:r w:rsidRPr="00970CC1">
        <w:rPr>
          <w:i/>
        </w:rPr>
        <w:t>Regus</w:t>
      </w:r>
      <w:proofErr w:type="spellEnd"/>
    </w:p>
    <w:p w14:paraId="2A782C61" w14:textId="484F18FE" w:rsidR="00291322" w:rsidRPr="00970CC1" w:rsidRDefault="008E1E5F" w:rsidP="008E1E5F">
      <w:pPr>
        <w:pStyle w:val="Akapitzlist"/>
        <w:numPr>
          <w:ilvl w:val="0"/>
          <w:numId w:val="8"/>
        </w:numPr>
        <w:suppressAutoHyphens/>
        <w:ind w:left="426" w:hanging="426"/>
        <w:jc w:val="both"/>
      </w:pPr>
      <w:r w:rsidRPr="00970CC1">
        <w:rPr>
          <w:i/>
        </w:rPr>
        <w:t xml:space="preserve">Pani/Pana dane osobowe przetwarzane będą na podstawie art. 6 ust. 1 lit. c RODO w celu związanym z postępowaniem o udzielenie zamówienia publicznego </w:t>
      </w:r>
      <w:r w:rsidRPr="00970CC1">
        <w:rPr>
          <w:b/>
          <w:bCs/>
          <w:i/>
          <w:iCs/>
        </w:rPr>
        <w:t>„</w:t>
      </w:r>
      <w:r w:rsidR="00970CC1" w:rsidRPr="00970CC1">
        <w:rPr>
          <w:b/>
          <w:bCs/>
          <w:i/>
          <w:iCs/>
        </w:rPr>
        <w:t>Budowa sieciowej przepompowni wody w miejscowości Bronów</w:t>
      </w:r>
      <w:r w:rsidR="00EA259A">
        <w:rPr>
          <w:b/>
          <w:bCs/>
          <w:i/>
          <w:iCs/>
        </w:rPr>
        <w:t xml:space="preserve"> 2</w:t>
      </w:r>
      <w:r w:rsidRPr="00970CC1">
        <w:rPr>
          <w:b/>
          <w:bCs/>
          <w:i/>
          <w:iCs/>
        </w:rPr>
        <w:t>”</w:t>
      </w:r>
    </w:p>
    <w:p w14:paraId="554419EB" w14:textId="1C2DA065" w:rsidR="00537728" w:rsidRPr="00970CC1" w:rsidRDefault="00537728" w:rsidP="00537728">
      <w:pPr>
        <w:pStyle w:val="Akapitzlist"/>
        <w:widowControl/>
        <w:numPr>
          <w:ilvl w:val="0"/>
          <w:numId w:val="9"/>
        </w:numPr>
        <w:autoSpaceDE/>
        <w:autoSpaceDN/>
        <w:adjustRightInd/>
        <w:spacing w:after="150"/>
        <w:ind w:left="426" w:hanging="426"/>
        <w:jc w:val="both"/>
        <w:rPr>
          <w:i/>
          <w:color w:val="00B0F0"/>
        </w:rPr>
      </w:pPr>
      <w:r w:rsidRPr="00970CC1">
        <w:rPr>
          <w:i/>
        </w:rPr>
        <w:t xml:space="preserve"> znak sprawy </w:t>
      </w:r>
      <w:r w:rsidR="00EA259A">
        <w:rPr>
          <w:i/>
        </w:rPr>
        <w:t>10</w:t>
      </w:r>
      <w:r w:rsidRPr="00970CC1">
        <w:rPr>
          <w:i/>
        </w:rPr>
        <w:t xml:space="preserve"> / ZP / 202</w:t>
      </w:r>
      <w:r w:rsidR="00970CC1">
        <w:rPr>
          <w:i/>
        </w:rPr>
        <w:t>3</w:t>
      </w:r>
      <w:r w:rsidRPr="00970CC1">
        <w:rPr>
          <w:i/>
        </w:rPr>
        <w:t xml:space="preserve"> prowadzonym w trybie </w:t>
      </w:r>
      <w:r w:rsidR="00970CC1">
        <w:rPr>
          <w:i/>
        </w:rPr>
        <w:t>podstawowym art. 275 ust. 2</w:t>
      </w:r>
      <w:r w:rsidRPr="00970CC1">
        <w:rPr>
          <w:i/>
        </w:rPr>
        <w:t>;</w:t>
      </w:r>
    </w:p>
    <w:p w14:paraId="30A34216" w14:textId="756212DA"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970CC1">
        <w:rPr>
          <w:i/>
        </w:rPr>
        <w:t>odbiorcami Pani/Pana danych osobowych będą osoby lub podmioty, którym udostępniona zostanie dokumentacja postępowania w oparciu o art. 8 oraz art. 96 ust. 3 ustawy z dnia 29 stycznia 2004 r. – Prawo zamówień publicznych</w:t>
      </w:r>
      <w:r w:rsidRPr="00BD1AA6">
        <w:rPr>
          <w:i/>
        </w:rPr>
        <w:t xml:space="preserve">, dalej „ustawa </w:t>
      </w:r>
      <w:proofErr w:type="spellStart"/>
      <w:r w:rsidRPr="00BD1AA6">
        <w:rPr>
          <w:i/>
        </w:rPr>
        <w:t>Pzp</w:t>
      </w:r>
      <w:proofErr w:type="spellEnd"/>
      <w:r w:rsidRPr="00BD1AA6">
        <w:rPr>
          <w:i/>
        </w:rPr>
        <w:t xml:space="preserve">”;  </w:t>
      </w:r>
    </w:p>
    <w:p w14:paraId="022B072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 xml:space="preserve">Pani/Pana dane osobowe będą przechowywane, zgodnie z art. 97 ust. 1 ustawy </w:t>
      </w:r>
      <w:proofErr w:type="spellStart"/>
      <w:r w:rsidRPr="00BD1AA6">
        <w:rPr>
          <w:i/>
        </w:rPr>
        <w:t>Pzp</w:t>
      </w:r>
      <w:proofErr w:type="spellEnd"/>
      <w:r w:rsidRPr="00BD1AA6">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BD1AA6">
        <w:rPr>
          <w:i/>
        </w:rPr>
        <w:t xml:space="preserve">obowiązek podania przez Panią/Pana danych osobowych bezpośrednio Pani/Pana dotyczących jest wymogiem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F134" w14:textId="77777777" w:rsidR="00253798" w:rsidRDefault="00253798" w:rsidP="00160E51">
      <w:pPr>
        <w:spacing w:after="0" w:line="240" w:lineRule="auto"/>
      </w:pPr>
      <w:r>
        <w:separator/>
      </w:r>
    </w:p>
  </w:endnote>
  <w:endnote w:type="continuationSeparator" w:id="0">
    <w:p w14:paraId="2257252E" w14:textId="77777777" w:rsidR="00253798" w:rsidRDefault="00253798"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B191" w14:textId="77777777" w:rsidR="00253798" w:rsidRDefault="00253798" w:rsidP="00160E51">
      <w:pPr>
        <w:spacing w:after="0" w:line="240" w:lineRule="auto"/>
      </w:pPr>
      <w:r>
        <w:separator/>
      </w:r>
    </w:p>
  </w:footnote>
  <w:footnote w:type="continuationSeparator" w:id="0">
    <w:p w14:paraId="2E18C986" w14:textId="77777777" w:rsidR="00253798" w:rsidRDefault="00253798" w:rsidP="00160E51">
      <w:pPr>
        <w:spacing w:after="0" w:line="240" w:lineRule="auto"/>
      </w:pPr>
      <w:r>
        <w:continuationSeparator/>
      </w:r>
    </w:p>
  </w:footnote>
  <w:footnote w:id="1">
    <w:p w14:paraId="4B6439F1" w14:textId="77777777" w:rsidR="00737D1F" w:rsidRPr="00C339C6" w:rsidRDefault="00737D1F" w:rsidP="00160E51">
      <w:pPr>
        <w:pStyle w:val="Tekstprzypisudolnego"/>
      </w:pPr>
      <w:r w:rsidRPr="00C339C6">
        <w:rPr>
          <w:rStyle w:val="Odwoanieprzypisudolnego"/>
        </w:rPr>
        <w:footnoteRef/>
      </w:r>
      <w:r w:rsidRPr="00C339C6">
        <w:t xml:space="preserve"> Należy wpisać 36 lub więcej miesięcy.</w:t>
      </w:r>
    </w:p>
  </w:footnote>
  <w:footnote w:id="2">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3">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4">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5">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6">
    <w:p w14:paraId="2875B29D" w14:textId="54D76547" w:rsidR="00737D1F" w:rsidRDefault="00737D1F" w:rsidP="00160E51">
      <w:pPr>
        <w:pStyle w:val="Tekstprzypisudolnego"/>
      </w:pPr>
      <w:r>
        <w:rPr>
          <w:rStyle w:val="Odwoanieprzypisudolnego"/>
        </w:rPr>
        <w:footnoteRef/>
      </w:r>
      <w:r>
        <w:t xml:space="preserve"> Wykaz robót budowlanych z załączonymi dowodami (np. referencje) Wykonawca składa na wezwanie Zamawiającego, zgodnie z pkt 9.6 SWZ. Obowiązek wskazania w wykazie dotyczy tylko robót budowlanych określonych w pkt 7.2.d SWZ.</w:t>
      </w:r>
    </w:p>
  </w:footnote>
  <w:footnote w:id="7">
    <w:p w14:paraId="4651F42C" w14:textId="77777777" w:rsidR="00737D1F" w:rsidRDefault="00737D1F" w:rsidP="00160E51">
      <w:pPr>
        <w:pStyle w:val="Tekstprzypisudolnego"/>
      </w:pPr>
      <w:r>
        <w:rPr>
          <w:rStyle w:val="Odwoanieprzypisudolnego"/>
        </w:rPr>
        <w:footnoteRef/>
      </w:r>
      <w:r>
        <w:t xml:space="preserve"> Należy podać datę zakończenia realizacji robót budowlanych.</w:t>
      </w:r>
    </w:p>
  </w:footnote>
  <w:footnote w:id="8">
    <w:p w14:paraId="51110C3B" w14:textId="300A7F60" w:rsidR="00737D1F" w:rsidRPr="00764E4C" w:rsidRDefault="00737D1F" w:rsidP="00160E51">
      <w:pPr>
        <w:pStyle w:val="Tekstprzypisudolnego"/>
      </w:pPr>
      <w:r w:rsidRPr="00764E4C">
        <w:rPr>
          <w:rStyle w:val="Odwoanieprzypisudolnego"/>
        </w:rPr>
        <w:footnoteRef/>
      </w:r>
      <w:r w:rsidRPr="00764E4C">
        <w:t xml:space="preserve"> Wykaz osób Wykonawca składa na wezwanie Zamawiającego, zgodnie z pkt 9.6 SWZ.</w:t>
      </w:r>
    </w:p>
  </w:footnote>
  <w:footnote w:id="9">
    <w:p w14:paraId="160F21E1"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 danymi podanymi w ofercie. </w:t>
      </w:r>
      <w:r w:rsidRPr="00764E4C">
        <w:rPr>
          <w:rFonts w:eastAsia="TimesNewRomanPSMT"/>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64E4C">
        <w:t xml:space="preserve"> Więcej</w:t>
      </w:r>
      <w:r>
        <w:t> </w:t>
      </w:r>
      <w:r w:rsidRPr="00764E4C">
        <w:t>informacji o korzystaniu przez Wykonawcę z zasobów innych podmiotów znajduje się w pkt 7 i 9 SWZ.</w:t>
      </w:r>
    </w:p>
  </w:footnote>
  <w:footnote w:id="10">
    <w:p w14:paraId="5D938489"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ze stanem prawnym i faktycznym np. umowa o pracę, umowa zlecenia, umowa o dzieło lub zobowiązanie podmiotu trzeciego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2"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3"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2"/>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0"/>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53EA3"/>
    <w:rsid w:val="00160E51"/>
    <w:rsid w:val="0016199D"/>
    <w:rsid w:val="0019101C"/>
    <w:rsid w:val="001A14AD"/>
    <w:rsid w:val="001B5974"/>
    <w:rsid w:val="00203323"/>
    <w:rsid w:val="002268F7"/>
    <w:rsid w:val="002414C0"/>
    <w:rsid w:val="00253798"/>
    <w:rsid w:val="00277D5D"/>
    <w:rsid w:val="00291322"/>
    <w:rsid w:val="002979B8"/>
    <w:rsid w:val="002E382C"/>
    <w:rsid w:val="00304E6A"/>
    <w:rsid w:val="00327623"/>
    <w:rsid w:val="00336596"/>
    <w:rsid w:val="003D27AA"/>
    <w:rsid w:val="004065BF"/>
    <w:rsid w:val="00422657"/>
    <w:rsid w:val="00472D3C"/>
    <w:rsid w:val="00537728"/>
    <w:rsid w:val="0055763D"/>
    <w:rsid w:val="005D1498"/>
    <w:rsid w:val="005D361A"/>
    <w:rsid w:val="005E274D"/>
    <w:rsid w:val="005F697C"/>
    <w:rsid w:val="00623FDD"/>
    <w:rsid w:val="006C1ABF"/>
    <w:rsid w:val="006D3F5F"/>
    <w:rsid w:val="006F2052"/>
    <w:rsid w:val="00705FD0"/>
    <w:rsid w:val="00737D1F"/>
    <w:rsid w:val="00766737"/>
    <w:rsid w:val="007761C4"/>
    <w:rsid w:val="007A4995"/>
    <w:rsid w:val="007B70F8"/>
    <w:rsid w:val="008E1E5F"/>
    <w:rsid w:val="00936328"/>
    <w:rsid w:val="0096795C"/>
    <w:rsid w:val="00970CC1"/>
    <w:rsid w:val="009E3B7B"/>
    <w:rsid w:val="00A46ACF"/>
    <w:rsid w:val="00A75191"/>
    <w:rsid w:val="00B27B44"/>
    <w:rsid w:val="00B40F93"/>
    <w:rsid w:val="00B51438"/>
    <w:rsid w:val="00C15B82"/>
    <w:rsid w:val="00C2489B"/>
    <w:rsid w:val="00C339C6"/>
    <w:rsid w:val="00C536C4"/>
    <w:rsid w:val="00D848AA"/>
    <w:rsid w:val="00DE7D4D"/>
    <w:rsid w:val="00E60CA1"/>
    <w:rsid w:val="00EA259A"/>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8536</Words>
  <Characters>51221</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5</cp:revision>
  <dcterms:created xsi:type="dcterms:W3CDTF">2023-05-24T11:17:00Z</dcterms:created>
  <dcterms:modified xsi:type="dcterms:W3CDTF">2023-09-28T09:49:00Z</dcterms:modified>
</cp:coreProperties>
</file>