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1D2C1451"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adres skrzynki </w:t>
      </w:r>
      <w:proofErr w:type="spellStart"/>
      <w:r w:rsidRPr="0028401A">
        <w:rPr>
          <w:rFonts w:ascii="Times New Roman" w:eastAsia="Times New Roman" w:hAnsi="Times New Roman" w:cs="Times New Roman"/>
          <w:lang w:eastAsia="pl-PL"/>
        </w:rPr>
        <w:t>ePUAP</w:t>
      </w:r>
      <w:proofErr w:type="spellEnd"/>
      <w:r w:rsidRPr="0028401A">
        <w:rPr>
          <w:rFonts w:ascii="Times New Roman" w:eastAsia="Times New Roman" w:hAnsi="Times New Roman" w:cs="Times New Roman"/>
          <w:lang w:eastAsia="pl-PL"/>
        </w:rPr>
        <w:t xml:space="preserve"> Wykonawcy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5DB7D0C6" w:rsidR="00160E51" w:rsidRPr="004A1D83" w:rsidRDefault="008A4833" w:rsidP="004A1D83">
      <w:pPr>
        <w:widowControl w:val="0"/>
        <w:suppressAutoHyphens/>
        <w:autoSpaceDE w:val="0"/>
        <w:autoSpaceDN w:val="0"/>
        <w:adjustRightInd w:val="0"/>
        <w:spacing w:after="0" w:line="276" w:lineRule="auto"/>
        <w:jc w:val="center"/>
        <w:rPr>
          <w:rFonts w:ascii="Times New Roman" w:eastAsia="Times New Roman" w:hAnsi="Times New Roman" w:cs="Times New Roman"/>
          <w:sz w:val="32"/>
          <w:szCs w:val="32"/>
          <w:lang w:eastAsia="pl-PL"/>
        </w:rPr>
      </w:pPr>
      <w:r>
        <w:rPr>
          <w:rFonts w:ascii="Times New Roman" w:hAnsi="Times New Roman" w:cs="Times New Roman"/>
          <w:b/>
          <w:sz w:val="32"/>
          <w:szCs w:val="32"/>
        </w:rPr>
        <w:t>Hurtowe dostawy oleju napędowego</w:t>
      </w:r>
    </w:p>
    <w:p w14:paraId="3505E315" w14:textId="34BD5136" w:rsidR="0028401A" w:rsidRDefault="008A4833" w:rsidP="0028401A">
      <w:pPr>
        <w:numPr>
          <w:ilvl w:val="0"/>
          <w:numId w:val="1"/>
        </w:numPr>
        <w:spacing w:after="0" w:line="240" w:lineRule="auto"/>
        <w:jc w:val="both"/>
        <w:rPr>
          <w:rFonts w:ascii="Times New Roman" w:hAnsi="Times New Roman" w:cs="Times New Roman"/>
          <w:i/>
        </w:rPr>
      </w:pPr>
      <w:r w:rsidRPr="008A4833">
        <w:rPr>
          <w:rFonts w:ascii="Times New Roman" w:hAnsi="Times New Roman" w:cs="Times New Roman"/>
          <w:i/>
        </w:rPr>
        <w:t xml:space="preserve">Oferujemy ceny brutto dla Przedsiębiorstwa Komunalnego Spółka z o.o. po uwzględnieniu upustu i innych kosztów: (zł/litr) – dwa miejsca po przecinku (w celu wyliczenia ceny brutto zamawiający </w:t>
      </w:r>
      <w:r w:rsidRPr="008A4833">
        <w:rPr>
          <w:rFonts w:ascii="Times New Roman" w:hAnsi="Times New Roman" w:cs="Times New Roman"/>
          <w:b/>
          <w:i/>
          <w:u w:val="single"/>
        </w:rPr>
        <w:t>przyjął cenę oleju napędowego paliwa z 1</w:t>
      </w:r>
      <w:r w:rsidR="00D4207A">
        <w:rPr>
          <w:rFonts w:ascii="Times New Roman" w:hAnsi="Times New Roman" w:cs="Times New Roman"/>
          <w:b/>
          <w:i/>
          <w:u w:val="single"/>
        </w:rPr>
        <w:t>9.07.2022</w:t>
      </w:r>
      <w:r w:rsidRPr="008A4833">
        <w:rPr>
          <w:rFonts w:ascii="Times New Roman" w:hAnsi="Times New Roman" w:cs="Times New Roman"/>
          <w:b/>
          <w:i/>
          <w:u w:val="single"/>
        </w:rPr>
        <w:t xml:space="preserve"> r.</w:t>
      </w:r>
      <w:r w:rsidRPr="008A4833">
        <w:rPr>
          <w:rFonts w:ascii="Times New Roman" w:hAnsi="Times New Roman" w:cs="Times New Roman"/>
          <w:i/>
        </w:rPr>
        <w:t xml:space="preserve"> publikowaną na stronie </w:t>
      </w:r>
      <w:hyperlink r:id="rId7" w:history="1">
        <w:r w:rsidRPr="008A4833">
          <w:rPr>
            <w:rStyle w:val="Hipercze"/>
            <w:rFonts w:ascii="Times New Roman" w:hAnsi="Times New Roman" w:cs="Times New Roman"/>
            <w:i/>
            <w:u w:val="none"/>
          </w:rPr>
          <w:t>www.orlen.pl</w:t>
        </w:r>
      </w:hyperlink>
    </w:p>
    <w:p w14:paraId="7E014544" w14:textId="2195153A" w:rsidR="008A4833" w:rsidRPr="008A4833" w:rsidRDefault="008A4833" w:rsidP="008A4833">
      <w:pPr>
        <w:spacing w:after="0" w:line="240" w:lineRule="auto"/>
        <w:ind w:left="420"/>
        <w:jc w:val="both"/>
        <w:rPr>
          <w:rFonts w:ascii="Times New Roman" w:hAnsi="Times New Roman" w:cs="Times New Roman"/>
          <w:i/>
        </w:rPr>
      </w:pPr>
    </w:p>
    <w:p w14:paraId="11CB3373" w14:textId="77777777" w:rsidR="008A4833" w:rsidRPr="00DD306A" w:rsidRDefault="008A4833" w:rsidP="008A4833">
      <w:pPr>
        <w:ind w:left="420"/>
        <w:jc w:val="both"/>
        <w:rPr>
          <w:i/>
        </w:rPr>
      </w:pPr>
    </w:p>
    <w:tbl>
      <w:tblPr>
        <w:tblW w:w="0" w:type="auto"/>
        <w:tblLayout w:type="fixed"/>
        <w:tblLook w:val="04A0" w:firstRow="1" w:lastRow="0" w:firstColumn="1" w:lastColumn="0" w:noHBand="0" w:noVBand="1"/>
      </w:tblPr>
      <w:tblGrid>
        <w:gridCol w:w="5637"/>
        <w:gridCol w:w="1701"/>
        <w:gridCol w:w="1892"/>
      </w:tblGrid>
      <w:tr w:rsidR="008A4833" w:rsidRPr="008A4833" w14:paraId="671FB75E" w14:textId="77777777" w:rsidTr="008C3B27">
        <w:tc>
          <w:tcPr>
            <w:tcW w:w="5637" w:type="dxa"/>
          </w:tcPr>
          <w:p w14:paraId="3B816C10" w14:textId="77777777" w:rsidR="008A4833" w:rsidRPr="008A4833" w:rsidRDefault="008A4833" w:rsidP="008C3B27">
            <w:pPr>
              <w:spacing w:line="360" w:lineRule="auto"/>
              <w:jc w:val="center"/>
              <w:rPr>
                <w:rFonts w:ascii="Times New Roman" w:hAnsi="Times New Roman" w:cs="Times New Roman"/>
                <w:i/>
              </w:rPr>
            </w:pPr>
          </w:p>
        </w:tc>
        <w:tc>
          <w:tcPr>
            <w:tcW w:w="1701" w:type="dxa"/>
          </w:tcPr>
          <w:p w14:paraId="6F1B7EDF" w14:textId="77777777" w:rsidR="008A4833" w:rsidRPr="008A4833" w:rsidRDefault="008A4833" w:rsidP="008C3B27">
            <w:pPr>
              <w:spacing w:line="360" w:lineRule="auto"/>
              <w:jc w:val="center"/>
              <w:rPr>
                <w:rFonts w:ascii="Times New Roman" w:hAnsi="Times New Roman" w:cs="Times New Roman"/>
                <w:i/>
              </w:rPr>
            </w:pPr>
            <w:r w:rsidRPr="008A4833">
              <w:rPr>
                <w:rFonts w:ascii="Times New Roman" w:hAnsi="Times New Roman" w:cs="Times New Roman"/>
                <w:i/>
              </w:rPr>
              <w:t>Upust</w:t>
            </w:r>
          </w:p>
        </w:tc>
        <w:tc>
          <w:tcPr>
            <w:tcW w:w="1892" w:type="dxa"/>
          </w:tcPr>
          <w:p w14:paraId="0CDF21C8" w14:textId="77777777" w:rsidR="008A4833" w:rsidRPr="008A4833" w:rsidRDefault="008A4833" w:rsidP="008C3B27">
            <w:pPr>
              <w:spacing w:line="360" w:lineRule="auto"/>
              <w:jc w:val="center"/>
              <w:rPr>
                <w:rFonts w:ascii="Times New Roman" w:hAnsi="Times New Roman" w:cs="Times New Roman"/>
                <w:i/>
              </w:rPr>
            </w:pPr>
            <w:r w:rsidRPr="008A4833">
              <w:rPr>
                <w:rFonts w:ascii="Times New Roman" w:hAnsi="Times New Roman" w:cs="Times New Roman"/>
                <w:i/>
              </w:rPr>
              <w:t>Cena brutto oferty</w:t>
            </w:r>
          </w:p>
        </w:tc>
      </w:tr>
      <w:tr w:rsidR="008A4833" w:rsidRPr="008A4833" w14:paraId="5ED9E990" w14:textId="77777777" w:rsidTr="008C3B27">
        <w:tc>
          <w:tcPr>
            <w:tcW w:w="5637" w:type="dxa"/>
          </w:tcPr>
          <w:p w14:paraId="46CA7674" w14:textId="37C2E117" w:rsidR="008A4833" w:rsidRPr="008A4833" w:rsidRDefault="008A4833" w:rsidP="008C3B27">
            <w:pPr>
              <w:spacing w:line="360" w:lineRule="auto"/>
              <w:jc w:val="both"/>
              <w:rPr>
                <w:rFonts w:ascii="Times New Roman" w:hAnsi="Times New Roman" w:cs="Times New Roman"/>
                <w:i/>
              </w:rPr>
            </w:pPr>
            <w:r w:rsidRPr="008A4833">
              <w:rPr>
                <w:rFonts w:ascii="Times New Roman" w:hAnsi="Times New Roman" w:cs="Times New Roman"/>
                <w:b/>
                <w:i/>
              </w:rPr>
              <w:t>Olej napędowy:</w:t>
            </w:r>
            <w:r w:rsidRPr="008A4833">
              <w:rPr>
                <w:rFonts w:ascii="Times New Roman" w:hAnsi="Times New Roman" w:cs="Times New Roman"/>
                <w:i/>
              </w:rPr>
              <w:t xml:space="preserve"> (</w:t>
            </w:r>
            <w:r w:rsidR="00D4207A">
              <w:rPr>
                <w:rFonts w:ascii="Times New Roman" w:hAnsi="Times New Roman" w:cs="Times New Roman"/>
                <w:i/>
              </w:rPr>
              <w:t>7090</w:t>
            </w:r>
            <w:r w:rsidRPr="008A4833">
              <w:rPr>
                <w:rFonts w:ascii="Times New Roman" w:hAnsi="Times New Roman" w:cs="Times New Roman"/>
                <w:i/>
              </w:rPr>
              <w:t xml:space="preserve"> / 1000)*1,</w:t>
            </w:r>
            <w:r w:rsidR="00D4207A">
              <w:rPr>
                <w:rFonts w:ascii="Times New Roman" w:hAnsi="Times New Roman" w:cs="Times New Roman"/>
                <w:i/>
              </w:rPr>
              <w:t>08</w:t>
            </w:r>
            <w:r w:rsidRPr="008A4833">
              <w:rPr>
                <w:rFonts w:ascii="Times New Roman" w:hAnsi="Times New Roman" w:cs="Times New Roman"/>
                <w:i/>
              </w:rPr>
              <w:t xml:space="preserve"> = </w:t>
            </w:r>
            <w:r w:rsidR="00D4207A">
              <w:rPr>
                <w:rFonts w:ascii="Times New Roman" w:hAnsi="Times New Roman" w:cs="Times New Roman"/>
                <w:i/>
              </w:rPr>
              <w:t>7,66</w:t>
            </w:r>
            <w:r w:rsidRPr="008A4833">
              <w:rPr>
                <w:rFonts w:ascii="Times New Roman" w:hAnsi="Times New Roman" w:cs="Times New Roman"/>
                <w:i/>
              </w:rPr>
              <w:t xml:space="preserve"> -</w:t>
            </w:r>
          </w:p>
        </w:tc>
        <w:tc>
          <w:tcPr>
            <w:tcW w:w="1701" w:type="dxa"/>
          </w:tcPr>
          <w:p w14:paraId="602F09CB" w14:textId="77777777" w:rsidR="008A4833" w:rsidRPr="008A4833" w:rsidRDefault="008A4833" w:rsidP="008C3B27">
            <w:pPr>
              <w:spacing w:line="360" w:lineRule="auto"/>
              <w:jc w:val="both"/>
              <w:rPr>
                <w:rFonts w:ascii="Times New Roman" w:hAnsi="Times New Roman" w:cs="Times New Roman"/>
                <w:i/>
              </w:rPr>
            </w:pPr>
            <w:r w:rsidRPr="008A4833">
              <w:rPr>
                <w:rFonts w:ascii="Times New Roman" w:hAnsi="Times New Roman" w:cs="Times New Roman"/>
                <w:i/>
              </w:rPr>
              <w:t>……………</w:t>
            </w:r>
          </w:p>
        </w:tc>
        <w:tc>
          <w:tcPr>
            <w:tcW w:w="1892" w:type="dxa"/>
          </w:tcPr>
          <w:p w14:paraId="07979FCB" w14:textId="77777777" w:rsidR="008A4833" w:rsidRPr="008A4833" w:rsidRDefault="008A4833" w:rsidP="008C3B27">
            <w:pPr>
              <w:spacing w:line="360" w:lineRule="auto"/>
              <w:jc w:val="both"/>
              <w:rPr>
                <w:rFonts w:ascii="Times New Roman" w:hAnsi="Times New Roman" w:cs="Times New Roman"/>
                <w:i/>
              </w:rPr>
            </w:pPr>
            <w:r w:rsidRPr="008A4833">
              <w:rPr>
                <w:rFonts w:ascii="Times New Roman" w:hAnsi="Times New Roman" w:cs="Times New Roman"/>
                <w:i/>
              </w:rPr>
              <w:t>= ……………</w:t>
            </w:r>
          </w:p>
        </w:tc>
      </w:tr>
      <w:tr w:rsidR="008A4833" w:rsidRPr="008A4833" w14:paraId="7F6D6064" w14:textId="77777777" w:rsidTr="008C3B27">
        <w:tc>
          <w:tcPr>
            <w:tcW w:w="5637" w:type="dxa"/>
          </w:tcPr>
          <w:p w14:paraId="68E229B4" w14:textId="77777777" w:rsidR="008A4833" w:rsidRPr="008A4833" w:rsidRDefault="008A4833" w:rsidP="008C3B27">
            <w:pPr>
              <w:spacing w:line="360" w:lineRule="auto"/>
              <w:jc w:val="both"/>
              <w:rPr>
                <w:rFonts w:ascii="Times New Roman" w:hAnsi="Times New Roman" w:cs="Times New Roman"/>
                <w:i/>
              </w:rPr>
            </w:pPr>
          </w:p>
        </w:tc>
        <w:tc>
          <w:tcPr>
            <w:tcW w:w="1701" w:type="dxa"/>
          </w:tcPr>
          <w:p w14:paraId="4766C9EA" w14:textId="77777777" w:rsidR="008A4833" w:rsidRPr="008A4833" w:rsidRDefault="008A4833" w:rsidP="008C3B27">
            <w:pPr>
              <w:spacing w:line="360" w:lineRule="auto"/>
              <w:jc w:val="both"/>
              <w:rPr>
                <w:rFonts w:ascii="Times New Roman" w:hAnsi="Times New Roman" w:cs="Times New Roman"/>
                <w:i/>
              </w:rPr>
            </w:pPr>
          </w:p>
        </w:tc>
        <w:tc>
          <w:tcPr>
            <w:tcW w:w="1892" w:type="dxa"/>
          </w:tcPr>
          <w:p w14:paraId="4D5CE296" w14:textId="77777777" w:rsidR="008A4833" w:rsidRPr="008A4833" w:rsidRDefault="008A4833" w:rsidP="008C3B27">
            <w:pPr>
              <w:spacing w:line="360" w:lineRule="auto"/>
              <w:jc w:val="both"/>
              <w:rPr>
                <w:rFonts w:ascii="Times New Roman" w:hAnsi="Times New Roman" w:cs="Times New Roman"/>
                <w:i/>
              </w:rPr>
            </w:pPr>
          </w:p>
        </w:tc>
      </w:tr>
    </w:tbl>
    <w:p w14:paraId="2217DC9C" w14:textId="77777777" w:rsidR="008A4833" w:rsidRPr="008A4833" w:rsidRDefault="008A4833" w:rsidP="008A4833">
      <w:pPr>
        <w:spacing w:line="360" w:lineRule="auto"/>
        <w:jc w:val="both"/>
        <w:rPr>
          <w:rFonts w:ascii="Times New Roman" w:hAnsi="Times New Roman" w:cs="Times New Roman"/>
          <w:b/>
          <w:i/>
        </w:rPr>
      </w:pPr>
      <w:r w:rsidRPr="008A4833">
        <w:rPr>
          <w:rFonts w:ascii="Times New Roman" w:hAnsi="Times New Roman" w:cs="Times New Roman"/>
          <w:b/>
          <w:i/>
        </w:rPr>
        <w:t>Termin realizacji pojedynczego zamówienia: ……………… godzin</w:t>
      </w: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4F5434E6" w:rsidR="0028401A" w:rsidRPr="0028401A" w:rsidRDefault="0028401A" w:rsidP="0028401A">
      <w:pPr>
        <w:pStyle w:val="Nagwek6"/>
        <w:rPr>
          <w:sz w:val="22"/>
          <w:szCs w:val="22"/>
        </w:rPr>
      </w:pPr>
      <w:r w:rsidRPr="0028401A">
        <w:rPr>
          <w:sz w:val="22"/>
          <w:szCs w:val="22"/>
        </w:rPr>
        <w:lastRenderedPageBreak/>
        <w:t>Załącznik nr 3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w:t>
      </w:r>
      <w:proofErr w:type="spellStart"/>
      <w:r w:rsidR="00277D5D"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2CD800C9" w:rsidR="00160E51" w:rsidRPr="004A1D83" w:rsidRDefault="00160E51" w:rsidP="00B267CD">
      <w:pPr>
        <w:spacing w:after="0" w:line="276" w:lineRule="auto"/>
        <w:jc w:val="both"/>
        <w:rPr>
          <w:rFonts w:ascii="Times New Roman" w:eastAsia="Times New Roman" w:hAnsi="Times New Roman" w:cs="Times New Roman"/>
          <w:b/>
          <w:bCs/>
          <w:lang w:eastAsia="pl-PL"/>
        </w:rPr>
      </w:pPr>
      <w:r w:rsidRPr="004A1D83">
        <w:rPr>
          <w:rFonts w:ascii="Times New Roman" w:eastAsia="Times New Roman" w:hAnsi="Times New Roman" w:cs="Times New Roman"/>
          <w:lang w:eastAsia="pl-PL"/>
        </w:rPr>
        <w:t xml:space="preserve">Na potrzeby postępowania o udzielenie zamówienia publicznego pn. </w:t>
      </w:r>
      <w:r w:rsidR="00B267CD" w:rsidRPr="004A1D83">
        <w:rPr>
          <w:rFonts w:ascii="Times New Roman" w:hAnsi="Times New Roman" w:cs="Times New Roman"/>
          <w:b/>
          <w:bCs/>
          <w:i/>
          <w:iCs/>
        </w:rPr>
        <w:t>„</w:t>
      </w:r>
      <w:r w:rsidR="004D12AC">
        <w:rPr>
          <w:rFonts w:ascii="Times New Roman" w:hAnsi="Times New Roman" w:cs="Times New Roman"/>
          <w:b/>
          <w:bCs/>
          <w:i/>
          <w:iCs/>
        </w:rPr>
        <w:t>H</w:t>
      </w:r>
      <w:r w:rsidR="008A4833">
        <w:rPr>
          <w:rFonts w:ascii="Times New Roman" w:hAnsi="Times New Roman" w:cs="Times New Roman"/>
          <w:b/>
          <w:bCs/>
          <w:i/>
          <w:iCs/>
        </w:rPr>
        <w:t>urtowe dostawy oleju napędowego</w:t>
      </w:r>
      <w:r w:rsidR="00B267CD" w:rsidRPr="004A1D83">
        <w:rPr>
          <w:rFonts w:ascii="Times New Roman" w:hAnsi="Times New Roman" w:cs="Times New Roman"/>
          <w:b/>
          <w:bCs/>
          <w:i/>
          <w:iCs/>
        </w:rPr>
        <w:t xml:space="preserve">” </w:t>
      </w:r>
      <w:r w:rsidRPr="004A1D83">
        <w:rPr>
          <w:rFonts w:ascii="Times New Roman" w:eastAsia="Times New Roman" w:hAnsi="Times New Roman" w:cs="Times New Roman"/>
          <w:lang w:eastAsia="pl-PL"/>
        </w:rPr>
        <w:t xml:space="preserve">(nazwa postępowania), prowadzonego przez </w:t>
      </w:r>
      <w:r w:rsidR="005D1498" w:rsidRPr="004A1D83">
        <w:rPr>
          <w:rFonts w:ascii="Times New Roman" w:eastAsia="Times New Roman" w:hAnsi="Times New Roman" w:cs="Times New Roman"/>
          <w:b/>
          <w:bCs/>
          <w:lang w:eastAsia="pl-PL"/>
        </w:rPr>
        <w:t>Przedsiębiorstwo Komunalne Spółka z o.o. w Pleszewie</w:t>
      </w:r>
      <w:r w:rsidRPr="004A1D83">
        <w:rPr>
          <w:rFonts w:ascii="Times New Roman" w:eastAsia="Times New Roman" w:hAnsi="Times New Roman" w:cs="Times New Roman"/>
          <w:b/>
          <w:bCs/>
          <w:lang w:eastAsia="pl-PL"/>
        </w:rPr>
        <w:t xml:space="preserve"> </w:t>
      </w:r>
      <w:r w:rsidRPr="004A1D83">
        <w:rPr>
          <w:rFonts w:ascii="Times New Roman" w:eastAsia="Times New Roman" w:hAnsi="Times New Roman" w:cs="Times New Roman"/>
          <w:lang w:eastAsia="pl-PL"/>
        </w:rPr>
        <w:t>(</w:t>
      </w:r>
      <w:r w:rsidR="005D1498" w:rsidRPr="004A1D83">
        <w:rPr>
          <w:rFonts w:ascii="Times New Roman" w:eastAsia="Times New Roman" w:hAnsi="Times New Roman" w:cs="Times New Roman"/>
          <w:lang w:eastAsia="pl-PL"/>
        </w:rPr>
        <w:t xml:space="preserve">znak sprawy </w:t>
      </w:r>
      <w:r w:rsidR="008A4833">
        <w:rPr>
          <w:rFonts w:ascii="Times New Roman" w:eastAsia="Times New Roman" w:hAnsi="Times New Roman" w:cs="Times New Roman"/>
          <w:lang w:eastAsia="pl-PL"/>
        </w:rPr>
        <w:t>1</w:t>
      </w:r>
      <w:r w:rsidR="00D4207A">
        <w:rPr>
          <w:rFonts w:ascii="Times New Roman" w:eastAsia="Times New Roman" w:hAnsi="Times New Roman" w:cs="Times New Roman"/>
          <w:lang w:eastAsia="pl-PL"/>
        </w:rPr>
        <w:t>2</w:t>
      </w:r>
      <w:r w:rsidR="005D1498" w:rsidRPr="004A1D83">
        <w:rPr>
          <w:rFonts w:ascii="Times New Roman" w:eastAsia="Times New Roman" w:hAnsi="Times New Roman" w:cs="Times New Roman"/>
          <w:lang w:eastAsia="pl-PL"/>
        </w:rPr>
        <w:t>/ZP/202</w:t>
      </w:r>
      <w:r w:rsidR="00D4207A">
        <w:rPr>
          <w:rFonts w:ascii="Times New Roman" w:eastAsia="Times New Roman" w:hAnsi="Times New Roman" w:cs="Times New Roman"/>
          <w:lang w:eastAsia="pl-PL"/>
        </w:rPr>
        <w:t>2</w:t>
      </w:r>
      <w:r w:rsidRPr="004A1D83">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758F9B9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21521734"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4C723B" w:rsidRDefault="00160E51" w:rsidP="00160E51">
      <w:pPr>
        <w:spacing w:after="0" w:line="276" w:lineRule="auto"/>
        <w:ind w:left="720"/>
        <w:contextualSpacing/>
        <w:jc w:val="both"/>
        <w:rPr>
          <w:rFonts w:ascii="Times New Roman" w:eastAsia="Calibri" w:hAnsi="Times New Roman" w:cs="Times New Roman"/>
        </w:rPr>
      </w:pPr>
    </w:p>
    <w:p w14:paraId="55F9A6B7" w14:textId="77777777" w:rsidR="00160E51" w:rsidRPr="004C723B" w:rsidRDefault="00160E51" w:rsidP="00BC4681">
      <w:pPr>
        <w:numPr>
          <w:ilvl w:val="0"/>
          <w:numId w:val="3"/>
        </w:numPr>
        <w:spacing w:after="0" w:line="276" w:lineRule="auto"/>
        <w:contextualSpacing/>
        <w:jc w:val="both"/>
        <w:rPr>
          <w:rFonts w:ascii="Times New Roman" w:eastAsia="Calibri" w:hAnsi="Times New Roman" w:cs="Times New Roman"/>
        </w:rPr>
      </w:pPr>
      <w:r w:rsidRPr="004C723B">
        <w:rPr>
          <w:rFonts w:ascii="Times New Roman" w:eastAsia="Calibri" w:hAnsi="Times New Roman" w:cs="Times New Roman"/>
        </w:rPr>
        <w:t xml:space="preserve">Oświadczam, że nie podlegam wykluczeniu z postępowania na podstawie art. 108 ust 1 ustawy </w:t>
      </w:r>
      <w:proofErr w:type="spellStart"/>
      <w:r w:rsidRPr="004C723B">
        <w:rPr>
          <w:rFonts w:ascii="Times New Roman" w:eastAsia="Calibri" w:hAnsi="Times New Roman" w:cs="Times New Roman"/>
        </w:rPr>
        <w:t>Pzp</w:t>
      </w:r>
      <w:proofErr w:type="spellEnd"/>
      <w:r w:rsidRPr="004C723B">
        <w:rPr>
          <w:rFonts w:ascii="Times New Roman" w:eastAsia="Calibri" w:hAnsi="Times New Roman" w:cs="Times New Roman"/>
        </w:rPr>
        <w:t>.</w:t>
      </w:r>
    </w:p>
    <w:p w14:paraId="657DA7CD" w14:textId="77777777" w:rsidR="00160E51" w:rsidRPr="004C723B" w:rsidRDefault="00160E51" w:rsidP="00BC4681">
      <w:pPr>
        <w:numPr>
          <w:ilvl w:val="0"/>
          <w:numId w:val="3"/>
        </w:numPr>
        <w:spacing w:after="0" w:line="276" w:lineRule="auto"/>
        <w:contextualSpacing/>
        <w:jc w:val="both"/>
        <w:rPr>
          <w:rFonts w:ascii="Times New Roman" w:eastAsia="Calibri" w:hAnsi="Times New Roman" w:cs="Times New Roman"/>
        </w:rPr>
      </w:pPr>
      <w:r w:rsidRPr="004C723B">
        <w:rPr>
          <w:rFonts w:ascii="Times New Roman" w:eastAsia="Calibri" w:hAnsi="Times New Roman" w:cs="Times New Roman"/>
        </w:rPr>
        <w:t xml:space="preserve">Oświadczam, że nie podlegam wykluczeniu z postępowania na podstawie art. </w:t>
      </w:r>
      <w:r w:rsidRPr="004C723B">
        <w:rPr>
          <w:rFonts w:ascii="Times New Roman" w:eastAsia="Calibri" w:hAnsi="Times New Roman" w:cs="Times New Roman"/>
          <w:bCs/>
        </w:rPr>
        <w:t>109 ust. 1 pkt 1), 4), 5) i 8)-10) ustawy PZP</w:t>
      </w:r>
      <w:r w:rsidRPr="004C723B">
        <w:rPr>
          <w:rFonts w:ascii="Times New Roman" w:eastAsia="Calibri" w:hAnsi="Times New Roman" w:cs="Times New Roman"/>
        </w:rPr>
        <w:t>.</w:t>
      </w:r>
    </w:p>
    <w:p w14:paraId="0840465E" w14:textId="77777777" w:rsidR="004C723B" w:rsidRPr="004C723B" w:rsidRDefault="004C723B" w:rsidP="004C723B">
      <w:pPr>
        <w:numPr>
          <w:ilvl w:val="0"/>
          <w:numId w:val="3"/>
        </w:numPr>
        <w:spacing w:after="0" w:line="276" w:lineRule="auto"/>
        <w:contextualSpacing/>
        <w:jc w:val="both"/>
        <w:rPr>
          <w:rFonts w:ascii="Times New Roman" w:eastAsia="Calibri" w:hAnsi="Times New Roman" w:cs="Times New Roman"/>
        </w:rPr>
      </w:pPr>
      <w:r w:rsidRPr="004C723B">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209B3DD7" w14:textId="77777777" w:rsidR="00160E51" w:rsidRPr="004C723B"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1EB67211" w:rsidR="0028401A" w:rsidRPr="0028401A" w:rsidRDefault="0028401A" w:rsidP="0028401A">
      <w:pPr>
        <w:pStyle w:val="Nagwek6"/>
        <w:rPr>
          <w:sz w:val="22"/>
          <w:szCs w:val="22"/>
        </w:rPr>
      </w:pPr>
      <w:r w:rsidRPr="0028401A">
        <w:rPr>
          <w:sz w:val="22"/>
          <w:szCs w:val="22"/>
        </w:rPr>
        <w:lastRenderedPageBreak/>
        <w:t>Załącznik nr 4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2A38BCFC"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8A4833">
        <w:rPr>
          <w:rFonts w:ascii="Times New Roman" w:hAnsi="Times New Roman" w:cs="Times New Roman"/>
          <w:b/>
          <w:bCs/>
          <w:i/>
          <w:iCs/>
        </w:rPr>
        <w:t>Hurtowe dostawy oleju napędowego</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8A4833">
        <w:rPr>
          <w:rFonts w:ascii="Times New Roman" w:eastAsia="Times New Roman" w:hAnsi="Times New Roman" w:cs="Times New Roman"/>
          <w:lang w:eastAsia="pl-PL"/>
        </w:rPr>
        <w:t>1</w:t>
      </w:r>
      <w:r w:rsidR="00D4207A">
        <w:rPr>
          <w:rFonts w:ascii="Times New Roman" w:eastAsia="Times New Roman" w:hAnsi="Times New Roman" w:cs="Times New Roman"/>
          <w:lang w:eastAsia="pl-PL"/>
        </w:rPr>
        <w:t>2</w:t>
      </w:r>
      <w:r w:rsidR="006D3F5F" w:rsidRPr="0028401A">
        <w:rPr>
          <w:rFonts w:ascii="Times New Roman" w:eastAsia="Times New Roman" w:hAnsi="Times New Roman" w:cs="Times New Roman"/>
          <w:lang w:eastAsia="pl-PL"/>
        </w:rPr>
        <w:t>/ZP/202</w:t>
      </w:r>
      <w:r w:rsidR="00D4207A">
        <w:rPr>
          <w:rFonts w:ascii="Times New Roman" w:eastAsia="Times New Roman" w:hAnsi="Times New Roman" w:cs="Times New Roman"/>
          <w:lang w:eastAsia="pl-PL"/>
        </w:rPr>
        <w:t>2</w:t>
      </w:r>
      <w:r w:rsidRPr="0028401A">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2390F79A"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3ED09D9" w14:textId="77777777" w:rsidR="00160E51" w:rsidRPr="0028401A"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108 ust 1 ustawy </w:t>
      </w:r>
      <w:proofErr w:type="spellStart"/>
      <w:r w:rsidRPr="0028401A">
        <w:rPr>
          <w:rFonts w:ascii="Times New Roman" w:eastAsia="Calibri" w:hAnsi="Times New Roman" w:cs="Times New Roman"/>
        </w:rPr>
        <w:t>Pzp</w:t>
      </w:r>
      <w:proofErr w:type="spellEnd"/>
      <w:r w:rsidRPr="0028401A">
        <w:rPr>
          <w:rFonts w:ascii="Times New Roman" w:eastAsia="Calibri" w:hAnsi="Times New Roman" w:cs="Times New Roman"/>
        </w:rPr>
        <w:t>.</w:t>
      </w:r>
    </w:p>
    <w:p w14:paraId="179FBA4D" w14:textId="77777777" w:rsidR="00160E51" w:rsidRPr="0028401A"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0F172C3B" w:rsidR="00160E51" w:rsidRDefault="00160E51" w:rsidP="00160E51">
      <w:pPr>
        <w:spacing w:after="0" w:line="240" w:lineRule="auto"/>
        <w:ind w:left="5664" w:firstLine="708"/>
        <w:jc w:val="both"/>
        <w:rPr>
          <w:rFonts w:ascii="Times New Roman" w:eastAsia="Times New Roman" w:hAnsi="Times New Roman" w:cs="Times New Roman"/>
          <w:i/>
          <w:lang w:eastAsia="pl-PL"/>
        </w:rPr>
      </w:pPr>
    </w:p>
    <w:p w14:paraId="07089FCA" w14:textId="77777777" w:rsidR="008A4833" w:rsidRPr="0028401A" w:rsidRDefault="008A4833"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lastRenderedPageBreak/>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26CE01AE" w:rsidR="0028401A" w:rsidRPr="0028401A" w:rsidRDefault="0028401A" w:rsidP="0028401A">
      <w:pPr>
        <w:pStyle w:val="Nagwek6"/>
        <w:rPr>
          <w:sz w:val="22"/>
          <w:szCs w:val="22"/>
        </w:rPr>
      </w:pPr>
      <w:r w:rsidRPr="0028401A">
        <w:rPr>
          <w:sz w:val="22"/>
          <w:szCs w:val="22"/>
        </w:rPr>
        <w:lastRenderedPageBreak/>
        <w:t>Załącznik nr 5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604DC81F" w:rsidR="0028401A" w:rsidRPr="0028401A" w:rsidRDefault="008A4833" w:rsidP="0028401A">
      <w:pPr>
        <w:spacing w:after="0" w:line="276" w:lineRule="auto"/>
        <w:jc w:val="center"/>
        <w:rPr>
          <w:rFonts w:ascii="Times New Roman" w:eastAsia="Times New Roman" w:hAnsi="Times New Roman" w:cs="Times New Roman"/>
          <w:b/>
          <w:bCs/>
          <w:i/>
          <w:iCs/>
          <w:lang w:eastAsia="pl-PL"/>
        </w:rPr>
      </w:pPr>
      <w:r>
        <w:rPr>
          <w:rFonts w:ascii="Times New Roman" w:hAnsi="Times New Roman" w:cs="Times New Roman"/>
          <w:b/>
        </w:rPr>
        <w:t>Hurtowe dostawy oleju napędowego</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37C406E6"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8A4833">
        <w:rPr>
          <w:rFonts w:ascii="Times New Roman" w:hAnsi="Times New Roman"/>
          <w:b/>
          <w:i/>
          <w:iCs/>
          <w:sz w:val="22"/>
          <w:szCs w:val="22"/>
        </w:rPr>
        <w:t>1</w:t>
      </w:r>
      <w:r w:rsidR="004C723B">
        <w:rPr>
          <w:rFonts w:ascii="Times New Roman" w:hAnsi="Times New Roman"/>
          <w:b/>
          <w:i/>
          <w:iCs/>
          <w:sz w:val="22"/>
          <w:szCs w:val="22"/>
        </w:rPr>
        <w:t>2</w:t>
      </w:r>
      <w:r w:rsidRPr="0028401A">
        <w:rPr>
          <w:rFonts w:ascii="Times New Roman" w:hAnsi="Times New Roman"/>
          <w:b/>
          <w:i/>
          <w:iCs/>
          <w:sz w:val="22"/>
          <w:szCs w:val="22"/>
        </w:rPr>
        <w:t xml:space="preserve"> / ZP / 202</w:t>
      </w:r>
      <w:r w:rsidR="004C723B">
        <w:rPr>
          <w:rFonts w:ascii="Times New Roman" w:hAnsi="Times New Roman"/>
          <w:b/>
          <w:i/>
          <w:iCs/>
          <w:sz w:val="22"/>
          <w:szCs w:val="22"/>
        </w:rPr>
        <w:t>2</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45740E39" w:rsidR="002B3F0E" w:rsidRDefault="002B3F0E" w:rsidP="006D3F5F">
      <w:pPr>
        <w:rPr>
          <w:rFonts w:ascii="Times New Roman" w:hAnsi="Times New Roman" w:cs="Times New Roman"/>
        </w:rPr>
      </w:pPr>
    </w:p>
    <w:p w14:paraId="4C6FBFBA" w14:textId="3F498D3F" w:rsidR="004C723B" w:rsidRPr="0028401A" w:rsidRDefault="004C723B" w:rsidP="004C723B">
      <w:pPr>
        <w:pStyle w:val="Nagwek6"/>
        <w:rPr>
          <w:sz w:val="22"/>
          <w:szCs w:val="22"/>
        </w:rPr>
      </w:pPr>
      <w:r w:rsidRPr="0028401A">
        <w:rPr>
          <w:sz w:val="22"/>
          <w:szCs w:val="22"/>
        </w:rPr>
        <w:lastRenderedPageBreak/>
        <w:t xml:space="preserve">Załącznik nr </w:t>
      </w:r>
      <w:r>
        <w:rPr>
          <w:sz w:val="22"/>
          <w:szCs w:val="22"/>
        </w:rPr>
        <w:t>6</w:t>
      </w:r>
      <w:r w:rsidRPr="0028401A">
        <w:rPr>
          <w:sz w:val="22"/>
          <w:szCs w:val="22"/>
        </w:rPr>
        <w:t xml:space="preserve"> do SWZ</w:t>
      </w:r>
    </w:p>
    <w:p w14:paraId="761B1849" w14:textId="77777777" w:rsidR="004C723B" w:rsidRPr="0028401A" w:rsidRDefault="004C723B" w:rsidP="004C723B">
      <w:pPr>
        <w:spacing w:after="0" w:line="276" w:lineRule="auto"/>
        <w:jc w:val="right"/>
        <w:rPr>
          <w:rFonts w:ascii="Times New Roman" w:eastAsia="Times New Roman" w:hAnsi="Times New Roman" w:cs="Times New Roman"/>
          <w:b/>
          <w:i/>
          <w:lang w:eastAsia="pl-PL"/>
        </w:rPr>
      </w:pPr>
    </w:p>
    <w:p w14:paraId="234DA068" w14:textId="77777777" w:rsidR="004C723B" w:rsidRPr="0028401A" w:rsidRDefault="004C723B" w:rsidP="004C723B">
      <w:pPr>
        <w:spacing w:after="0" w:line="240" w:lineRule="auto"/>
        <w:jc w:val="both"/>
        <w:rPr>
          <w:rFonts w:ascii="Times New Roman" w:eastAsia="Times New Roman" w:hAnsi="Times New Roman" w:cs="Times New Roman"/>
          <w:lang w:eastAsia="pl-PL"/>
        </w:rPr>
      </w:pPr>
    </w:p>
    <w:p w14:paraId="740F765E" w14:textId="77777777" w:rsidR="004C723B" w:rsidRPr="0028401A" w:rsidRDefault="004C723B" w:rsidP="004C723B">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103CE405" w14:textId="77777777" w:rsidR="004C723B" w:rsidRPr="0028401A" w:rsidRDefault="004C723B" w:rsidP="004C723B">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7A2F1650" w14:textId="77777777" w:rsidR="004C723B" w:rsidRPr="006C2B36" w:rsidRDefault="004C723B" w:rsidP="004C723B">
      <w:pPr>
        <w:spacing w:after="120" w:line="264" w:lineRule="auto"/>
        <w:rPr>
          <w:b/>
          <w:bCs/>
          <w:iCs/>
        </w:rPr>
      </w:pPr>
    </w:p>
    <w:p w14:paraId="7B77E2C3" w14:textId="77777777" w:rsidR="004C723B" w:rsidRPr="004C723B" w:rsidRDefault="004C723B" w:rsidP="004C723B">
      <w:pPr>
        <w:shd w:val="clear" w:color="auto" w:fill="DEEAF6" w:themeFill="accent5" w:themeFillTint="33"/>
        <w:jc w:val="center"/>
        <w:rPr>
          <w:rFonts w:ascii="Times New Roman" w:hAnsi="Times New Roman" w:cs="Times New Roman"/>
          <w:b/>
        </w:rPr>
      </w:pPr>
      <w:r w:rsidRPr="004C723B">
        <w:rPr>
          <w:rFonts w:ascii="Times New Roman" w:hAnsi="Times New Roman" w:cs="Times New Roman"/>
          <w:b/>
        </w:rPr>
        <w:t xml:space="preserve">OŚWIADCZENIE WYKONAWCY O BRAKU PODSTAW WYKLUCZENIA UDZIAŁU W POSTEPOWANIU </w:t>
      </w:r>
    </w:p>
    <w:p w14:paraId="4B54C718" w14:textId="77777777" w:rsidR="004C723B" w:rsidRPr="004C723B" w:rsidRDefault="004C723B" w:rsidP="004C723B">
      <w:pPr>
        <w:pBdr>
          <w:top w:val="single" w:sz="4" w:space="18" w:color="auto"/>
        </w:pBdr>
        <w:rPr>
          <w:rFonts w:ascii="Times New Roman" w:hAnsi="Times New Roman" w:cs="Times New Roman"/>
          <w:iCs/>
        </w:rPr>
      </w:pPr>
      <w:r w:rsidRPr="004C723B">
        <w:rPr>
          <w:rFonts w:ascii="Times New Roman" w:hAnsi="Times New Roman" w:cs="Times New Roman"/>
          <w:bCs/>
          <w:iCs/>
        </w:rPr>
        <w:t xml:space="preserve">Aktualne na dzień składania ofert oświadczenie o niepodleganiu wykluczeniu i spełnianiu warunków udziału w postepowaniu, składane na podstawie </w:t>
      </w:r>
      <w:r w:rsidRPr="004C723B">
        <w:rPr>
          <w:rFonts w:ascii="Times New Roman" w:hAnsi="Times New Roman" w:cs="Times New Roman"/>
          <w:b/>
          <w:bCs/>
          <w:iCs/>
        </w:rPr>
        <w:t>art. 125 ust. 1 ustawy</w:t>
      </w:r>
      <w:r w:rsidRPr="004C723B">
        <w:rPr>
          <w:rFonts w:ascii="Times New Roman" w:hAnsi="Times New Roman" w:cs="Times New Roman"/>
          <w:bCs/>
          <w:iCs/>
        </w:rPr>
        <w:t xml:space="preserve"> z dnia 11 września 2019 r. Prawo zamówień publicznych </w:t>
      </w:r>
      <w:r w:rsidRPr="004C723B">
        <w:rPr>
          <w:rFonts w:ascii="Times New Roman" w:hAnsi="Times New Roman" w:cs="Times New Roman"/>
          <w:iCs/>
        </w:rPr>
        <w:t xml:space="preserve">przystępując do postępowania na: </w:t>
      </w:r>
      <w:bookmarkStart w:id="0" w:name="_Hlk87180218"/>
    </w:p>
    <w:bookmarkEnd w:id="0"/>
    <w:p w14:paraId="0E66B17F" w14:textId="1433C184" w:rsidR="004C723B" w:rsidRPr="00D4207A" w:rsidRDefault="004C723B" w:rsidP="00D4207A">
      <w:pPr>
        <w:pBdr>
          <w:top w:val="single" w:sz="4" w:space="18" w:color="auto"/>
        </w:pBdr>
        <w:jc w:val="center"/>
        <w:rPr>
          <w:rFonts w:ascii="Times New Roman" w:hAnsi="Times New Roman" w:cs="Times New Roman"/>
          <w:b/>
          <w:iCs/>
        </w:rPr>
      </w:pPr>
      <w:r w:rsidRPr="00D4207A">
        <w:rPr>
          <w:rFonts w:ascii="Times New Roman" w:hAnsi="Times New Roman" w:cs="Times New Roman"/>
          <w:b/>
          <w:bCs/>
          <w:i/>
          <w:iCs/>
        </w:rPr>
        <w:t>„</w:t>
      </w:r>
      <w:bookmarkStart w:id="1" w:name="_Hlk31198762"/>
      <w:bookmarkStart w:id="2" w:name="_Hlk80095543"/>
      <w:r w:rsidR="00D4207A" w:rsidRPr="00D4207A">
        <w:rPr>
          <w:rFonts w:ascii="Times New Roman" w:hAnsi="Times New Roman" w:cs="Times New Roman"/>
          <w:b/>
        </w:rPr>
        <w:t>Hurtowe dostawy oleju napędowego</w:t>
      </w:r>
      <w:bookmarkEnd w:id="1"/>
      <w:bookmarkEnd w:id="2"/>
      <w:r w:rsidR="00D4207A">
        <w:rPr>
          <w:rFonts w:ascii="Times New Roman" w:hAnsi="Times New Roman" w:cs="Times New Roman"/>
          <w:b/>
        </w:rPr>
        <w:t>”</w:t>
      </w:r>
    </w:p>
    <w:p w14:paraId="14B41D72" w14:textId="77777777" w:rsidR="004C723B" w:rsidRPr="004C723B" w:rsidRDefault="004C723B" w:rsidP="004C723B">
      <w:pPr>
        <w:spacing w:before="120"/>
        <w:ind w:right="6"/>
        <w:rPr>
          <w:rFonts w:ascii="Times New Roman" w:hAnsi="Times New Roman" w:cs="Times New Roman"/>
          <w:bCs/>
        </w:rPr>
      </w:pPr>
      <w:r w:rsidRPr="004C723B">
        <w:rPr>
          <w:rFonts w:ascii="Times New Roman" w:hAnsi="Times New Roman" w:cs="Times New Roman"/>
          <w:bCs/>
        </w:rPr>
        <w:t>Ja (my) niżej podpisany(ni)……………………………………………………………………..</w:t>
      </w:r>
    </w:p>
    <w:p w14:paraId="5CDA5CC1" w14:textId="77777777" w:rsidR="004C723B" w:rsidRPr="004C723B" w:rsidRDefault="004C723B" w:rsidP="004C723B">
      <w:pPr>
        <w:spacing w:before="120"/>
        <w:ind w:right="6"/>
        <w:rPr>
          <w:rFonts w:ascii="Times New Roman" w:hAnsi="Times New Roman" w:cs="Times New Roman"/>
          <w:bCs/>
        </w:rPr>
      </w:pPr>
      <w:r w:rsidRPr="004C723B">
        <w:rPr>
          <w:rFonts w:ascii="Times New Roman" w:hAnsi="Times New Roman" w:cs="Times New Roman"/>
          <w:bCs/>
        </w:rPr>
        <w:t>Działając w imieniu i na rzecz:……………………………………………….………………….</w:t>
      </w:r>
    </w:p>
    <w:p w14:paraId="402536BF" w14:textId="77777777" w:rsidR="004C723B" w:rsidRPr="004C723B" w:rsidRDefault="004C723B" w:rsidP="004C723B">
      <w:pPr>
        <w:jc w:val="center"/>
        <w:rPr>
          <w:rFonts w:ascii="Times New Roman" w:hAnsi="Times New Roman" w:cs="Times New Roman"/>
          <w:i/>
        </w:rPr>
      </w:pPr>
      <w:r w:rsidRPr="004C723B">
        <w:rPr>
          <w:rFonts w:ascii="Times New Roman" w:hAnsi="Times New Roman" w:cs="Times New Roman"/>
          <w:bCs/>
        </w:rPr>
        <w:t xml:space="preserve"> </w:t>
      </w:r>
      <w:r w:rsidRPr="004C723B">
        <w:rPr>
          <w:rFonts w:ascii="Times New Roman" w:hAnsi="Times New Roman" w:cs="Times New Roman"/>
          <w:i/>
        </w:rPr>
        <w:t>(pełna nazwa/firma, adres, w zależności od podmiotu: NIP/PESEL, KRS/</w:t>
      </w:r>
      <w:proofErr w:type="spellStart"/>
      <w:r w:rsidRPr="004C723B">
        <w:rPr>
          <w:rFonts w:ascii="Times New Roman" w:hAnsi="Times New Roman" w:cs="Times New Roman"/>
          <w:i/>
        </w:rPr>
        <w:t>CEiDG</w:t>
      </w:r>
      <w:proofErr w:type="spellEnd"/>
      <w:r w:rsidRPr="004C723B">
        <w:rPr>
          <w:rFonts w:ascii="Times New Roman" w:hAnsi="Times New Roman" w:cs="Times New Roman"/>
          <w:i/>
        </w:rPr>
        <w:t>)</w:t>
      </w:r>
    </w:p>
    <w:p w14:paraId="43906274" w14:textId="77777777" w:rsidR="004C723B" w:rsidRPr="004C723B" w:rsidRDefault="004C723B" w:rsidP="004C723B">
      <w:pPr>
        <w:jc w:val="center"/>
        <w:rPr>
          <w:rFonts w:ascii="Times New Roman" w:hAnsi="Times New Roman" w:cs="Times New Roman"/>
          <w:i/>
        </w:rPr>
      </w:pPr>
    </w:p>
    <w:p w14:paraId="151DE26C" w14:textId="77777777" w:rsidR="004C723B" w:rsidRPr="004C723B" w:rsidRDefault="004C723B" w:rsidP="004C723B">
      <w:pPr>
        <w:shd w:val="clear" w:color="auto" w:fill="DEEAF6" w:themeFill="accent5" w:themeFillTint="33"/>
        <w:jc w:val="center"/>
        <w:rPr>
          <w:rFonts w:ascii="Times New Roman" w:hAnsi="Times New Roman" w:cs="Times New Roman"/>
          <w:b/>
        </w:rPr>
      </w:pPr>
      <w:r w:rsidRPr="004C723B">
        <w:rPr>
          <w:rFonts w:ascii="Times New Roman" w:hAnsi="Times New Roman" w:cs="Times New Roman"/>
          <w:b/>
        </w:rPr>
        <w:t>OŚWIADCZENIE O BRAKU PODSTAW DO WYKLUCZENIA Z POSTĘPOWANIA</w:t>
      </w:r>
    </w:p>
    <w:p w14:paraId="3683FA63" w14:textId="77777777" w:rsidR="004C723B" w:rsidRPr="004C723B" w:rsidRDefault="004C723B" w:rsidP="004C723B">
      <w:pPr>
        <w:spacing w:after="120"/>
        <w:rPr>
          <w:rFonts w:ascii="Times New Roman" w:hAnsi="Times New Roman" w:cs="Times New Roman"/>
        </w:rPr>
      </w:pPr>
      <w:r w:rsidRPr="004C723B">
        <w:rPr>
          <w:rFonts w:ascii="Times New Roman" w:hAnsi="Times New Roman" w:cs="Times New Roman"/>
        </w:rPr>
        <w:t>Oświadczam, że na dzień składania ofert:</w:t>
      </w:r>
    </w:p>
    <w:p w14:paraId="002987CD" w14:textId="77777777" w:rsidR="004C723B" w:rsidRPr="004C723B" w:rsidRDefault="004C723B" w:rsidP="004C723B">
      <w:pPr>
        <w:pStyle w:val="Akapitzlist"/>
        <w:widowControl/>
        <w:numPr>
          <w:ilvl w:val="0"/>
          <w:numId w:val="34"/>
        </w:numPr>
        <w:autoSpaceDE/>
        <w:autoSpaceDN/>
        <w:adjustRightInd/>
        <w:spacing w:after="120"/>
        <w:ind w:left="426" w:hanging="426"/>
        <w:contextualSpacing w:val="0"/>
        <w:jc w:val="both"/>
        <w:rPr>
          <w:sz w:val="22"/>
          <w:szCs w:val="22"/>
        </w:rPr>
      </w:pPr>
      <w:r w:rsidRPr="004C723B">
        <w:rPr>
          <w:b/>
          <w:bCs/>
          <w:sz w:val="22"/>
          <w:szCs w:val="22"/>
        </w:rPr>
        <w:t>podlegam / nie podlegam</w:t>
      </w:r>
      <w:r w:rsidRPr="004C723B">
        <w:rPr>
          <w:sz w:val="22"/>
          <w:szCs w:val="22"/>
        </w:rPr>
        <w:t xml:space="preserve">* wykluczeniu z postępowania na podstawie art. 108 ust. 1 ustawy Prawo zamówień publicznych, </w:t>
      </w:r>
    </w:p>
    <w:p w14:paraId="544B8329" w14:textId="77777777" w:rsidR="004C723B" w:rsidRPr="004C723B" w:rsidRDefault="004C723B" w:rsidP="004C723B">
      <w:pPr>
        <w:pStyle w:val="Akapitzlist"/>
        <w:widowControl/>
        <w:numPr>
          <w:ilvl w:val="0"/>
          <w:numId w:val="34"/>
        </w:numPr>
        <w:autoSpaceDE/>
        <w:autoSpaceDN/>
        <w:adjustRightInd/>
        <w:spacing w:after="120"/>
        <w:ind w:left="426" w:hanging="426"/>
        <w:contextualSpacing w:val="0"/>
        <w:jc w:val="both"/>
        <w:rPr>
          <w:sz w:val="22"/>
          <w:szCs w:val="22"/>
          <w:highlight w:val="yellow"/>
        </w:rPr>
      </w:pPr>
      <w:commentRangeStart w:id="3"/>
      <w:r w:rsidRPr="004C723B">
        <w:rPr>
          <w:b/>
          <w:bCs/>
          <w:sz w:val="22"/>
          <w:szCs w:val="22"/>
          <w:highlight w:val="yellow"/>
        </w:rPr>
        <w:t>podlegam / nie podlegam</w:t>
      </w:r>
      <w:r w:rsidRPr="004C723B">
        <w:rPr>
          <w:sz w:val="22"/>
          <w:szCs w:val="22"/>
          <w:highlight w:val="yellow"/>
        </w:rPr>
        <w:t xml:space="preserve">* wykluczeniu z postępowania na podstawie art. 109 ust. 1 pkt …… ustawy Prawo zamówień publicznych, </w:t>
      </w:r>
      <w:commentRangeEnd w:id="3"/>
      <w:r w:rsidRPr="004C723B">
        <w:rPr>
          <w:rStyle w:val="Odwoaniedokomentarza"/>
          <w:sz w:val="22"/>
          <w:szCs w:val="22"/>
        </w:rPr>
        <w:commentReference w:id="3"/>
      </w:r>
    </w:p>
    <w:p w14:paraId="6FF3A4DE" w14:textId="77777777" w:rsidR="004C723B" w:rsidRPr="004C723B" w:rsidRDefault="004C723B" w:rsidP="004C723B">
      <w:pPr>
        <w:pStyle w:val="Akapitzlist"/>
        <w:widowControl/>
        <w:numPr>
          <w:ilvl w:val="0"/>
          <w:numId w:val="34"/>
        </w:numPr>
        <w:autoSpaceDE/>
        <w:autoSpaceDN/>
        <w:adjustRightInd/>
        <w:spacing w:after="120"/>
        <w:ind w:left="426" w:hanging="426"/>
        <w:contextualSpacing w:val="0"/>
        <w:jc w:val="both"/>
        <w:rPr>
          <w:b/>
          <w:bCs/>
          <w:sz w:val="22"/>
          <w:szCs w:val="22"/>
        </w:rPr>
      </w:pPr>
      <w:r w:rsidRPr="004C723B">
        <w:rPr>
          <w:b/>
          <w:bCs/>
          <w:sz w:val="22"/>
          <w:szCs w:val="22"/>
        </w:rPr>
        <w:t xml:space="preserve">podlegam / nie podlegam* </w:t>
      </w:r>
      <w:r w:rsidRPr="004C723B">
        <w:rPr>
          <w:bCs/>
          <w:sz w:val="22"/>
          <w:szCs w:val="22"/>
        </w:rPr>
        <w:t>wykluczeniu z postępowania o udzielenie zamówienia na podstawie art. 7 ust. 1 ustawy o szczególnych rozwiązaniach w zakresie przeciwdziałania wspieraniu agresji na Ukrainę oraz służących ochronie bezpieczeństwa narodowego (Dz. U. z 2022 r. poz. 835; zwana dalej ustawą).</w:t>
      </w:r>
    </w:p>
    <w:p w14:paraId="7108D33A" w14:textId="77777777" w:rsidR="004C723B" w:rsidRPr="004C723B" w:rsidRDefault="004C723B" w:rsidP="004C723B">
      <w:pPr>
        <w:rPr>
          <w:rFonts w:ascii="Times New Roman" w:hAnsi="Times New Roman" w:cs="Times New Roman"/>
          <w:iCs/>
        </w:rPr>
      </w:pPr>
    </w:p>
    <w:p w14:paraId="7A9C5E90" w14:textId="77777777" w:rsidR="004C723B" w:rsidRPr="004C723B" w:rsidRDefault="004C723B" w:rsidP="004C723B">
      <w:pPr>
        <w:shd w:val="clear" w:color="auto" w:fill="DEEAF6" w:themeFill="accent5" w:themeFillTint="33"/>
        <w:spacing w:line="264" w:lineRule="auto"/>
        <w:jc w:val="center"/>
        <w:rPr>
          <w:rFonts w:ascii="Times New Roman" w:hAnsi="Times New Roman" w:cs="Times New Roman"/>
          <w:b/>
          <w:iCs/>
        </w:rPr>
      </w:pPr>
      <w:r w:rsidRPr="004C723B">
        <w:rPr>
          <w:rFonts w:ascii="Times New Roman" w:hAnsi="Times New Roman" w:cs="Times New Roman"/>
          <w:b/>
          <w:iCs/>
        </w:rPr>
        <w:t>OŚWIADCZENIE, ŻE PODJĘTE PRZEZ WYKONAWCĘ CZYNNOŚCI SĄ WYSTARCZAJĄCE DO WYKAZANIA JEGO RZETELNOŚCI W SYTUACJI, GDY WYKONAWCA PODLEGA WYKLUCZANIA Z POSTEPOWANIA NA PODSTAWIE ART. 108 UST. 1 PKT. 1, 2, LUB 5 USTAWY - PRAWO ZAMÓWIEŃ PUBLICZNYCH**</w:t>
      </w:r>
    </w:p>
    <w:p w14:paraId="5BE4BC50" w14:textId="77777777" w:rsidR="004C723B" w:rsidRPr="004C723B" w:rsidRDefault="004C723B" w:rsidP="004C723B">
      <w:pPr>
        <w:spacing w:before="120" w:after="120" w:line="264" w:lineRule="auto"/>
        <w:rPr>
          <w:rFonts w:ascii="Times New Roman" w:hAnsi="Times New Roman" w:cs="Times New Roman"/>
          <w:bCs/>
          <w:iCs/>
        </w:rPr>
      </w:pPr>
      <w:r w:rsidRPr="004C723B">
        <w:rPr>
          <w:rFonts w:ascii="Times New Roman" w:hAnsi="Times New Roman" w:cs="Times New Roman"/>
          <w:bCs/>
          <w:iCs/>
        </w:rPr>
        <w:t xml:space="preserve">Oświadczam, że zachodzą w stosunku do mnie podstawy wykluczenia z postępowania na podstawie art. ……. ustawy </w:t>
      </w:r>
      <w:proofErr w:type="spellStart"/>
      <w:r w:rsidRPr="004C723B">
        <w:rPr>
          <w:rFonts w:ascii="Times New Roman" w:hAnsi="Times New Roman" w:cs="Times New Roman"/>
          <w:bCs/>
          <w:iCs/>
        </w:rPr>
        <w:t>Pzp</w:t>
      </w:r>
      <w:proofErr w:type="spellEnd"/>
      <w:r w:rsidRPr="004C723B">
        <w:rPr>
          <w:rFonts w:ascii="Times New Roman" w:hAnsi="Times New Roman" w:cs="Times New Roman"/>
          <w:bCs/>
          <w:iCs/>
        </w:rPr>
        <w:t xml:space="preserve"> (</w:t>
      </w:r>
      <w:r w:rsidRPr="004C723B">
        <w:rPr>
          <w:rFonts w:ascii="Times New Roman" w:hAnsi="Times New Roman" w:cs="Times New Roman"/>
          <w:bCs/>
          <w:i/>
          <w:iCs/>
        </w:rPr>
        <w:t xml:space="preserve">podać mającą zastosowanie podstawę wykluczenia </w:t>
      </w:r>
      <w:r w:rsidRPr="004C723B">
        <w:rPr>
          <w:rFonts w:ascii="Times New Roman" w:hAnsi="Times New Roman" w:cs="Times New Roman"/>
          <w:bCs/>
          <w:i/>
          <w:iCs/>
          <w:spacing w:val="-6"/>
        </w:rPr>
        <w:t xml:space="preserve">spośród wymienionych w art. 108 ust. 1 </w:t>
      </w:r>
      <w:commentRangeStart w:id="4"/>
      <w:r w:rsidRPr="004C723B">
        <w:rPr>
          <w:rFonts w:ascii="Times New Roman" w:hAnsi="Times New Roman" w:cs="Times New Roman"/>
          <w:bCs/>
          <w:i/>
          <w:iCs/>
          <w:spacing w:val="-6"/>
          <w:highlight w:val="yellow"/>
        </w:rPr>
        <w:t>lub 109 ust. 1</w:t>
      </w:r>
      <w:commentRangeEnd w:id="4"/>
      <w:r w:rsidRPr="004C723B">
        <w:rPr>
          <w:rStyle w:val="Odwoaniedokomentarza"/>
          <w:rFonts w:ascii="Times New Roman" w:hAnsi="Times New Roman" w:cs="Times New Roman"/>
          <w:sz w:val="22"/>
          <w:szCs w:val="22"/>
        </w:rPr>
        <w:commentReference w:id="4"/>
      </w:r>
      <w:r w:rsidRPr="004C723B">
        <w:rPr>
          <w:rFonts w:ascii="Times New Roman" w:hAnsi="Times New Roman" w:cs="Times New Roman"/>
          <w:bCs/>
          <w:i/>
          <w:iCs/>
          <w:spacing w:val="-6"/>
        </w:rPr>
        <w:t xml:space="preserve"> ustawy - Prawo zamówień publicznych</w:t>
      </w:r>
      <w:r w:rsidRPr="004C723B">
        <w:rPr>
          <w:rFonts w:ascii="Times New Roman" w:hAnsi="Times New Roman" w:cs="Times New Roman"/>
          <w:bCs/>
          <w:iCs/>
          <w:spacing w:val="-6"/>
        </w:rPr>
        <w:t>).</w:t>
      </w:r>
      <w:r w:rsidRPr="004C723B">
        <w:rPr>
          <w:rFonts w:ascii="Times New Roman" w:hAnsi="Times New Roman" w:cs="Times New Roman"/>
          <w:bCs/>
          <w:iCs/>
        </w:rPr>
        <w:t xml:space="preserve"> </w:t>
      </w:r>
    </w:p>
    <w:p w14:paraId="5F94620F" w14:textId="77777777" w:rsidR="004C723B" w:rsidRPr="004C723B" w:rsidRDefault="004C723B" w:rsidP="004C723B">
      <w:pPr>
        <w:spacing w:before="120" w:after="120" w:line="264" w:lineRule="auto"/>
        <w:rPr>
          <w:rFonts w:ascii="Times New Roman" w:hAnsi="Times New Roman" w:cs="Times New Roman"/>
          <w:bCs/>
          <w:iCs/>
        </w:rPr>
      </w:pPr>
      <w:r w:rsidRPr="004C723B">
        <w:rPr>
          <w:rFonts w:ascii="Times New Roman" w:hAnsi="Times New Roman" w:cs="Times New Roman"/>
          <w:bCs/>
          <w:iCs/>
        </w:rPr>
        <w:t xml:space="preserve">Jednocześnie oświadczam, że w związku z ww. okolicznością, na podstawie art. 110 ust. 2 ustawy Prawo zamówień publicznych podjąłem następujące środki naprawcze: </w:t>
      </w:r>
    </w:p>
    <w:p w14:paraId="5A82AFEA" w14:textId="77777777" w:rsidR="004C723B" w:rsidRPr="004C723B" w:rsidRDefault="004C723B" w:rsidP="004C723B">
      <w:pPr>
        <w:keepNext/>
        <w:numPr>
          <w:ilvl w:val="0"/>
          <w:numId w:val="33"/>
        </w:numPr>
        <w:spacing w:after="0" w:line="240" w:lineRule="auto"/>
        <w:ind w:left="426" w:hanging="426"/>
        <w:jc w:val="both"/>
        <w:rPr>
          <w:rFonts w:ascii="Times New Roman" w:hAnsi="Times New Roman" w:cs="Times New Roman"/>
        </w:rPr>
      </w:pPr>
      <w:r w:rsidRPr="004C723B">
        <w:rPr>
          <w:rFonts w:ascii="Times New Roman" w:hAnsi="Times New Roman" w:cs="Times New Roman"/>
        </w:rPr>
        <w:t>…………………………………………………………………………………………………,</w:t>
      </w:r>
    </w:p>
    <w:p w14:paraId="62A3955F" w14:textId="77777777" w:rsidR="004C723B" w:rsidRPr="004C723B" w:rsidRDefault="004C723B" w:rsidP="004C723B">
      <w:pPr>
        <w:keepNext/>
        <w:numPr>
          <w:ilvl w:val="0"/>
          <w:numId w:val="33"/>
        </w:numPr>
        <w:spacing w:after="0" w:line="240" w:lineRule="auto"/>
        <w:ind w:left="426" w:hanging="426"/>
        <w:jc w:val="both"/>
        <w:rPr>
          <w:rFonts w:ascii="Times New Roman" w:hAnsi="Times New Roman" w:cs="Times New Roman"/>
        </w:rPr>
      </w:pPr>
      <w:r w:rsidRPr="004C723B">
        <w:rPr>
          <w:rFonts w:ascii="Times New Roman" w:hAnsi="Times New Roman" w:cs="Times New Roman"/>
        </w:rPr>
        <w:t>…………………………………………………………………………………………………,</w:t>
      </w:r>
    </w:p>
    <w:p w14:paraId="38A656E5" w14:textId="77777777" w:rsidR="004C723B" w:rsidRPr="004C723B" w:rsidRDefault="004C723B" w:rsidP="004C723B">
      <w:pPr>
        <w:keepNext/>
        <w:rPr>
          <w:rFonts w:ascii="Times New Roman" w:hAnsi="Times New Roman" w:cs="Times New Roman"/>
          <w:bCs/>
          <w:i/>
          <w:iCs/>
        </w:rPr>
      </w:pPr>
      <w:r w:rsidRPr="004C723B">
        <w:rPr>
          <w:rFonts w:ascii="Times New Roman" w:hAnsi="Times New Roman" w:cs="Times New Roman"/>
          <w:bCs/>
          <w:i/>
          <w:iCs/>
        </w:rPr>
        <w:t xml:space="preserve"> (należy podać dowody, że podjęte środki są wystarczające do wykazania rzetelności Wykonawcy)</w:t>
      </w:r>
    </w:p>
    <w:p w14:paraId="606072EB" w14:textId="77777777" w:rsidR="004C723B" w:rsidRPr="004C723B" w:rsidRDefault="004C723B" w:rsidP="004C723B">
      <w:pPr>
        <w:spacing w:before="120" w:after="120" w:line="264" w:lineRule="auto"/>
        <w:rPr>
          <w:rFonts w:ascii="Times New Roman" w:hAnsi="Times New Roman" w:cs="Times New Roman"/>
          <w:bCs/>
          <w:iCs/>
        </w:rPr>
      </w:pPr>
    </w:p>
    <w:p w14:paraId="6F259881" w14:textId="77777777" w:rsidR="004C723B" w:rsidRPr="004C723B" w:rsidRDefault="004C723B" w:rsidP="004C723B">
      <w:pPr>
        <w:keepNext/>
        <w:rPr>
          <w:rFonts w:ascii="Times New Roman" w:hAnsi="Times New Roman" w:cs="Times New Roman"/>
          <w:bCs/>
          <w:i/>
          <w:iCs/>
        </w:rPr>
      </w:pPr>
    </w:p>
    <w:p w14:paraId="105885BA" w14:textId="77777777" w:rsidR="004C723B" w:rsidRPr="004C723B" w:rsidRDefault="004C723B" w:rsidP="004C723B">
      <w:pPr>
        <w:shd w:val="clear" w:color="auto" w:fill="DEEAF6" w:themeFill="accent5" w:themeFillTint="33"/>
        <w:spacing w:line="264" w:lineRule="auto"/>
        <w:jc w:val="center"/>
        <w:rPr>
          <w:rFonts w:ascii="Times New Roman" w:hAnsi="Times New Roman" w:cs="Times New Roman"/>
          <w:b/>
          <w:iCs/>
        </w:rPr>
      </w:pPr>
      <w:r w:rsidRPr="004C723B">
        <w:rPr>
          <w:rFonts w:ascii="Times New Roman" w:hAnsi="Times New Roman" w:cs="Times New Roman"/>
          <w:b/>
          <w:iCs/>
        </w:rPr>
        <w:t>Oświadczenie dotyczące podanych informacji</w:t>
      </w:r>
    </w:p>
    <w:p w14:paraId="2F0EE399" w14:textId="77777777" w:rsidR="004C723B" w:rsidRPr="004C723B" w:rsidRDefault="004C723B" w:rsidP="004C723B">
      <w:pPr>
        <w:spacing w:before="120" w:after="120" w:line="264" w:lineRule="auto"/>
        <w:rPr>
          <w:rFonts w:ascii="Times New Roman" w:hAnsi="Times New Roman" w:cs="Times New Roman"/>
          <w:bCs/>
          <w:iCs/>
        </w:rPr>
      </w:pPr>
      <w:r w:rsidRPr="004C723B">
        <w:rPr>
          <w:rFonts w:ascii="Times New Roman" w:hAnsi="Times New Roman" w:cs="Times New Roman"/>
          <w:bCs/>
          <w:iCs/>
        </w:rPr>
        <w:t>Oświadczam, że wszystkie informacje podane w powyższych oświadczeniach są aktualne i zgodne z prawdą oraz zostały przedstawione z pełną świadomością konsekwencji wprowadzenia zamawiającego w błąd przy przedstawianiu informacji</w:t>
      </w:r>
    </w:p>
    <w:p w14:paraId="693E32CE" w14:textId="77777777" w:rsidR="004C723B" w:rsidRPr="006C2B36" w:rsidRDefault="004C723B" w:rsidP="004C723B">
      <w:pPr>
        <w:spacing w:line="264" w:lineRule="auto"/>
        <w:rPr>
          <w:i/>
        </w:rPr>
      </w:pPr>
    </w:p>
    <w:p w14:paraId="122FFAF4" w14:textId="77777777" w:rsidR="004C723B" w:rsidRPr="006C2B36" w:rsidRDefault="004C723B" w:rsidP="004C723B">
      <w:pPr>
        <w:spacing w:line="264" w:lineRule="auto"/>
        <w:rPr>
          <w:i/>
        </w:rPr>
      </w:pPr>
    </w:p>
    <w:p w14:paraId="42E314DE" w14:textId="77777777" w:rsidR="004B5B88" w:rsidRPr="0028401A" w:rsidRDefault="004B5B88" w:rsidP="004B5B88">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1CA467BC" w14:textId="77777777" w:rsidR="004B5B88" w:rsidRPr="0028401A" w:rsidRDefault="004B5B88" w:rsidP="004B5B88">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55BB2E9E" w14:textId="77777777" w:rsidR="004C723B" w:rsidRPr="006C2B36" w:rsidRDefault="004C723B" w:rsidP="004C723B">
      <w:pPr>
        <w:spacing w:line="264" w:lineRule="auto"/>
        <w:rPr>
          <w:i/>
        </w:rPr>
      </w:pPr>
    </w:p>
    <w:p w14:paraId="08F84449" w14:textId="77777777" w:rsidR="004C723B" w:rsidRPr="006C2B36" w:rsidRDefault="004C723B" w:rsidP="004C723B">
      <w:pPr>
        <w:spacing w:line="264" w:lineRule="auto"/>
        <w:rPr>
          <w:i/>
        </w:rPr>
      </w:pPr>
    </w:p>
    <w:p w14:paraId="376052AD" w14:textId="77777777" w:rsidR="004C723B" w:rsidRPr="006C2B36" w:rsidRDefault="004C723B" w:rsidP="004C723B">
      <w:pPr>
        <w:spacing w:line="264" w:lineRule="auto"/>
        <w:rPr>
          <w:i/>
        </w:rPr>
      </w:pPr>
    </w:p>
    <w:p w14:paraId="05508C7F" w14:textId="77777777" w:rsidR="004C723B" w:rsidRPr="006C2B36" w:rsidRDefault="004C723B" w:rsidP="004C723B">
      <w:pPr>
        <w:spacing w:line="264" w:lineRule="auto"/>
        <w:rPr>
          <w:i/>
        </w:rPr>
      </w:pPr>
    </w:p>
    <w:p w14:paraId="7E2A88D9" w14:textId="77777777" w:rsidR="004C723B" w:rsidRPr="006C2B36" w:rsidRDefault="004C723B" w:rsidP="004C723B">
      <w:pPr>
        <w:spacing w:line="264" w:lineRule="auto"/>
        <w:rPr>
          <w:i/>
        </w:rPr>
      </w:pPr>
    </w:p>
    <w:p w14:paraId="40D0ED2F" w14:textId="77777777" w:rsidR="004C723B" w:rsidRPr="006C2B36" w:rsidRDefault="004C723B" w:rsidP="004C723B">
      <w:pPr>
        <w:spacing w:line="264" w:lineRule="auto"/>
        <w:rPr>
          <w:i/>
        </w:rPr>
      </w:pPr>
    </w:p>
    <w:p w14:paraId="2A2803C2" w14:textId="77777777" w:rsidR="004C723B" w:rsidRPr="006C2B36" w:rsidRDefault="004C723B" w:rsidP="004C723B">
      <w:pPr>
        <w:spacing w:line="264" w:lineRule="auto"/>
        <w:rPr>
          <w:i/>
        </w:rPr>
      </w:pPr>
    </w:p>
    <w:p w14:paraId="4E0D1473" w14:textId="77777777" w:rsidR="004C723B" w:rsidRDefault="004C723B" w:rsidP="004C723B">
      <w:pPr>
        <w:spacing w:line="264" w:lineRule="auto"/>
        <w:rPr>
          <w:i/>
        </w:rPr>
      </w:pPr>
    </w:p>
    <w:p w14:paraId="66D65BA3" w14:textId="77777777" w:rsidR="004C723B" w:rsidRDefault="004C723B" w:rsidP="004C723B">
      <w:pPr>
        <w:spacing w:line="264" w:lineRule="auto"/>
        <w:rPr>
          <w:i/>
        </w:rPr>
      </w:pPr>
    </w:p>
    <w:p w14:paraId="48867094" w14:textId="77777777" w:rsidR="004C723B" w:rsidRDefault="004C723B" w:rsidP="004C723B">
      <w:pPr>
        <w:spacing w:line="264" w:lineRule="auto"/>
        <w:rPr>
          <w:i/>
        </w:rPr>
      </w:pPr>
    </w:p>
    <w:p w14:paraId="6899BAF9" w14:textId="77777777" w:rsidR="004C723B" w:rsidRDefault="004C723B" w:rsidP="004C723B">
      <w:pPr>
        <w:spacing w:line="264" w:lineRule="auto"/>
        <w:rPr>
          <w:i/>
        </w:rPr>
      </w:pPr>
    </w:p>
    <w:p w14:paraId="6CA6E129" w14:textId="77777777" w:rsidR="004C723B" w:rsidRPr="006C2B36" w:rsidRDefault="004C723B" w:rsidP="004C723B">
      <w:pPr>
        <w:spacing w:line="264" w:lineRule="auto"/>
        <w:rPr>
          <w:i/>
        </w:rPr>
      </w:pPr>
    </w:p>
    <w:p w14:paraId="5918C1A7" w14:textId="77777777" w:rsidR="004C723B" w:rsidRPr="006C2B36" w:rsidRDefault="004C723B" w:rsidP="004C723B">
      <w:pPr>
        <w:spacing w:line="264" w:lineRule="auto"/>
        <w:rPr>
          <w:i/>
        </w:rPr>
      </w:pPr>
    </w:p>
    <w:p w14:paraId="25CA02E7" w14:textId="77777777" w:rsidR="004C723B" w:rsidRPr="006C2B36" w:rsidRDefault="004C723B" w:rsidP="004C723B">
      <w:pPr>
        <w:spacing w:line="264" w:lineRule="auto"/>
        <w:rPr>
          <w:i/>
        </w:rPr>
      </w:pPr>
      <w:r w:rsidRPr="006C2B36">
        <w:rPr>
          <w:i/>
        </w:rPr>
        <w:t>*niepotrzebne skreślić</w:t>
      </w:r>
    </w:p>
    <w:p w14:paraId="51DE2C96" w14:textId="77777777" w:rsidR="004C723B" w:rsidRPr="006C2B36" w:rsidRDefault="004C723B" w:rsidP="004C723B">
      <w:pPr>
        <w:spacing w:line="264" w:lineRule="auto"/>
        <w:rPr>
          <w:i/>
        </w:rPr>
      </w:pPr>
      <w:r w:rsidRPr="006C2B36">
        <w:rPr>
          <w:i/>
        </w:rPr>
        <w:t xml:space="preserve">** dotyczy sytuacji, gdy wykonawca podlega wykluczeniu z postępowania art. 108 ust. 1 </w:t>
      </w:r>
      <w:r>
        <w:rPr>
          <w:i/>
        </w:rPr>
        <w:t xml:space="preserve">lub art. 109 ust. 1 </w:t>
      </w:r>
      <w:r w:rsidRPr="006C2B36">
        <w:rPr>
          <w:i/>
        </w:rPr>
        <w:t xml:space="preserve">ustawy </w:t>
      </w:r>
      <w:proofErr w:type="spellStart"/>
      <w:r w:rsidRPr="006C2B36">
        <w:rPr>
          <w:i/>
        </w:rPr>
        <w:t>Pzp</w:t>
      </w:r>
      <w:proofErr w:type="spellEnd"/>
      <w:r>
        <w:rPr>
          <w:i/>
        </w:rPr>
        <w:t xml:space="preserve"> </w:t>
      </w:r>
    </w:p>
    <w:p w14:paraId="53615A12" w14:textId="6A2C5E07" w:rsidR="004C723B" w:rsidRDefault="004C723B" w:rsidP="004C723B"/>
    <w:p w14:paraId="43201E5D" w14:textId="4239BE3C" w:rsidR="004B5B88" w:rsidRDefault="004B5B88" w:rsidP="004C723B"/>
    <w:p w14:paraId="3C43E594" w14:textId="13CB3A2E" w:rsidR="004B5B88" w:rsidRDefault="004B5B88" w:rsidP="004C723B"/>
    <w:p w14:paraId="7683C143" w14:textId="77777777" w:rsidR="004B5B88" w:rsidRPr="006C2B36" w:rsidRDefault="004B5B88" w:rsidP="004C723B"/>
    <w:p w14:paraId="58C94DBD" w14:textId="77777777" w:rsidR="004C723B" w:rsidRPr="00F310C6" w:rsidRDefault="004C723B" w:rsidP="004C723B">
      <w:bookmarkStart w:id="5" w:name="_Załącznik_nr_9"/>
      <w:bookmarkStart w:id="6" w:name="_Załącznik_nr_10"/>
      <w:bookmarkEnd w:id="5"/>
      <w:bookmarkEnd w:id="6"/>
    </w:p>
    <w:p w14:paraId="7AC1CF61" w14:textId="783DBDDC" w:rsidR="004C723B" w:rsidRDefault="004C723B" w:rsidP="006D3F5F">
      <w:pPr>
        <w:rPr>
          <w:rFonts w:ascii="Times New Roman" w:hAnsi="Times New Roman" w:cs="Times New Roman"/>
        </w:rPr>
      </w:pPr>
    </w:p>
    <w:p w14:paraId="580D8D50" w14:textId="77777777" w:rsidR="004C723B" w:rsidRPr="0028401A" w:rsidRDefault="004C723B" w:rsidP="006D3F5F">
      <w:pPr>
        <w:rPr>
          <w:rFonts w:ascii="Times New Roman" w:hAnsi="Times New Roman" w:cs="Times New Roman"/>
        </w:rPr>
      </w:pPr>
    </w:p>
    <w:p w14:paraId="64026067" w14:textId="78F761E9"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4C723B">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72926CC6"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4C723B">
        <w:rPr>
          <w:rFonts w:ascii="Times New Roman" w:hAnsi="Times New Roman" w:cs="Times New Roman"/>
          <w:i/>
          <w:iCs/>
          <w:snapToGrid w:val="0"/>
        </w:rPr>
        <w:t>2</w:t>
      </w:r>
      <w:r w:rsidRPr="0028401A">
        <w:rPr>
          <w:rFonts w:ascii="Times New Roman" w:hAnsi="Times New Roman" w:cs="Times New Roman"/>
          <w:i/>
          <w:iCs/>
          <w:snapToGrid w:val="0"/>
        </w:rPr>
        <w:t xml:space="preserve"> roku w Pleszewie pomiędzy: </w:t>
      </w:r>
    </w:p>
    <w:p w14:paraId="1927467C" w14:textId="02D81E59"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4</w:t>
      </w:r>
      <w:r w:rsidR="00D4207A">
        <w:rPr>
          <w:i/>
          <w:iCs/>
          <w:sz w:val="22"/>
          <w:szCs w:val="22"/>
        </w:rPr>
        <w:t>6</w:t>
      </w:r>
      <w:r>
        <w:rPr>
          <w:i/>
          <w:iCs/>
          <w:sz w:val="22"/>
          <w:szCs w:val="22"/>
        </w:rPr>
        <w:t>.</w:t>
      </w:r>
      <w:r w:rsidR="00D4207A">
        <w:rPr>
          <w:i/>
          <w:iCs/>
          <w:sz w:val="22"/>
          <w:szCs w:val="22"/>
        </w:rPr>
        <w:t>8</w:t>
      </w:r>
      <w:r>
        <w:rPr>
          <w:i/>
          <w:iCs/>
          <w:sz w:val="22"/>
          <w:szCs w:val="22"/>
        </w:rPr>
        <w:t>16.500</w:t>
      </w:r>
      <w:r w:rsidRPr="00936328">
        <w:rPr>
          <w:i/>
          <w:iCs/>
          <w:sz w:val="22"/>
          <w:szCs w:val="22"/>
        </w:rPr>
        <w:t xml:space="preserve">,00 zł, nr rejestrowy BDO 00002250 </w:t>
      </w:r>
      <w:bookmarkStart w:id="7"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w:t>
      </w:r>
      <w:proofErr w:type="spellStart"/>
      <w:r w:rsidRPr="00936328">
        <w:rPr>
          <w:i/>
          <w:iCs/>
          <w:sz w:val="22"/>
          <w:szCs w:val="22"/>
        </w:rPr>
        <w:t>Knappe</w:t>
      </w:r>
      <w:proofErr w:type="spellEnd"/>
      <w:r w:rsidRPr="00936328">
        <w:rPr>
          <w:i/>
          <w:iCs/>
          <w:sz w:val="22"/>
          <w:szCs w:val="22"/>
        </w:rPr>
        <w:t xml:space="preserve"> </w:t>
      </w:r>
    </w:p>
    <w:bookmarkEnd w:id="7"/>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3295A02A" w:rsidR="00936328"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65038B0D" w14:textId="77777777" w:rsidR="0024087E" w:rsidRPr="0028401A" w:rsidRDefault="0024087E" w:rsidP="00936328">
      <w:pPr>
        <w:widowControl w:val="0"/>
        <w:spacing w:after="0"/>
        <w:ind w:right="-2"/>
        <w:jc w:val="both"/>
        <w:rPr>
          <w:rFonts w:ascii="Times New Roman" w:hAnsi="Times New Roman" w:cs="Times New Roman"/>
          <w:i/>
          <w:iCs/>
          <w:snapToGrid w:val="0"/>
        </w:rPr>
      </w:pP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70F26C4F"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24087E" w:rsidRPr="0024087E">
        <w:rPr>
          <w:rFonts w:ascii="Times New Roman" w:hAnsi="Times New Roman"/>
          <w:i/>
          <w:iCs/>
          <w:spacing w:val="-7"/>
          <w:sz w:val="22"/>
          <w:szCs w:val="22"/>
        </w:rPr>
        <w:t>podstawowym określonym w art. 275 ust. 1 ustawy z dnia 11 września 2019 r. Prawo zamówień publicznych (Dz.U. z 20</w:t>
      </w:r>
      <w:r w:rsidR="0024087E">
        <w:rPr>
          <w:rFonts w:ascii="Times New Roman" w:hAnsi="Times New Roman"/>
          <w:i/>
          <w:iCs/>
          <w:spacing w:val="-7"/>
          <w:sz w:val="22"/>
          <w:szCs w:val="22"/>
        </w:rPr>
        <w:t>21</w:t>
      </w:r>
      <w:r w:rsidR="0024087E" w:rsidRPr="0024087E">
        <w:rPr>
          <w:rFonts w:ascii="Times New Roman" w:hAnsi="Times New Roman"/>
          <w:i/>
          <w:iCs/>
          <w:spacing w:val="-7"/>
          <w:sz w:val="22"/>
          <w:szCs w:val="22"/>
        </w:rPr>
        <w:t xml:space="preserve"> r., poz. </w:t>
      </w:r>
      <w:r w:rsidR="0024087E">
        <w:rPr>
          <w:rFonts w:ascii="Times New Roman" w:hAnsi="Times New Roman"/>
          <w:i/>
          <w:iCs/>
          <w:spacing w:val="-7"/>
          <w:sz w:val="22"/>
          <w:szCs w:val="22"/>
        </w:rPr>
        <w:t>112</w:t>
      </w:r>
      <w:r w:rsidR="0024087E" w:rsidRPr="0024087E">
        <w:rPr>
          <w:rFonts w:ascii="Times New Roman" w:hAnsi="Times New Roman"/>
          <w:i/>
          <w:iCs/>
          <w:spacing w:val="-7"/>
          <w:sz w:val="22"/>
          <w:szCs w:val="22"/>
        </w:rPr>
        <w:t>9 ze zm.), dalej jako „ustawa”</w:t>
      </w:r>
      <w:r w:rsidRPr="0028401A">
        <w:rPr>
          <w:rFonts w:ascii="Times New Roman" w:hAnsi="Times New Roman"/>
          <w:i/>
          <w:sz w:val="22"/>
          <w:szCs w:val="22"/>
        </w:rPr>
        <w:t>.</w:t>
      </w:r>
    </w:p>
    <w:p w14:paraId="6031105C" w14:textId="77777777" w:rsidR="008A4833" w:rsidRPr="008A4833" w:rsidRDefault="008A4833" w:rsidP="008A4833">
      <w:pPr>
        <w:numPr>
          <w:ilvl w:val="0"/>
          <w:numId w:val="32"/>
        </w:numPr>
        <w:autoSpaceDE w:val="0"/>
        <w:autoSpaceDN w:val="0"/>
        <w:adjustRightInd w:val="0"/>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Przedmiot umowy</w:t>
      </w:r>
    </w:p>
    <w:p w14:paraId="554D7728" w14:textId="77777777" w:rsidR="008A4833" w:rsidRPr="008A4833" w:rsidRDefault="008A4833" w:rsidP="008A4833">
      <w:pPr>
        <w:spacing w:after="0"/>
        <w:jc w:val="center"/>
        <w:rPr>
          <w:rFonts w:ascii="Times New Roman" w:hAnsi="Times New Roman" w:cs="Times New Roman"/>
          <w:i/>
        </w:rPr>
      </w:pPr>
      <w:r w:rsidRPr="008A4833">
        <w:rPr>
          <w:rFonts w:ascii="Times New Roman" w:hAnsi="Times New Roman" w:cs="Times New Roman"/>
          <w:i/>
        </w:rPr>
        <w:t>§ 2</w:t>
      </w:r>
    </w:p>
    <w:p w14:paraId="17E11C4A" w14:textId="77777777" w:rsidR="008A4833" w:rsidRPr="008A4833" w:rsidRDefault="008A4833" w:rsidP="008A4833">
      <w:pPr>
        <w:numPr>
          <w:ilvl w:val="0"/>
          <w:numId w:val="31"/>
        </w:numPr>
        <w:tabs>
          <w:tab w:val="clear" w:pos="720"/>
          <w:tab w:val="num" w:pos="426"/>
        </w:tabs>
        <w:spacing w:after="0" w:line="240" w:lineRule="auto"/>
        <w:ind w:left="426" w:hanging="426"/>
        <w:jc w:val="both"/>
        <w:rPr>
          <w:rFonts w:ascii="Times New Roman" w:hAnsi="Times New Roman" w:cs="Times New Roman"/>
          <w:i/>
        </w:rPr>
      </w:pPr>
      <w:r w:rsidRPr="008A4833">
        <w:rPr>
          <w:rFonts w:ascii="Times New Roman" w:hAnsi="Times New Roman" w:cs="Times New Roman"/>
          <w:i/>
        </w:rPr>
        <w:t>Przedmiotem umowy są hurtowe dostawy oleju napędowego w ilości potrzebnej Zamawiającemu.</w:t>
      </w:r>
    </w:p>
    <w:p w14:paraId="320705CC" w14:textId="77777777" w:rsidR="008A4833" w:rsidRPr="008A4833" w:rsidRDefault="008A4833" w:rsidP="008A4833">
      <w:pPr>
        <w:numPr>
          <w:ilvl w:val="0"/>
          <w:numId w:val="31"/>
        </w:numPr>
        <w:tabs>
          <w:tab w:val="clear" w:pos="720"/>
          <w:tab w:val="num" w:pos="426"/>
        </w:tabs>
        <w:spacing w:after="0" w:line="240" w:lineRule="auto"/>
        <w:ind w:left="426" w:hanging="426"/>
        <w:jc w:val="both"/>
        <w:rPr>
          <w:rFonts w:ascii="Times New Roman" w:hAnsi="Times New Roman" w:cs="Times New Roman"/>
          <w:i/>
        </w:rPr>
      </w:pPr>
      <w:r w:rsidRPr="008A4833">
        <w:rPr>
          <w:rFonts w:ascii="Times New Roman" w:hAnsi="Times New Roman" w:cs="Times New Roman"/>
          <w:i/>
        </w:rPr>
        <w:t>Wykonawca zapewnia ciągłe zaopatrzenie w przedmiot umowy.</w:t>
      </w:r>
    </w:p>
    <w:p w14:paraId="52761E74" w14:textId="77777777" w:rsidR="008A4833" w:rsidRPr="008A4833" w:rsidRDefault="008A4833" w:rsidP="008A4833">
      <w:pPr>
        <w:numPr>
          <w:ilvl w:val="0"/>
          <w:numId w:val="31"/>
        </w:numPr>
        <w:tabs>
          <w:tab w:val="clear" w:pos="720"/>
          <w:tab w:val="num" w:pos="426"/>
        </w:tabs>
        <w:spacing w:after="0" w:line="240" w:lineRule="auto"/>
        <w:ind w:hanging="720"/>
        <w:jc w:val="both"/>
        <w:rPr>
          <w:rFonts w:ascii="Times New Roman" w:hAnsi="Times New Roman" w:cs="Times New Roman"/>
          <w:i/>
        </w:rPr>
      </w:pPr>
      <w:r w:rsidRPr="008A4833">
        <w:rPr>
          <w:rFonts w:ascii="Times New Roman" w:hAnsi="Times New Roman" w:cs="Times New Roman"/>
          <w:i/>
        </w:rPr>
        <w:t>Wykonawca gwarantuje odpowiednią jakość towaru.</w:t>
      </w:r>
    </w:p>
    <w:p w14:paraId="187B1C96" w14:textId="77777777" w:rsidR="008A4833" w:rsidRPr="008A4833" w:rsidRDefault="008A4833" w:rsidP="008A4833">
      <w:pPr>
        <w:numPr>
          <w:ilvl w:val="0"/>
          <w:numId w:val="31"/>
        </w:numPr>
        <w:tabs>
          <w:tab w:val="clear" w:pos="720"/>
          <w:tab w:val="num" w:pos="426"/>
        </w:tabs>
        <w:spacing w:after="0" w:line="240" w:lineRule="auto"/>
        <w:ind w:left="426" w:hanging="426"/>
        <w:jc w:val="both"/>
        <w:rPr>
          <w:rFonts w:ascii="Times New Roman" w:hAnsi="Times New Roman" w:cs="Times New Roman"/>
          <w:i/>
        </w:rPr>
      </w:pPr>
      <w:r w:rsidRPr="008A4833">
        <w:rPr>
          <w:rFonts w:ascii="Times New Roman" w:hAnsi="Times New Roman" w:cs="Times New Roman"/>
          <w:i/>
        </w:rPr>
        <w:t>Strony ustalają, że tankowania odbywać się będą do zbiorników paliwa Zamawiającego:</w:t>
      </w:r>
    </w:p>
    <w:p w14:paraId="4604752B" w14:textId="2B3AF882" w:rsidR="008A4833" w:rsidRPr="008A4833" w:rsidRDefault="008A4833" w:rsidP="008A4833">
      <w:pPr>
        <w:numPr>
          <w:ilvl w:val="3"/>
          <w:numId w:val="31"/>
        </w:numPr>
        <w:spacing w:after="0" w:line="240" w:lineRule="auto"/>
        <w:ind w:left="709" w:hanging="283"/>
        <w:jc w:val="both"/>
        <w:rPr>
          <w:rFonts w:ascii="Times New Roman" w:hAnsi="Times New Roman" w:cs="Times New Roman"/>
          <w:i/>
        </w:rPr>
      </w:pPr>
      <w:r w:rsidRPr="008A4833">
        <w:rPr>
          <w:rFonts w:ascii="Times New Roman" w:hAnsi="Times New Roman" w:cs="Times New Roman"/>
          <w:i/>
        </w:rPr>
        <w:t xml:space="preserve"> Pleszew, ul. </w:t>
      </w:r>
      <w:r>
        <w:rPr>
          <w:rFonts w:ascii="Times New Roman" w:hAnsi="Times New Roman" w:cs="Times New Roman"/>
          <w:i/>
        </w:rPr>
        <w:t>Polna 71</w:t>
      </w:r>
    </w:p>
    <w:p w14:paraId="340FC1D2" w14:textId="77777777" w:rsidR="008A4833" w:rsidRPr="008A4833" w:rsidRDefault="008A4833" w:rsidP="008A4833">
      <w:pPr>
        <w:numPr>
          <w:ilvl w:val="3"/>
          <w:numId w:val="31"/>
        </w:numPr>
        <w:spacing w:after="0" w:line="240" w:lineRule="auto"/>
        <w:ind w:left="709" w:hanging="283"/>
        <w:jc w:val="both"/>
        <w:rPr>
          <w:rFonts w:ascii="Times New Roman" w:hAnsi="Times New Roman" w:cs="Times New Roman"/>
          <w:i/>
        </w:rPr>
      </w:pPr>
      <w:r w:rsidRPr="008A4833">
        <w:rPr>
          <w:rFonts w:ascii="Times New Roman" w:hAnsi="Times New Roman" w:cs="Times New Roman"/>
          <w:i/>
        </w:rPr>
        <w:t>Pleszew, ul. Kaliska 153 a.</w:t>
      </w:r>
    </w:p>
    <w:p w14:paraId="5B8B6EE7" w14:textId="77777777" w:rsidR="008A4833" w:rsidRPr="008A4833" w:rsidRDefault="008A4833" w:rsidP="008A4833">
      <w:pPr>
        <w:numPr>
          <w:ilvl w:val="0"/>
          <w:numId w:val="31"/>
        </w:numPr>
        <w:tabs>
          <w:tab w:val="clear" w:pos="720"/>
          <w:tab w:val="num" w:pos="426"/>
        </w:tabs>
        <w:spacing w:after="0" w:line="240" w:lineRule="auto"/>
        <w:ind w:left="426" w:hanging="426"/>
        <w:jc w:val="both"/>
        <w:rPr>
          <w:rFonts w:ascii="Times New Roman" w:hAnsi="Times New Roman" w:cs="Times New Roman"/>
          <w:i/>
        </w:rPr>
      </w:pPr>
      <w:r w:rsidRPr="008A4833">
        <w:rPr>
          <w:rFonts w:ascii="Times New Roman" w:hAnsi="Times New Roman" w:cs="Times New Roman"/>
          <w:i/>
        </w:rPr>
        <w:t>W przypadku reklamacji jakości produktu Zamawiający natychmiast poinformuje Wykonawcę o swoich zastrzeżeniach.</w:t>
      </w:r>
    </w:p>
    <w:p w14:paraId="0F2A770D" w14:textId="77777777" w:rsidR="008A4833" w:rsidRPr="008A4833" w:rsidRDefault="008A4833" w:rsidP="008A4833">
      <w:pPr>
        <w:numPr>
          <w:ilvl w:val="0"/>
          <w:numId w:val="32"/>
        </w:numPr>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Terminy</w:t>
      </w:r>
    </w:p>
    <w:p w14:paraId="6B25ED1C" w14:textId="77777777" w:rsidR="008A4833" w:rsidRPr="008A4833" w:rsidRDefault="008A4833" w:rsidP="008A4833">
      <w:pPr>
        <w:jc w:val="center"/>
        <w:rPr>
          <w:rFonts w:ascii="Times New Roman" w:hAnsi="Times New Roman" w:cs="Times New Roman"/>
          <w:i/>
        </w:rPr>
      </w:pPr>
      <w:r w:rsidRPr="008A4833">
        <w:rPr>
          <w:rFonts w:ascii="Times New Roman" w:hAnsi="Times New Roman" w:cs="Times New Roman"/>
          <w:i/>
        </w:rPr>
        <w:t>§ 3</w:t>
      </w:r>
    </w:p>
    <w:p w14:paraId="29063EA3" w14:textId="7DD23E1A" w:rsidR="008A4833" w:rsidRPr="008A4833" w:rsidRDefault="008A4833" w:rsidP="008A4833">
      <w:pPr>
        <w:spacing w:after="0"/>
        <w:jc w:val="both"/>
        <w:rPr>
          <w:rFonts w:ascii="Times New Roman" w:hAnsi="Times New Roman" w:cs="Times New Roman"/>
          <w:i/>
        </w:rPr>
      </w:pPr>
      <w:r w:rsidRPr="008A4833">
        <w:rPr>
          <w:rFonts w:ascii="Times New Roman" w:hAnsi="Times New Roman" w:cs="Times New Roman"/>
          <w:i/>
        </w:rPr>
        <w:t>Czas trwania umowy: od ………. do 31.0</w:t>
      </w:r>
      <w:r>
        <w:rPr>
          <w:rFonts w:ascii="Times New Roman" w:hAnsi="Times New Roman" w:cs="Times New Roman"/>
          <w:i/>
        </w:rPr>
        <w:t>7</w:t>
      </w:r>
      <w:r w:rsidRPr="008A4833">
        <w:rPr>
          <w:rFonts w:ascii="Times New Roman" w:hAnsi="Times New Roman" w:cs="Times New Roman"/>
          <w:i/>
        </w:rPr>
        <w:t>.202</w:t>
      </w:r>
      <w:r w:rsidR="00D4207A">
        <w:rPr>
          <w:rFonts w:ascii="Times New Roman" w:hAnsi="Times New Roman" w:cs="Times New Roman"/>
          <w:i/>
        </w:rPr>
        <w:t>3</w:t>
      </w:r>
      <w:r w:rsidRPr="008A4833">
        <w:rPr>
          <w:rFonts w:ascii="Times New Roman" w:hAnsi="Times New Roman" w:cs="Times New Roman"/>
          <w:i/>
        </w:rPr>
        <w:t xml:space="preserve"> r.</w:t>
      </w:r>
    </w:p>
    <w:p w14:paraId="6F9DC99B" w14:textId="77777777" w:rsidR="008A4833" w:rsidRPr="008A4833" w:rsidRDefault="008A4833" w:rsidP="008A4833">
      <w:pPr>
        <w:numPr>
          <w:ilvl w:val="0"/>
          <w:numId w:val="32"/>
        </w:numPr>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Cena</w:t>
      </w:r>
    </w:p>
    <w:p w14:paraId="134C29B6" w14:textId="77777777" w:rsidR="008A4833" w:rsidRPr="008A4833" w:rsidRDefault="008A4833" w:rsidP="008A4833">
      <w:pPr>
        <w:spacing w:after="0"/>
        <w:jc w:val="center"/>
        <w:rPr>
          <w:rFonts w:ascii="Times New Roman" w:hAnsi="Times New Roman" w:cs="Times New Roman"/>
          <w:i/>
        </w:rPr>
      </w:pPr>
      <w:r w:rsidRPr="008A4833">
        <w:rPr>
          <w:rFonts w:ascii="Times New Roman" w:hAnsi="Times New Roman" w:cs="Times New Roman"/>
          <w:i/>
        </w:rPr>
        <w:t>§ 4</w:t>
      </w:r>
    </w:p>
    <w:p w14:paraId="6BE8DBE5" w14:textId="77777777" w:rsidR="008A4833" w:rsidRPr="008A4833" w:rsidRDefault="008A4833" w:rsidP="008A4833">
      <w:pPr>
        <w:pStyle w:val="Tekstpodstawowy"/>
        <w:rPr>
          <w:rFonts w:ascii="Times New Roman" w:hAnsi="Times New Roman"/>
          <w:i/>
          <w:sz w:val="22"/>
          <w:szCs w:val="22"/>
        </w:rPr>
      </w:pPr>
      <w:r w:rsidRPr="008A4833">
        <w:rPr>
          <w:rFonts w:ascii="Times New Roman" w:hAnsi="Times New Roman"/>
          <w:i/>
          <w:sz w:val="22"/>
          <w:szCs w:val="22"/>
        </w:rPr>
        <w:t xml:space="preserve">1. Upust od cen publikowanych na stronie </w:t>
      </w:r>
      <w:hyperlink r:id="rId11" w:history="1">
        <w:r w:rsidRPr="008A4833">
          <w:rPr>
            <w:rStyle w:val="Hipercze"/>
            <w:rFonts w:ascii="Times New Roman" w:hAnsi="Times New Roman"/>
            <w:i/>
            <w:sz w:val="22"/>
            <w:szCs w:val="22"/>
            <w:u w:val="none"/>
          </w:rPr>
          <w:t>www.orlen.pl</w:t>
        </w:r>
      </w:hyperlink>
      <w:r w:rsidRPr="008A4833">
        <w:rPr>
          <w:rFonts w:ascii="Times New Roman" w:hAnsi="Times New Roman"/>
          <w:i/>
          <w:sz w:val="22"/>
          <w:szCs w:val="22"/>
        </w:rPr>
        <w:t xml:space="preserve"> olej napędowy: ……… zł na litrze brutto</w:t>
      </w:r>
    </w:p>
    <w:p w14:paraId="5F48C38B" w14:textId="77777777" w:rsidR="008A4833" w:rsidRPr="008A4833" w:rsidRDefault="008A4833" w:rsidP="008A4833">
      <w:pPr>
        <w:spacing w:after="0"/>
        <w:ind w:left="284" w:hanging="284"/>
        <w:jc w:val="both"/>
        <w:rPr>
          <w:rFonts w:ascii="Times New Roman" w:hAnsi="Times New Roman" w:cs="Times New Roman"/>
          <w:i/>
        </w:rPr>
      </w:pPr>
      <w:r w:rsidRPr="008A4833">
        <w:rPr>
          <w:rFonts w:ascii="Times New Roman" w:hAnsi="Times New Roman" w:cs="Times New Roman"/>
          <w:i/>
        </w:rPr>
        <w:t>2. W dniu składania ofert ceny na stronie internetowej www.orlen.pl wynosiły olej napędowy: ……… zł za m</w:t>
      </w:r>
      <w:r w:rsidRPr="008A4833">
        <w:rPr>
          <w:rFonts w:ascii="Times New Roman" w:hAnsi="Times New Roman" w:cs="Times New Roman"/>
          <w:i/>
          <w:vertAlign w:val="superscript"/>
        </w:rPr>
        <w:t>3</w:t>
      </w:r>
      <w:r w:rsidRPr="008A4833">
        <w:rPr>
          <w:rFonts w:ascii="Times New Roman" w:hAnsi="Times New Roman" w:cs="Times New Roman"/>
          <w:i/>
        </w:rPr>
        <w:t xml:space="preserve"> netto</w:t>
      </w:r>
    </w:p>
    <w:p w14:paraId="0582A64F" w14:textId="77777777" w:rsidR="008A4833" w:rsidRPr="008A4833" w:rsidRDefault="008A4833" w:rsidP="008A4833">
      <w:pPr>
        <w:spacing w:after="0"/>
        <w:ind w:left="284" w:hanging="284"/>
        <w:jc w:val="both"/>
        <w:rPr>
          <w:rFonts w:ascii="Times New Roman" w:hAnsi="Times New Roman" w:cs="Times New Roman"/>
          <w:i/>
        </w:rPr>
      </w:pPr>
      <w:r w:rsidRPr="008A4833">
        <w:rPr>
          <w:rFonts w:ascii="Times New Roman" w:hAnsi="Times New Roman" w:cs="Times New Roman"/>
          <w:i/>
        </w:rPr>
        <w:t xml:space="preserve">3. Zmiana cen następuje w ten sposób, że do aktualnej ceny ogłoszonej na stronie </w:t>
      </w:r>
      <w:hyperlink r:id="rId12" w:history="1">
        <w:r w:rsidRPr="008A4833">
          <w:rPr>
            <w:rStyle w:val="Hipercze"/>
            <w:rFonts w:ascii="Times New Roman" w:hAnsi="Times New Roman" w:cs="Times New Roman"/>
            <w:i/>
            <w:u w:val="none"/>
          </w:rPr>
          <w:t>www.orlen.pl</w:t>
        </w:r>
      </w:hyperlink>
      <w:r w:rsidRPr="008A4833">
        <w:rPr>
          <w:rFonts w:ascii="Times New Roman" w:hAnsi="Times New Roman" w:cs="Times New Roman"/>
          <w:i/>
        </w:rPr>
        <w:t xml:space="preserve"> odliczony zostanie upust Wykonawcy, o której mowa w § 4 ust. 1.</w:t>
      </w:r>
    </w:p>
    <w:p w14:paraId="0032CD04" w14:textId="77777777" w:rsidR="008A4833" w:rsidRPr="008A4833" w:rsidRDefault="008A4833" w:rsidP="008A4833">
      <w:pPr>
        <w:spacing w:after="0"/>
        <w:jc w:val="both"/>
        <w:rPr>
          <w:rFonts w:ascii="Times New Roman" w:hAnsi="Times New Roman" w:cs="Times New Roman"/>
          <w:i/>
        </w:rPr>
      </w:pPr>
      <w:r w:rsidRPr="008A4833">
        <w:rPr>
          <w:rFonts w:ascii="Times New Roman" w:hAnsi="Times New Roman" w:cs="Times New Roman"/>
          <w:i/>
        </w:rPr>
        <w:t>4. Cena jest stała na dany dzień.</w:t>
      </w:r>
    </w:p>
    <w:p w14:paraId="37EFBB4A" w14:textId="77777777" w:rsidR="008A4833" w:rsidRPr="008A4833" w:rsidRDefault="008A4833" w:rsidP="008A4833">
      <w:pPr>
        <w:numPr>
          <w:ilvl w:val="0"/>
          <w:numId w:val="32"/>
        </w:numPr>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Warunki płatności</w:t>
      </w:r>
    </w:p>
    <w:p w14:paraId="02F0DF81" w14:textId="77777777" w:rsidR="008A4833" w:rsidRPr="008A4833" w:rsidRDefault="008A4833" w:rsidP="008A4833">
      <w:pPr>
        <w:spacing w:after="0"/>
        <w:jc w:val="center"/>
        <w:rPr>
          <w:rFonts w:ascii="Times New Roman" w:hAnsi="Times New Roman" w:cs="Times New Roman"/>
          <w:i/>
        </w:rPr>
      </w:pPr>
      <w:r w:rsidRPr="008A4833">
        <w:rPr>
          <w:rFonts w:ascii="Times New Roman" w:hAnsi="Times New Roman" w:cs="Times New Roman"/>
          <w:i/>
        </w:rPr>
        <w:t>§ 5</w:t>
      </w:r>
    </w:p>
    <w:p w14:paraId="6DBAFCA7" w14:textId="77777777" w:rsidR="008A4833" w:rsidRPr="008A4833" w:rsidRDefault="008A4833" w:rsidP="008A4833">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Zapłata za wykonanie umowy nastąpi po otrzymaniu przez Zamawiającego prawidłowo wystawionej faktury, na rachunek bankowy wskazany w treści faktury.</w:t>
      </w:r>
    </w:p>
    <w:p w14:paraId="397B73A1" w14:textId="77777777" w:rsidR="008A4833" w:rsidRPr="008A4833" w:rsidRDefault="008A4833" w:rsidP="008A4833">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 xml:space="preserve">Ustala się termin płatności na: 30 dni. </w:t>
      </w:r>
    </w:p>
    <w:p w14:paraId="500FB3B1" w14:textId="77777777" w:rsidR="008A4833" w:rsidRPr="008A4833" w:rsidRDefault="008A4833" w:rsidP="008A4833">
      <w:pPr>
        <w:numPr>
          <w:ilvl w:val="0"/>
          <w:numId w:val="21"/>
        </w:numPr>
        <w:autoSpaceDE w:val="0"/>
        <w:autoSpaceDN w:val="0"/>
        <w:adjustRightInd w:val="0"/>
        <w:spacing w:after="0" w:line="240" w:lineRule="auto"/>
        <w:rPr>
          <w:rFonts w:ascii="Times New Roman" w:hAnsi="Times New Roman" w:cs="Times New Roman"/>
          <w:i/>
        </w:rPr>
      </w:pPr>
      <w:r w:rsidRPr="008A4833">
        <w:rPr>
          <w:rFonts w:ascii="Times New Roman" w:hAnsi="Times New Roman" w:cs="Times New Roman"/>
          <w:i/>
        </w:rPr>
        <w:t>Terminem zapłaty jest data dokonania przez Zamawiającego polecenia przelewu.</w:t>
      </w:r>
    </w:p>
    <w:p w14:paraId="056D5CBB" w14:textId="77777777" w:rsidR="008A4833" w:rsidRPr="008A4833" w:rsidRDefault="008A4833" w:rsidP="008A4833">
      <w:pPr>
        <w:numPr>
          <w:ilvl w:val="0"/>
          <w:numId w:val="21"/>
        </w:numPr>
        <w:autoSpaceDE w:val="0"/>
        <w:autoSpaceDN w:val="0"/>
        <w:adjustRightInd w:val="0"/>
        <w:spacing w:after="0" w:line="240" w:lineRule="auto"/>
        <w:rPr>
          <w:rFonts w:ascii="Times New Roman" w:hAnsi="Times New Roman" w:cs="Times New Roman"/>
          <w:i/>
        </w:rPr>
      </w:pPr>
      <w:r w:rsidRPr="008A4833">
        <w:rPr>
          <w:rFonts w:ascii="Times New Roman" w:hAnsi="Times New Roman" w:cs="Times New Roman"/>
          <w:i/>
        </w:rPr>
        <w:t>Upoważnia się Wykonawcę do wystawienia faktur bez podpisu Zamawiającego.</w:t>
      </w:r>
    </w:p>
    <w:p w14:paraId="4F8B13BA" w14:textId="77777777" w:rsidR="008A4833" w:rsidRPr="008A4833" w:rsidRDefault="008A4833" w:rsidP="008A4833">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Faktury VAT wystawiane będą za dostarczone paliwo.</w:t>
      </w:r>
    </w:p>
    <w:p w14:paraId="25809D57" w14:textId="77777777" w:rsidR="008A4833" w:rsidRPr="008A4833" w:rsidRDefault="008A4833" w:rsidP="008A4833">
      <w:pPr>
        <w:numPr>
          <w:ilvl w:val="0"/>
          <w:numId w:val="32"/>
        </w:numPr>
        <w:spacing w:after="0" w:line="240" w:lineRule="auto"/>
        <w:ind w:left="709" w:hanging="709"/>
        <w:rPr>
          <w:rFonts w:ascii="Times New Roman" w:hAnsi="Times New Roman" w:cs="Times New Roman"/>
          <w:b/>
          <w:i/>
        </w:rPr>
      </w:pPr>
      <w:r w:rsidRPr="008A4833">
        <w:rPr>
          <w:rFonts w:ascii="Times New Roman" w:hAnsi="Times New Roman" w:cs="Times New Roman"/>
          <w:b/>
          <w:i/>
        </w:rPr>
        <w:t>Reprezentacja stron</w:t>
      </w:r>
    </w:p>
    <w:p w14:paraId="5220D31E" w14:textId="77777777" w:rsidR="008A4833" w:rsidRPr="008A4833" w:rsidRDefault="008A4833" w:rsidP="008A4833">
      <w:pPr>
        <w:spacing w:after="0"/>
        <w:jc w:val="center"/>
        <w:rPr>
          <w:rFonts w:ascii="Times New Roman" w:hAnsi="Times New Roman" w:cs="Times New Roman"/>
          <w:i/>
        </w:rPr>
      </w:pPr>
      <w:r w:rsidRPr="008A4833">
        <w:rPr>
          <w:rFonts w:ascii="Times New Roman" w:hAnsi="Times New Roman" w:cs="Times New Roman"/>
          <w:i/>
        </w:rPr>
        <w:t>§ 6</w:t>
      </w:r>
    </w:p>
    <w:p w14:paraId="50500ECC" w14:textId="77777777" w:rsidR="008A4833" w:rsidRPr="008A4833" w:rsidRDefault="008A4833" w:rsidP="008A4833">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Ze strony Wykonawcy osoba reprezentująca go podczas wykonywania umowy jest …………….</w:t>
      </w:r>
    </w:p>
    <w:p w14:paraId="2A548D57" w14:textId="77777777" w:rsidR="008A4833" w:rsidRPr="008A4833" w:rsidRDefault="008A4833" w:rsidP="008A4833">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Ze strony Zamawiającego osobą reprezentującą go podczas wykonywania umowy są magazynierzy w poszczególnych zakładach.</w:t>
      </w:r>
    </w:p>
    <w:p w14:paraId="08BF054C" w14:textId="77777777" w:rsidR="008A4833" w:rsidRPr="008A4833" w:rsidRDefault="008A4833" w:rsidP="008A4833">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lastRenderedPageBreak/>
        <w:t>Zmiana osób, o których mowa w ust. 1 i 2</w:t>
      </w:r>
    </w:p>
    <w:p w14:paraId="233ADB0D" w14:textId="77777777" w:rsidR="008A4833" w:rsidRPr="008A4833" w:rsidRDefault="008A4833" w:rsidP="008A4833">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8A4833">
        <w:rPr>
          <w:rFonts w:ascii="Times New Roman" w:hAnsi="Times New Roman" w:cs="Times New Roman"/>
          <w:i/>
        </w:rPr>
        <w:t>nie wymaga zmiany umowy,</w:t>
      </w:r>
    </w:p>
    <w:p w14:paraId="23F23C2B" w14:textId="77777777" w:rsidR="008A4833" w:rsidRPr="008A4833" w:rsidRDefault="008A4833" w:rsidP="008A4833">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8A4833">
        <w:rPr>
          <w:rFonts w:ascii="Times New Roman" w:hAnsi="Times New Roman" w:cs="Times New Roman"/>
          <w:i/>
        </w:rPr>
        <w:t>dokonywana jest w drodze pisemnego powiadomienia.</w:t>
      </w:r>
    </w:p>
    <w:p w14:paraId="1EFB0B2D" w14:textId="77777777" w:rsidR="008A4833" w:rsidRPr="008A4833" w:rsidRDefault="008A4833" w:rsidP="008A4833">
      <w:pPr>
        <w:numPr>
          <w:ilvl w:val="0"/>
          <w:numId w:val="32"/>
        </w:numPr>
        <w:spacing w:after="0" w:line="240" w:lineRule="auto"/>
        <w:ind w:left="709" w:hanging="709"/>
        <w:rPr>
          <w:rFonts w:ascii="Times New Roman" w:hAnsi="Times New Roman" w:cs="Times New Roman"/>
          <w:b/>
          <w:i/>
        </w:rPr>
      </w:pPr>
      <w:r w:rsidRPr="008A4833">
        <w:rPr>
          <w:rFonts w:ascii="Times New Roman" w:hAnsi="Times New Roman" w:cs="Times New Roman"/>
          <w:b/>
          <w:i/>
        </w:rPr>
        <w:t>Powiadomienia</w:t>
      </w:r>
    </w:p>
    <w:p w14:paraId="1FE870C0" w14:textId="77777777" w:rsidR="008A4833" w:rsidRPr="008A4833" w:rsidRDefault="008A4833" w:rsidP="008A4833">
      <w:pPr>
        <w:widowControl w:val="0"/>
        <w:spacing w:after="0"/>
        <w:jc w:val="center"/>
        <w:rPr>
          <w:rFonts w:ascii="Times New Roman" w:hAnsi="Times New Roman" w:cs="Times New Roman"/>
          <w:i/>
          <w:snapToGrid w:val="0"/>
        </w:rPr>
      </w:pPr>
      <w:r w:rsidRPr="008A4833">
        <w:rPr>
          <w:rFonts w:ascii="Times New Roman" w:hAnsi="Times New Roman" w:cs="Times New Roman"/>
          <w:i/>
          <w:snapToGrid w:val="0"/>
        </w:rPr>
        <w:t>§ 7</w:t>
      </w:r>
    </w:p>
    <w:p w14:paraId="333A4074" w14:textId="77777777" w:rsidR="008A4833" w:rsidRPr="008A4833" w:rsidRDefault="008A4833" w:rsidP="008A4833">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Wszelkie zawiadomienia, wezwania sporządzane będą w języku polskim i wysyłane będą pocztą, faksem na następujące adresy:</w:t>
      </w:r>
    </w:p>
    <w:p w14:paraId="5CC77FA6" w14:textId="77777777" w:rsidR="008A4833" w:rsidRPr="008A4833" w:rsidRDefault="008A4833" w:rsidP="008A4833">
      <w:pPr>
        <w:numPr>
          <w:ilvl w:val="0"/>
          <w:numId w:val="18"/>
        </w:numPr>
        <w:autoSpaceDE w:val="0"/>
        <w:autoSpaceDN w:val="0"/>
        <w:adjustRightInd w:val="0"/>
        <w:spacing w:after="0" w:line="240" w:lineRule="auto"/>
        <w:ind w:left="567" w:hanging="283"/>
        <w:rPr>
          <w:rFonts w:ascii="Times New Roman" w:hAnsi="Times New Roman" w:cs="Times New Roman"/>
          <w:i/>
        </w:rPr>
      </w:pPr>
      <w:r w:rsidRPr="008A4833">
        <w:rPr>
          <w:rFonts w:ascii="Times New Roman" w:eastAsia="Verdana,Italic" w:hAnsi="Times New Roman" w:cs="Times New Roman"/>
          <w:i/>
          <w:iCs/>
        </w:rPr>
        <w:t>dla Zamawiającego</w:t>
      </w:r>
      <w:r w:rsidRPr="008A4833">
        <w:rPr>
          <w:rFonts w:ascii="Times New Roman" w:hAnsi="Times New Roman" w:cs="Times New Roman"/>
          <w:i/>
        </w:rPr>
        <w:t>:</w:t>
      </w:r>
    </w:p>
    <w:p w14:paraId="6C78F784" w14:textId="77777777" w:rsidR="008A4833" w:rsidRPr="008A4833" w:rsidRDefault="008A4833" w:rsidP="004D12AC">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Przedsiębiorstwo Komunalne Sp. z o.o.</w:t>
      </w:r>
    </w:p>
    <w:p w14:paraId="77BC7896" w14:textId="213E3622" w:rsidR="008A4833" w:rsidRPr="008A4833" w:rsidRDefault="008A4833" w:rsidP="004D12AC">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ul. </w:t>
      </w:r>
      <w:r>
        <w:rPr>
          <w:rFonts w:ascii="Times New Roman" w:hAnsi="Times New Roman" w:cs="Times New Roman"/>
          <w:i/>
        </w:rPr>
        <w:t>Polna 71</w:t>
      </w:r>
      <w:r w:rsidRPr="008A4833">
        <w:rPr>
          <w:rFonts w:ascii="Times New Roman" w:hAnsi="Times New Roman" w:cs="Times New Roman"/>
          <w:i/>
        </w:rPr>
        <w:t>, 63-300 Pleszew</w:t>
      </w:r>
    </w:p>
    <w:p w14:paraId="146B1997" w14:textId="77777777" w:rsidR="008A4833" w:rsidRPr="008A4833" w:rsidRDefault="008A4833" w:rsidP="004D12AC">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tel.: +48 </w:t>
      </w:r>
      <w:proofErr w:type="spellStart"/>
      <w:r w:rsidRPr="008A4833">
        <w:rPr>
          <w:rFonts w:ascii="Times New Roman" w:hAnsi="Times New Roman" w:cs="Times New Roman"/>
          <w:i/>
        </w:rPr>
        <w:t>prefix</w:t>
      </w:r>
      <w:proofErr w:type="spellEnd"/>
      <w:r w:rsidRPr="008A4833">
        <w:rPr>
          <w:rFonts w:ascii="Times New Roman" w:hAnsi="Times New Roman" w:cs="Times New Roman"/>
          <w:i/>
        </w:rPr>
        <w:t xml:space="preserve"> 62 74-12-300</w:t>
      </w:r>
    </w:p>
    <w:p w14:paraId="6BC17C83" w14:textId="77777777" w:rsidR="008A4833" w:rsidRPr="008A4833" w:rsidRDefault="008A4833" w:rsidP="004D12AC">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fax +48 </w:t>
      </w:r>
      <w:proofErr w:type="spellStart"/>
      <w:r w:rsidRPr="008A4833">
        <w:rPr>
          <w:rFonts w:ascii="Times New Roman" w:hAnsi="Times New Roman" w:cs="Times New Roman"/>
          <w:i/>
        </w:rPr>
        <w:t>prefix</w:t>
      </w:r>
      <w:proofErr w:type="spellEnd"/>
      <w:r w:rsidRPr="008A4833">
        <w:rPr>
          <w:rFonts w:ascii="Times New Roman" w:hAnsi="Times New Roman" w:cs="Times New Roman"/>
          <w:i/>
        </w:rPr>
        <w:t xml:space="preserve"> 62 74-12-332</w:t>
      </w:r>
    </w:p>
    <w:p w14:paraId="78D29271" w14:textId="77777777" w:rsidR="008A4833" w:rsidRPr="008A4833" w:rsidRDefault="008A4833" w:rsidP="008A4833">
      <w:pPr>
        <w:numPr>
          <w:ilvl w:val="0"/>
          <w:numId w:val="18"/>
        </w:numPr>
        <w:autoSpaceDE w:val="0"/>
        <w:autoSpaceDN w:val="0"/>
        <w:adjustRightInd w:val="0"/>
        <w:spacing w:after="0" w:line="240" w:lineRule="auto"/>
        <w:ind w:left="567" w:hanging="283"/>
        <w:rPr>
          <w:rFonts w:ascii="Times New Roman" w:hAnsi="Times New Roman" w:cs="Times New Roman"/>
          <w:i/>
        </w:rPr>
      </w:pPr>
      <w:r w:rsidRPr="008A4833">
        <w:rPr>
          <w:rFonts w:ascii="Times New Roman" w:eastAsia="Verdana,Italic" w:hAnsi="Times New Roman" w:cs="Times New Roman"/>
          <w:i/>
          <w:iCs/>
        </w:rPr>
        <w:t>dla Wykonawcy</w:t>
      </w:r>
    </w:p>
    <w:p w14:paraId="4148E5C6" w14:textId="77777777" w:rsidR="008A4833" w:rsidRPr="008A4833" w:rsidRDefault="008A4833" w:rsidP="004D12AC">
      <w:pPr>
        <w:autoSpaceDE w:val="0"/>
        <w:autoSpaceDN w:val="0"/>
        <w:adjustRightInd w:val="0"/>
        <w:spacing w:after="0"/>
        <w:jc w:val="center"/>
        <w:rPr>
          <w:rFonts w:ascii="Times New Roman" w:hAnsi="Times New Roman" w:cs="Times New Roman"/>
          <w:i/>
        </w:rPr>
      </w:pPr>
    </w:p>
    <w:p w14:paraId="24A3A5FD" w14:textId="77777777" w:rsidR="008A4833" w:rsidRPr="008A4833" w:rsidRDefault="008A4833" w:rsidP="004D12AC">
      <w:pPr>
        <w:autoSpaceDE w:val="0"/>
        <w:autoSpaceDN w:val="0"/>
        <w:adjustRightInd w:val="0"/>
        <w:spacing w:after="0"/>
        <w:jc w:val="center"/>
        <w:rPr>
          <w:rFonts w:ascii="Times New Roman" w:hAnsi="Times New Roman" w:cs="Times New Roman"/>
          <w:i/>
        </w:rPr>
      </w:pPr>
    </w:p>
    <w:p w14:paraId="35239235" w14:textId="77777777" w:rsidR="008A4833" w:rsidRPr="008A4833" w:rsidRDefault="008A4833" w:rsidP="004D12AC">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tel.: +48 </w:t>
      </w:r>
      <w:proofErr w:type="spellStart"/>
      <w:r w:rsidRPr="008A4833">
        <w:rPr>
          <w:rFonts w:ascii="Times New Roman" w:hAnsi="Times New Roman" w:cs="Times New Roman"/>
          <w:i/>
        </w:rPr>
        <w:t>prefix</w:t>
      </w:r>
      <w:proofErr w:type="spellEnd"/>
      <w:r w:rsidRPr="008A4833">
        <w:rPr>
          <w:rFonts w:ascii="Times New Roman" w:hAnsi="Times New Roman" w:cs="Times New Roman"/>
          <w:i/>
        </w:rPr>
        <w:t xml:space="preserve"> </w:t>
      </w:r>
    </w:p>
    <w:p w14:paraId="30ACD70B" w14:textId="77777777" w:rsidR="008A4833" w:rsidRPr="008A4833" w:rsidRDefault="008A4833" w:rsidP="004D12AC">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fax +48 </w:t>
      </w:r>
      <w:proofErr w:type="spellStart"/>
      <w:r w:rsidRPr="008A4833">
        <w:rPr>
          <w:rFonts w:ascii="Times New Roman" w:hAnsi="Times New Roman" w:cs="Times New Roman"/>
          <w:i/>
        </w:rPr>
        <w:t>prefix</w:t>
      </w:r>
      <w:proofErr w:type="spellEnd"/>
      <w:r w:rsidRPr="008A4833">
        <w:rPr>
          <w:rFonts w:ascii="Times New Roman" w:hAnsi="Times New Roman" w:cs="Times New Roman"/>
          <w:i/>
        </w:rPr>
        <w:t xml:space="preserve"> </w:t>
      </w:r>
    </w:p>
    <w:p w14:paraId="71C28807" w14:textId="77777777" w:rsidR="008A4833" w:rsidRPr="008A4833" w:rsidRDefault="008A4833" w:rsidP="008A4833">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Doręczenie jest skuteczne, jeżeli zostało dokonane na adres i numery wskazane powyżej.</w:t>
      </w:r>
    </w:p>
    <w:p w14:paraId="4EE955E0" w14:textId="77777777" w:rsidR="008A4833" w:rsidRPr="008A4833" w:rsidRDefault="008A4833" w:rsidP="008A4833">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8A4833">
          <w:rPr>
            <w:rFonts w:ascii="Times New Roman" w:hAnsi="Times New Roman" w:cs="Times New Roman"/>
            <w:i/>
          </w:rPr>
          <w:t>1, a</w:t>
        </w:r>
      </w:smartTag>
      <w:r w:rsidRPr="008A4833">
        <w:rPr>
          <w:rFonts w:ascii="Times New Roman" w:hAnsi="Times New Roman" w:cs="Times New Roman"/>
          <w:i/>
        </w:rPr>
        <w:t xml:space="preserve"> niewykonanie tego obowiązku powoduje, że doręczenia dokonane na adresy i numery podane w ust. 1 będą skuteczne.</w:t>
      </w:r>
    </w:p>
    <w:p w14:paraId="68904A6A" w14:textId="77777777" w:rsidR="008A4833" w:rsidRPr="008A4833" w:rsidRDefault="008A4833" w:rsidP="008A4833">
      <w:pPr>
        <w:numPr>
          <w:ilvl w:val="0"/>
          <w:numId w:val="32"/>
        </w:numPr>
        <w:spacing w:after="0" w:line="240" w:lineRule="auto"/>
        <w:ind w:left="709" w:hanging="709"/>
        <w:rPr>
          <w:rFonts w:ascii="Times New Roman" w:hAnsi="Times New Roman" w:cs="Times New Roman"/>
          <w:b/>
          <w:i/>
        </w:rPr>
      </w:pPr>
      <w:r w:rsidRPr="008A4833">
        <w:rPr>
          <w:rFonts w:ascii="Times New Roman" w:hAnsi="Times New Roman" w:cs="Times New Roman"/>
          <w:b/>
          <w:i/>
        </w:rPr>
        <w:t>Kary umowne</w:t>
      </w:r>
    </w:p>
    <w:p w14:paraId="0283AEC3" w14:textId="77777777" w:rsidR="008A4833" w:rsidRPr="008A4833" w:rsidRDefault="008A4833" w:rsidP="004D12AC">
      <w:pPr>
        <w:spacing w:after="0"/>
        <w:jc w:val="center"/>
        <w:rPr>
          <w:rFonts w:ascii="Times New Roman" w:hAnsi="Times New Roman" w:cs="Times New Roman"/>
          <w:i/>
        </w:rPr>
      </w:pPr>
      <w:r w:rsidRPr="008A4833">
        <w:rPr>
          <w:rFonts w:ascii="Times New Roman" w:hAnsi="Times New Roman" w:cs="Times New Roman"/>
          <w:i/>
        </w:rPr>
        <w:t>§ 8</w:t>
      </w:r>
    </w:p>
    <w:p w14:paraId="10D411AF" w14:textId="77777777" w:rsidR="008A4833" w:rsidRPr="008A4833" w:rsidRDefault="008A4833" w:rsidP="008A4833">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W przypadku odstąpienia od umowy z przyczyn zależnych od Wykonawcy, Zamawiający upoważniony jest do naliczenia Wykonawcy kary umownej w wysokości 5 % wartości przedmiotu umowy.</w:t>
      </w:r>
    </w:p>
    <w:p w14:paraId="32B72BD0" w14:textId="5B963480" w:rsidR="008A4833" w:rsidRDefault="008A4833" w:rsidP="008A4833">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Zamawiający może dochodzić na zasadach ogólnych odszkodowania przewyższającego kary umowne opisane w ust. 1.</w:t>
      </w:r>
    </w:p>
    <w:p w14:paraId="2C68F243" w14:textId="5122AD0F" w:rsidR="008A4833" w:rsidRPr="008A4833" w:rsidRDefault="008A4833" w:rsidP="008A4833">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38188EC0" w14:textId="77777777" w:rsidR="008A4833" w:rsidRPr="008A4833" w:rsidRDefault="008A4833" w:rsidP="008A4833">
      <w:pPr>
        <w:numPr>
          <w:ilvl w:val="0"/>
          <w:numId w:val="32"/>
        </w:numPr>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Postanowienia końcowe</w:t>
      </w:r>
    </w:p>
    <w:p w14:paraId="21291A78" w14:textId="77777777" w:rsidR="008A4833" w:rsidRPr="008A4833" w:rsidRDefault="008A4833" w:rsidP="004D12AC">
      <w:pPr>
        <w:spacing w:after="0"/>
        <w:jc w:val="center"/>
        <w:rPr>
          <w:rFonts w:ascii="Times New Roman" w:hAnsi="Times New Roman" w:cs="Times New Roman"/>
          <w:i/>
        </w:rPr>
      </w:pPr>
      <w:r w:rsidRPr="008A4833">
        <w:rPr>
          <w:rFonts w:ascii="Times New Roman" w:hAnsi="Times New Roman" w:cs="Times New Roman"/>
          <w:i/>
        </w:rPr>
        <w:t>§ 9</w:t>
      </w:r>
    </w:p>
    <w:p w14:paraId="40E92258" w14:textId="77777777" w:rsidR="008A4833" w:rsidRPr="008A4833" w:rsidRDefault="008A4833" w:rsidP="004D12AC">
      <w:pPr>
        <w:spacing w:after="0"/>
        <w:ind w:left="284" w:hanging="284"/>
        <w:jc w:val="both"/>
        <w:rPr>
          <w:rFonts w:ascii="Times New Roman" w:hAnsi="Times New Roman" w:cs="Times New Roman"/>
          <w:i/>
        </w:rPr>
      </w:pPr>
      <w:r w:rsidRPr="008A4833">
        <w:rPr>
          <w:rFonts w:ascii="Times New Roman" w:hAnsi="Times New Roman" w:cs="Times New Roman"/>
          <w:i/>
        </w:rPr>
        <w:t xml:space="preserve">1. 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4AD75F03" w14:textId="77777777" w:rsidR="008A4833" w:rsidRPr="008A4833" w:rsidRDefault="008A4833" w:rsidP="008A4833">
      <w:pPr>
        <w:ind w:left="284" w:hanging="284"/>
        <w:jc w:val="both"/>
        <w:rPr>
          <w:rFonts w:ascii="Times New Roman" w:hAnsi="Times New Roman" w:cs="Times New Roman"/>
          <w:i/>
        </w:rPr>
      </w:pPr>
      <w:r w:rsidRPr="008A4833">
        <w:rPr>
          <w:rFonts w:ascii="Times New Roman" w:hAnsi="Times New Roman" w:cs="Times New Roman"/>
          <w:i/>
        </w:rPr>
        <w:t>2. Odstąpienie od umowy powinno nastąpić w formie pisemnej pod rygorem nieważności takiego oświadczenia i powinno zawierać uzasadnienie.</w:t>
      </w:r>
    </w:p>
    <w:p w14:paraId="4364D626" w14:textId="77777777" w:rsidR="008A4833" w:rsidRPr="008A4833" w:rsidRDefault="008A4833" w:rsidP="004D12AC">
      <w:pPr>
        <w:spacing w:after="0"/>
        <w:jc w:val="center"/>
        <w:rPr>
          <w:rFonts w:ascii="Times New Roman" w:hAnsi="Times New Roman" w:cs="Times New Roman"/>
          <w:i/>
        </w:rPr>
      </w:pPr>
      <w:r w:rsidRPr="008A4833">
        <w:rPr>
          <w:rFonts w:ascii="Times New Roman" w:hAnsi="Times New Roman" w:cs="Times New Roman"/>
          <w:i/>
        </w:rPr>
        <w:t>§ 10</w:t>
      </w:r>
    </w:p>
    <w:p w14:paraId="0E784467" w14:textId="77777777" w:rsidR="008A4833" w:rsidRPr="008A4833" w:rsidRDefault="008A4833" w:rsidP="004D12AC">
      <w:pPr>
        <w:spacing w:after="0"/>
        <w:jc w:val="both"/>
        <w:rPr>
          <w:rFonts w:ascii="Times New Roman" w:hAnsi="Times New Roman" w:cs="Times New Roman"/>
          <w:i/>
        </w:rPr>
      </w:pPr>
      <w:r w:rsidRPr="008A4833">
        <w:rPr>
          <w:rFonts w:ascii="Times New Roman" w:hAnsi="Times New Roman" w:cs="Times New Roman"/>
          <w:i/>
        </w:rPr>
        <w:t xml:space="preserve">Poza przypadkiem, o którym mowa w § 9, stronom przysługuje prawo odstąpienia od umowy w następujących sytuacjach: </w:t>
      </w:r>
    </w:p>
    <w:p w14:paraId="36E4D9AB" w14:textId="77777777" w:rsidR="008A4833" w:rsidRPr="008A4833" w:rsidRDefault="008A4833" w:rsidP="004D12AC">
      <w:pPr>
        <w:spacing w:after="0"/>
        <w:jc w:val="both"/>
        <w:rPr>
          <w:rFonts w:ascii="Times New Roman" w:hAnsi="Times New Roman" w:cs="Times New Roman"/>
          <w:i/>
        </w:rPr>
      </w:pPr>
      <w:r w:rsidRPr="008A4833">
        <w:rPr>
          <w:rFonts w:ascii="Times New Roman" w:hAnsi="Times New Roman" w:cs="Times New Roman"/>
          <w:i/>
        </w:rPr>
        <w:t xml:space="preserve">1. Zamawiającemu przysługuje prawo odstąpienia od umowy, gdy: </w:t>
      </w:r>
    </w:p>
    <w:p w14:paraId="047F3C15" w14:textId="77777777" w:rsidR="008A4833" w:rsidRPr="008A4833" w:rsidRDefault="008A4833" w:rsidP="004D12AC">
      <w:pPr>
        <w:spacing w:after="0"/>
        <w:ind w:left="567" w:hanging="283"/>
        <w:jc w:val="both"/>
        <w:rPr>
          <w:rFonts w:ascii="Times New Roman" w:hAnsi="Times New Roman" w:cs="Times New Roman"/>
          <w:i/>
        </w:rPr>
      </w:pPr>
      <w:r w:rsidRPr="008A4833">
        <w:rPr>
          <w:rFonts w:ascii="Times New Roman" w:hAnsi="Times New Roman" w:cs="Times New Roman"/>
          <w:i/>
        </w:rPr>
        <w:t xml:space="preserve">a) zostanie ogłoszona upadłość, wszczęte postępowanie układowe lub likwidacja firmy Wykonawcy, </w:t>
      </w:r>
    </w:p>
    <w:p w14:paraId="2030A5A2" w14:textId="77777777" w:rsidR="008A4833" w:rsidRPr="008A4833" w:rsidRDefault="008A4833" w:rsidP="004D12AC">
      <w:pPr>
        <w:spacing w:after="0"/>
        <w:ind w:left="567" w:hanging="283"/>
        <w:jc w:val="both"/>
        <w:rPr>
          <w:rFonts w:ascii="Times New Roman" w:hAnsi="Times New Roman" w:cs="Times New Roman"/>
          <w:i/>
        </w:rPr>
      </w:pPr>
      <w:r w:rsidRPr="008A4833">
        <w:rPr>
          <w:rFonts w:ascii="Times New Roman" w:hAnsi="Times New Roman" w:cs="Times New Roman"/>
          <w:i/>
        </w:rPr>
        <w:t xml:space="preserve">b) zostanie wydany nakaz zajęcia majątku Wykonawcy, </w:t>
      </w:r>
    </w:p>
    <w:p w14:paraId="054EED94" w14:textId="77777777" w:rsidR="008A4833" w:rsidRPr="008A4833" w:rsidRDefault="008A4833" w:rsidP="004D12AC">
      <w:pPr>
        <w:spacing w:after="0"/>
        <w:ind w:left="567" w:hanging="283"/>
        <w:jc w:val="both"/>
        <w:rPr>
          <w:rFonts w:ascii="Times New Roman" w:hAnsi="Times New Roman" w:cs="Times New Roman"/>
          <w:i/>
        </w:rPr>
      </w:pPr>
      <w:r w:rsidRPr="008A4833">
        <w:rPr>
          <w:rFonts w:ascii="Times New Roman" w:hAnsi="Times New Roman" w:cs="Times New Roman"/>
          <w:i/>
        </w:rPr>
        <w:t xml:space="preserve">c) Wykonawca nie rozpoczął realizacji przedmiotu umowy bez uzasadnionych przyczyn albo nie kontynuuje jej pomimo wezwania Zamawiającego złożonego na piśmie. </w:t>
      </w:r>
    </w:p>
    <w:p w14:paraId="3FFD034F" w14:textId="77777777" w:rsidR="008A4833" w:rsidRPr="008A4833" w:rsidRDefault="008A4833" w:rsidP="004D12AC">
      <w:pPr>
        <w:spacing w:after="0"/>
        <w:ind w:left="284" w:hanging="284"/>
        <w:jc w:val="both"/>
        <w:rPr>
          <w:rFonts w:ascii="Times New Roman" w:hAnsi="Times New Roman" w:cs="Times New Roman"/>
          <w:i/>
        </w:rPr>
      </w:pPr>
      <w:r w:rsidRPr="008A4833">
        <w:rPr>
          <w:rFonts w:ascii="Times New Roman" w:hAnsi="Times New Roman" w:cs="Times New Roman"/>
          <w:i/>
        </w:rPr>
        <w:t xml:space="preserve">2. Wykonawcy przysługuje prawo odstąpienia od umowy, jeżeli Zamawiający zawiadomi Wykonawcę, iż wobec zaistnienia uprzednio nieprzewidzianych okoliczności nie będzie mógł spełnić swoich zobowiązań umownych wobec Wykonawcy. </w:t>
      </w:r>
    </w:p>
    <w:p w14:paraId="6874BE8B" w14:textId="77777777" w:rsidR="008A4833" w:rsidRPr="008A4833" w:rsidRDefault="008A4833" w:rsidP="004D12AC">
      <w:pPr>
        <w:spacing w:after="0"/>
        <w:rPr>
          <w:rFonts w:ascii="Times New Roman" w:hAnsi="Times New Roman" w:cs="Times New Roman"/>
          <w:i/>
        </w:rPr>
      </w:pPr>
      <w:r w:rsidRPr="008A4833">
        <w:rPr>
          <w:rFonts w:ascii="Times New Roman" w:hAnsi="Times New Roman" w:cs="Times New Roman"/>
          <w:i/>
        </w:rPr>
        <w:t xml:space="preserve">3. Postanowienie § 9 ust. 2 stosuje się odpowiednio. </w:t>
      </w:r>
    </w:p>
    <w:p w14:paraId="61BEDA52" w14:textId="77777777" w:rsidR="008A4833" w:rsidRPr="008A4833" w:rsidRDefault="008A4833" w:rsidP="004D12AC">
      <w:pPr>
        <w:spacing w:after="0"/>
        <w:jc w:val="center"/>
        <w:rPr>
          <w:rFonts w:ascii="Times New Roman" w:hAnsi="Times New Roman" w:cs="Times New Roman"/>
          <w:i/>
        </w:rPr>
      </w:pPr>
      <w:r w:rsidRPr="008A4833">
        <w:rPr>
          <w:rFonts w:ascii="Times New Roman" w:hAnsi="Times New Roman" w:cs="Times New Roman"/>
          <w:i/>
        </w:rPr>
        <w:t>§ 11</w:t>
      </w:r>
    </w:p>
    <w:p w14:paraId="71CA7758" w14:textId="77777777" w:rsidR="008A4833" w:rsidRPr="008A4833" w:rsidRDefault="008A4833" w:rsidP="008A4833">
      <w:pPr>
        <w:pStyle w:val="Tekstpodstawowy"/>
        <w:rPr>
          <w:rFonts w:ascii="Times New Roman" w:hAnsi="Times New Roman"/>
          <w:i/>
          <w:sz w:val="22"/>
          <w:szCs w:val="22"/>
        </w:rPr>
      </w:pPr>
      <w:r w:rsidRPr="008A4833">
        <w:rPr>
          <w:rFonts w:ascii="Times New Roman" w:hAnsi="Times New Roman"/>
          <w:i/>
          <w:sz w:val="22"/>
          <w:szCs w:val="22"/>
        </w:rPr>
        <w:t xml:space="preserve">Każda zmiana postanowień niniejszej umowy wymaga formy pisemnej w postaci aneksu pod rygorem nieważności. </w:t>
      </w:r>
    </w:p>
    <w:p w14:paraId="7F5158F6" w14:textId="77777777" w:rsidR="008A4833" w:rsidRPr="008A4833" w:rsidRDefault="008A4833" w:rsidP="008A4833">
      <w:pPr>
        <w:pStyle w:val="Tekstpodstawowy"/>
        <w:rPr>
          <w:rFonts w:ascii="Times New Roman" w:hAnsi="Times New Roman"/>
          <w:i/>
          <w:sz w:val="22"/>
          <w:szCs w:val="22"/>
        </w:rPr>
      </w:pPr>
      <w:r w:rsidRPr="008A4833">
        <w:rPr>
          <w:rFonts w:ascii="Times New Roman" w:hAnsi="Times New Roman"/>
          <w:i/>
          <w:sz w:val="22"/>
          <w:szCs w:val="22"/>
        </w:rPr>
        <w:lastRenderedPageBreak/>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w:t>
      </w:r>
    </w:p>
    <w:p w14:paraId="6ECEC814" w14:textId="77777777" w:rsidR="008A4833" w:rsidRPr="008A4833" w:rsidRDefault="008A4833" w:rsidP="004D12AC">
      <w:pPr>
        <w:spacing w:after="0"/>
        <w:jc w:val="center"/>
        <w:rPr>
          <w:rFonts w:ascii="Times New Roman" w:hAnsi="Times New Roman" w:cs="Times New Roman"/>
          <w:i/>
        </w:rPr>
      </w:pPr>
      <w:r w:rsidRPr="008A4833">
        <w:rPr>
          <w:rFonts w:ascii="Times New Roman" w:hAnsi="Times New Roman" w:cs="Times New Roman"/>
          <w:i/>
        </w:rPr>
        <w:t>§ 12</w:t>
      </w:r>
    </w:p>
    <w:p w14:paraId="0DDEAB11" w14:textId="77777777" w:rsidR="008A4833" w:rsidRPr="008A4833" w:rsidRDefault="008A4833" w:rsidP="008A4833">
      <w:pPr>
        <w:jc w:val="both"/>
        <w:rPr>
          <w:rFonts w:ascii="Times New Roman" w:hAnsi="Times New Roman" w:cs="Times New Roman"/>
          <w:i/>
        </w:rPr>
      </w:pPr>
      <w:r w:rsidRPr="008A4833">
        <w:rPr>
          <w:rFonts w:ascii="Times New Roman" w:hAnsi="Times New Roman" w:cs="Times New Roman"/>
          <w:i/>
        </w:rPr>
        <w:t>Ewentualne kwestie sporne wynikłe w trakcie realizacji niniejszej umowy strony rozstrzygać będą polubownie, a postępowanie sądowe traktować będą jako ostateczność.</w:t>
      </w:r>
    </w:p>
    <w:p w14:paraId="32557222" w14:textId="77777777" w:rsidR="008A4833" w:rsidRPr="008A4833" w:rsidRDefault="008A4833" w:rsidP="004D12AC">
      <w:pPr>
        <w:spacing w:after="0"/>
        <w:jc w:val="center"/>
        <w:rPr>
          <w:rFonts w:ascii="Times New Roman" w:hAnsi="Times New Roman" w:cs="Times New Roman"/>
          <w:i/>
        </w:rPr>
      </w:pPr>
      <w:r w:rsidRPr="008A4833">
        <w:rPr>
          <w:rFonts w:ascii="Times New Roman" w:hAnsi="Times New Roman" w:cs="Times New Roman"/>
          <w:i/>
        </w:rPr>
        <w:t>§ 13</w:t>
      </w:r>
    </w:p>
    <w:p w14:paraId="13085CB8" w14:textId="77777777" w:rsidR="008A4833" w:rsidRPr="008A4833" w:rsidRDefault="008A4833" w:rsidP="008A4833">
      <w:pPr>
        <w:pStyle w:val="Tekstpodstawowy"/>
        <w:rPr>
          <w:rFonts w:ascii="Times New Roman" w:hAnsi="Times New Roman"/>
          <w:i/>
          <w:sz w:val="22"/>
          <w:szCs w:val="22"/>
        </w:rPr>
      </w:pPr>
      <w:r w:rsidRPr="008A4833">
        <w:rPr>
          <w:rFonts w:ascii="Times New Roman" w:hAnsi="Times New Roman"/>
          <w:i/>
          <w:sz w:val="22"/>
          <w:szCs w:val="22"/>
        </w:rPr>
        <w:t xml:space="preserve">W sprawach nieuregulowanych niniejszą umową stosuje się przepisy kodeksu cywilnego oraz przepisy ustawy o prawo zamówień publicznych, a w sprawach procesowych – przepisy kodeksu postępowania cywilnego. </w:t>
      </w:r>
    </w:p>
    <w:p w14:paraId="1CD681FB" w14:textId="77777777" w:rsidR="008A4833" w:rsidRPr="008A4833" w:rsidRDefault="008A4833" w:rsidP="004D12AC">
      <w:pPr>
        <w:spacing w:after="0"/>
        <w:jc w:val="center"/>
        <w:rPr>
          <w:rFonts w:ascii="Times New Roman" w:hAnsi="Times New Roman" w:cs="Times New Roman"/>
          <w:i/>
        </w:rPr>
      </w:pPr>
      <w:r w:rsidRPr="008A4833">
        <w:rPr>
          <w:rFonts w:ascii="Times New Roman" w:hAnsi="Times New Roman" w:cs="Times New Roman"/>
          <w:i/>
        </w:rPr>
        <w:t>§ 14</w:t>
      </w:r>
    </w:p>
    <w:p w14:paraId="6C452D48" w14:textId="77777777" w:rsidR="008A4833" w:rsidRPr="008A4833" w:rsidRDefault="008A4833" w:rsidP="008A4833">
      <w:pPr>
        <w:jc w:val="both"/>
        <w:rPr>
          <w:rFonts w:ascii="Times New Roman" w:hAnsi="Times New Roman" w:cs="Times New Roman"/>
          <w:i/>
        </w:rPr>
      </w:pPr>
      <w:r w:rsidRPr="008A4833">
        <w:rPr>
          <w:rFonts w:ascii="Times New Roman" w:hAnsi="Times New Roman" w:cs="Times New Roman"/>
          <w:i/>
        </w:rPr>
        <w:t>Umowa sporządzona została w trzech jednobrzmiących egzemplarzach, jeden dla Wykonawcy, dwa dla Zamawiającego</w:t>
      </w:r>
    </w:p>
    <w:p w14:paraId="6CD0B26A" w14:textId="3A56058C"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147399A1" w14:textId="545E573F" w:rsidR="006D3F5F" w:rsidRDefault="006D3F5F">
      <w:pPr>
        <w:rPr>
          <w:rFonts w:ascii="Times New Roman" w:hAnsi="Times New Roman" w:cs="Times New Roman"/>
        </w:rPr>
      </w:pPr>
    </w:p>
    <w:p w14:paraId="4245DEE8" w14:textId="0D854E04" w:rsidR="00DA02C2" w:rsidRDefault="00DA02C2">
      <w:pPr>
        <w:rPr>
          <w:rFonts w:ascii="Times New Roman" w:hAnsi="Times New Roman" w:cs="Times New Roman"/>
        </w:rPr>
      </w:pPr>
    </w:p>
    <w:p w14:paraId="4E0E99DD" w14:textId="213185C9" w:rsidR="00DA02C2" w:rsidRDefault="00DA02C2">
      <w:pPr>
        <w:rPr>
          <w:rFonts w:ascii="Times New Roman" w:hAnsi="Times New Roman" w:cs="Times New Roman"/>
        </w:rPr>
      </w:pPr>
    </w:p>
    <w:p w14:paraId="03E622FA" w14:textId="2ED871B7" w:rsidR="00DA02C2" w:rsidRDefault="00DA02C2">
      <w:pPr>
        <w:rPr>
          <w:rFonts w:ascii="Times New Roman" w:hAnsi="Times New Roman" w:cs="Times New Roman"/>
        </w:rPr>
      </w:pPr>
    </w:p>
    <w:p w14:paraId="408F495B" w14:textId="734CF65B" w:rsidR="00DA02C2" w:rsidRDefault="00DA02C2">
      <w:pPr>
        <w:rPr>
          <w:rFonts w:ascii="Times New Roman" w:hAnsi="Times New Roman" w:cs="Times New Roman"/>
        </w:rPr>
      </w:pPr>
    </w:p>
    <w:p w14:paraId="6A9404A1" w14:textId="4B829331" w:rsidR="004D12AC" w:rsidRDefault="004D12AC">
      <w:pPr>
        <w:rPr>
          <w:rFonts w:ascii="Times New Roman" w:hAnsi="Times New Roman" w:cs="Times New Roman"/>
        </w:rPr>
      </w:pPr>
    </w:p>
    <w:p w14:paraId="6B559E8F" w14:textId="4EB0B308" w:rsidR="004D12AC" w:rsidRDefault="004D12AC">
      <w:pPr>
        <w:rPr>
          <w:rFonts w:ascii="Times New Roman" w:hAnsi="Times New Roman" w:cs="Times New Roman"/>
        </w:rPr>
      </w:pPr>
    </w:p>
    <w:p w14:paraId="6BD12713" w14:textId="51D4F6B1" w:rsidR="004D12AC" w:rsidRDefault="004D12AC">
      <w:pPr>
        <w:rPr>
          <w:rFonts w:ascii="Times New Roman" w:hAnsi="Times New Roman" w:cs="Times New Roman"/>
        </w:rPr>
      </w:pPr>
    </w:p>
    <w:p w14:paraId="7208C8A1" w14:textId="5605AAA5" w:rsidR="004D12AC" w:rsidRDefault="004D12AC">
      <w:pPr>
        <w:rPr>
          <w:rFonts w:ascii="Times New Roman" w:hAnsi="Times New Roman" w:cs="Times New Roman"/>
        </w:rPr>
      </w:pPr>
    </w:p>
    <w:p w14:paraId="327053FC" w14:textId="1A52AE6F" w:rsidR="004D12AC" w:rsidRDefault="004D12AC">
      <w:pPr>
        <w:rPr>
          <w:rFonts w:ascii="Times New Roman" w:hAnsi="Times New Roman" w:cs="Times New Roman"/>
        </w:rPr>
      </w:pPr>
    </w:p>
    <w:p w14:paraId="70FAA187" w14:textId="5A13A3A4" w:rsidR="004D12AC" w:rsidRDefault="004D12AC">
      <w:pPr>
        <w:rPr>
          <w:rFonts w:ascii="Times New Roman" w:hAnsi="Times New Roman" w:cs="Times New Roman"/>
        </w:rPr>
      </w:pPr>
    </w:p>
    <w:p w14:paraId="3E799E20" w14:textId="5AB3F968" w:rsidR="004D12AC" w:rsidRDefault="004D12AC">
      <w:pPr>
        <w:rPr>
          <w:rFonts w:ascii="Times New Roman" w:hAnsi="Times New Roman" w:cs="Times New Roman"/>
        </w:rPr>
      </w:pPr>
    </w:p>
    <w:p w14:paraId="4573E512" w14:textId="0A27B8A9" w:rsidR="004D12AC" w:rsidRDefault="004D12AC">
      <w:pPr>
        <w:rPr>
          <w:rFonts w:ascii="Times New Roman" w:hAnsi="Times New Roman" w:cs="Times New Roman"/>
        </w:rPr>
      </w:pPr>
    </w:p>
    <w:p w14:paraId="30E3EC0F" w14:textId="32E3CBEC" w:rsidR="004D12AC" w:rsidRDefault="004D12AC">
      <w:pPr>
        <w:rPr>
          <w:rFonts w:ascii="Times New Roman" w:hAnsi="Times New Roman" w:cs="Times New Roman"/>
        </w:rPr>
      </w:pPr>
    </w:p>
    <w:p w14:paraId="6812F9B8" w14:textId="3B02F1A5" w:rsidR="004D12AC" w:rsidRDefault="004D12AC">
      <w:pPr>
        <w:rPr>
          <w:rFonts w:ascii="Times New Roman" w:hAnsi="Times New Roman" w:cs="Times New Roman"/>
        </w:rPr>
      </w:pPr>
    </w:p>
    <w:p w14:paraId="7AFD0CB2" w14:textId="58DD0CFC" w:rsidR="004D12AC" w:rsidRDefault="004D12AC">
      <w:pPr>
        <w:rPr>
          <w:rFonts w:ascii="Times New Roman" w:hAnsi="Times New Roman" w:cs="Times New Roman"/>
        </w:rPr>
      </w:pPr>
    </w:p>
    <w:p w14:paraId="3348175C" w14:textId="6FB4E8E7" w:rsidR="004D12AC" w:rsidRDefault="004D12AC">
      <w:pPr>
        <w:rPr>
          <w:rFonts w:ascii="Times New Roman" w:hAnsi="Times New Roman" w:cs="Times New Roman"/>
        </w:rPr>
      </w:pPr>
    </w:p>
    <w:p w14:paraId="0A57E6E0" w14:textId="6940C3B7" w:rsidR="004D12AC" w:rsidRDefault="004D12AC">
      <w:pPr>
        <w:rPr>
          <w:rFonts w:ascii="Times New Roman" w:hAnsi="Times New Roman" w:cs="Times New Roman"/>
        </w:rPr>
      </w:pPr>
    </w:p>
    <w:p w14:paraId="74A120FD" w14:textId="647B7E1F" w:rsidR="004D12AC" w:rsidRDefault="004D12AC">
      <w:pPr>
        <w:rPr>
          <w:rFonts w:ascii="Times New Roman" w:hAnsi="Times New Roman" w:cs="Times New Roman"/>
        </w:rPr>
      </w:pPr>
    </w:p>
    <w:p w14:paraId="70A260F9" w14:textId="206F1803" w:rsidR="004D12AC" w:rsidRDefault="004D12AC">
      <w:pPr>
        <w:rPr>
          <w:rFonts w:ascii="Times New Roman" w:hAnsi="Times New Roman" w:cs="Times New Roman"/>
        </w:rPr>
      </w:pPr>
    </w:p>
    <w:p w14:paraId="60F8DFC3" w14:textId="77777777" w:rsidR="004D12AC" w:rsidRDefault="004D12AC">
      <w:pPr>
        <w:rPr>
          <w:rFonts w:ascii="Times New Roman" w:hAnsi="Times New Roman" w:cs="Times New Roman"/>
        </w:rPr>
      </w:pPr>
    </w:p>
    <w:p w14:paraId="50797ECC" w14:textId="6002413B" w:rsidR="00DA02C2" w:rsidRDefault="00DA02C2">
      <w:pPr>
        <w:rPr>
          <w:rFonts w:ascii="Times New Roman" w:hAnsi="Times New Roman" w:cs="Times New Roman"/>
        </w:rPr>
      </w:pPr>
    </w:p>
    <w:p w14:paraId="518D6E91" w14:textId="77777777" w:rsidR="00DA02C2" w:rsidRPr="0028401A" w:rsidRDefault="00DA02C2">
      <w:pPr>
        <w:rPr>
          <w:rFonts w:ascii="Times New Roman" w:hAnsi="Times New Roman" w:cs="Times New Roman"/>
        </w:rPr>
      </w:pPr>
    </w:p>
    <w:p w14:paraId="46166D7C" w14:textId="46D29A68"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2B3F0E">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8" w:name="_Hlk515281304"/>
      <w:r w:rsidRPr="0028401A">
        <w:rPr>
          <w:i/>
          <w:sz w:val="22"/>
          <w:szCs w:val="22"/>
          <w:u w:val="single"/>
        </w:rPr>
        <w:t>Klauzula informacyjna z art. 13 RODO do zastosowania przez zamawiających w celu związanym z postępowaniem o udzielenie zamówienia publicznego</w:t>
      </w:r>
      <w:bookmarkEnd w:id="8"/>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/Pana dane osobowe przetwarzane będą na podstawie art. 6 ust. 1 lit. c RODO w celu związanym z postępowaniem o udzielenie zamówienia publicznego o sygnaturze RB.271.1.2021</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Wojciech Reutt" w:date="2022-06-09T12:49:00Z" w:initials="WR">
    <w:p w14:paraId="3DB82666" w14:textId="77777777" w:rsidR="004C723B" w:rsidRDefault="004C723B" w:rsidP="004C723B">
      <w:pPr>
        <w:pStyle w:val="Tekstkomentarza"/>
      </w:pPr>
      <w:r>
        <w:rPr>
          <w:rStyle w:val="Odwoaniedokomentarza"/>
        </w:rPr>
        <w:annotationRef/>
      </w:r>
      <w:r>
        <w:t>Jeżeli przewidziano fakultatywne podstawy wykluczenia</w:t>
      </w:r>
    </w:p>
  </w:comment>
  <w:comment w:id="4" w:author="Wojciech Reutt" w:date="2022-06-21T10:17:00Z" w:initials="WR">
    <w:p w14:paraId="5CA5EF9E" w14:textId="77777777" w:rsidR="004C723B" w:rsidRDefault="004C723B" w:rsidP="004C723B">
      <w:pPr>
        <w:pStyle w:val="Tekstkomentarza"/>
      </w:pPr>
      <w:r>
        <w:rPr>
          <w:rStyle w:val="Odwoaniedokomentarza"/>
        </w:rPr>
        <w:annotationRef/>
      </w:r>
      <w:proofErr w:type="spellStart"/>
      <w:r>
        <w:t>j.w</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B82666" w15:done="0"/>
  <w15:commentEx w15:paraId="5CA5EF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B82666" w16cid:durableId="2670071F"/>
  <w16cid:commentId w16cid:paraId="5CA5EF9E" w16cid:durableId="267007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B2070" w14:textId="77777777" w:rsidR="006525CE" w:rsidRDefault="006525CE" w:rsidP="00160E51">
      <w:pPr>
        <w:spacing w:after="0" w:line="240" w:lineRule="auto"/>
      </w:pPr>
      <w:r>
        <w:separator/>
      </w:r>
    </w:p>
  </w:endnote>
  <w:endnote w:type="continuationSeparator" w:id="0">
    <w:p w14:paraId="0D13193B" w14:textId="77777777" w:rsidR="006525CE" w:rsidRDefault="006525CE"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567EB" w14:textId="77777777" w:rsidR="006525CE" w:rsidRDefault="006525CE" w:rsidP="00160E51">
      <w:pPr>
        <w:spacing w:after="0" w:line="240" w:lineRule="auto"/>
      </w:pPr>
      <w:r>
        <w:separator/>
      </w:r>
    </w:p>
  </w:footnote>
  <w:footnote w:type="continuationSeparator" w:id="0">
    <w:p w14:paraId="139098FC" w14:textId="77777777" w:rsidR="006525CE" w:rsidRDefault="006525CE"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sz w:val="18"/>
        </w:rPr>
        <w:t>późn</w:t>
      </w:r>
      <w:proofErr w:type="spellEnd"/>
      <w:r>
        <w:rPr>
          <w:sz w:val="18"/>
        </w:rPr>
        <w:t>.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 xml:space="preserve">Wyjaśnienie: skorzystanie z uprawnienia do sprostowania lub uzupełnienia, nie może skutkować zmianą wyniku postępowania o udzielenie zamówienia publicznego ani zmianą postanowień umowy w zakresie niezgodnym z ustawą </w:t>
      </w:r>
      <w:proofErr w:type="spellStart"/>
      <w:r w:rsidRPr="005A7E93">
        <w:rPr>
          <w:sz w:val="18"/>
          <w:szCs w:val="18"/>
        </w:rPr>
        <w:t>Pzp</w:t>
      </w:r>
      <w:proofErr w:type="spellEnd"/>
      <w:r w:rsidRPr="005A7E93">
        <w:rPr>
          <w:sz w:val="18"/>
          <w:szCs w:val="18"/>
        </w:rPr>
        <w:t>,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F0618F5"/>
    <w:multiLevelType w:val="multilevel"/>
    <w:tmpl w:val="F9FCB9D8"/>
    <w:lvl w:ilvl="0">
      <w:start w:val="2"/>
      <w:numFmt w:val="decimal"/>
      <w:lvlText w:val="%1."/>
      <w:lvlJc w:val="left"/>
      <w:pPr>
        <w:tabs>
          <w:tab w:val="num" w:pos="360"/>
        </w:tabs>
        <w:ind w:left="360" w:hanging="360"/>
      </w:pPr>
    </w:lvl>
    <w:lvl w:ilvl="1">
      <w:numFmt w:val="bullet"/>
      <w:lvlText w:val="-"/>
      <w:lvlJc w:val="left"/>
      <w:pPr>
        <w:tabs>
          <w:tab w:val="num" w:pos="1080"/>
        </w:tabs>
        <w:ind w:left="1080" w:hanging="360"/>
      </w:pPr>
      <w:rPr>
        <w:rFonts w:ascii="Times New Roman" w:hAnsi="Times New Roman"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DB04AE9"/>
    <w:multiLevelType w:val="hybridMultilevel"/>
    <w:tmpl w:val="E834D9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3" w15:restartNumberingAfterBreak="0">
    <w:nsid w:val="50841442"/>
    <w:multiLevelType w:val="hybridMultilevel"/>
    <w:tmpl w:val="D1B460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FC72D6"/>
    <w:multiLevelType w:val="hybridMultilevel"/>
    <w:tmpl w:val="862CADDC"/>
    <w:lvl w:ilvl="0" w:tplc="EB4C67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9" w15:restartNumberingAfterBreak="0">
    <w:nsid w:val="7216747F"/>
    <w:multiLevelType w:val="hybridMultilevel"/>
    <w:tmpl w:val="22E058A6"/>
    <w:lvl w:ilvl="0" w:tplc="0415000F">
      <w:start w:val="1"/>
      <w:numFmt w:val="decimal"/>
      <w:lvlText w:val="%1."/>
      <w:lvlJc w:val="left"/>
      <w:pPr>
        <w:tabs>
          <w:tab w:val="num" w:pos="720"/>
        </w:tabs>
        <w:ind w:left="720" w:hanging="360"/>
      </w:pPr>
      <w:rPr>
        <w:rFonts w:hint="default"/>
      </w:rPr>
    </w:lvl>
    <w:lvl w:ilvl="1" w:tplc="A1F4B936">
      <w:start w:val="19"/>
      <w:numFmt w:val="upperRoman"/>
      <w:lvlText w:val="%2."/>
      <w:lvlJc w:val="left"/>
      <w:pPr>
        <w:tabs>
          <w:tab w:val="num" w:pos="1800"/>
        </w:tabs>
        <w:ind w:left="1800" w:hanging="720"/>
      </w:pPr>
      <w:rPr>
        <w:rFonts w:hint="default"/>
        <w:b w:val="0"/>
      </w:rPr>
    </w:lvl>
    <w:lvl w:ilvl="2" w:tplc="9654A634">
      <w:start w:val="1"/>
      <w:numFmt w:val="decimal"/>
      <w:lvlText w:val="%3)"/>
      <w:lvlJc w:val="left"/>
      <w:pPr>
        <w:ind w:left="2340" w:hanging="360"/>
      </w:pPr>
      <w:rPr>
        <w:rFonts w:hint="default"/>
      </w:rPr>
    </w:lvl>
    <w:lvl w:ilvl="3" w:tplc="61EAE46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32"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4"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828982148">
    <w:abstractNumId w:val="4"/>
  </w:num>
  <w:num w:numId="2" w16cid:durableId="27804124">
    <w:abstractNumId w:val="0"/>
  </w:num>
  <w:num w:numId="3" w16cid:durableId="1607421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8219083">
    <w:abstractNumId w:val="25"/>
    <w:lvlOverride w:ilvl="0">
      <w:startOverride w:val="1"/>
    </w:lvlOverride>
    <w:lvlOverride w:ilvl="1"/>
    <w:lvlOverride w:ilvl="2"/>
    <w:lvlOverride w:ilvl="3"/>
    <w:lvlOverride w:ilvl="4"/>
    <w:lvlOverride w:ilvl="5"/>
    <w:lvlOverride w:ilvl="6"/>
    <w:lvlOverride w:ilvl="7"/>
    <w:lvlOverride w:ilvl="8"/>
  </w:num>
  <w:num w:numId="5" w16cid:durableId="1667901207">
    <w:abstractNumId w:val="10"/>
  </w:num>
  <w:num w:numId="6" w16cid:durableId="418867928">
    <w:abstractNumId w:val="33"/>
  </w:num>
  <w:num w:numId="7" w16cid:durableId="1826387394">
    <w:abstractNumId w:val="22"/>
    <w:lvlOverride w:ilvl="0">
      <w:startOverride w:val="1"/>
    </w:lvlOverride>
  </w:num>
  <w:num w:numId="8" w16cid:durableId="636447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1204583">
    <w:abstractNumId w:val="6"/>
    <w:lvlOverride w:ilvl="0">
      <w:startOverride w:val="1"/>
    </w:lvlOverride>
    <w:lvlOverride w:ilvl="1"/>
    <w:lvlOverride w:ilvl="2"/>
    <w:lvlOverride w:ilvl="3"/>
    <w:lvlOverride w:ilvl="4"/>
    <w:lvlOverride w:ilvl="5"/>
    <w:lvlOverride w:ilvl="6"/>
    <w:lvlOverride w:ilvl="7"/>
    <w:lvlOverride w:ilvl="8"/>
  </w:num>
  <w:num w:numId="10" w16cid:durableId="289866441">
    <w:abstractNumId w:val="34"/>
    <w:lvlOverride w:ilvl="0">
      <w:startOverride w:val="1"/>
    </w:lvlOverride>
    <w:lvlOverride w:ilvl="1"/>
    <w:lvlOverride w:ilvl="2"/>
    <w:lvlOverride w:ilvl="3"/>
    <w:lvlOverride w:ilvl="4"/>
    <w:lvlOverride w:ilvl="5"/>
    <w:lvlOverride w:ilvl="6"/>
    <w:lvlOverride w:ilvl="7"/>
    <w:lvlOverride w:ilvl="8"/>
  </w:num>
  <w:num w:numId="11" w16cid:durableId="1580362031">
    <w:abstractNumId w:val="9"/>
  </w:num>
  <w:num w:numId="12" w16cid:durableId="1668820732">
    <w:abstractNumId w:val="19"/>
  </w:num>
  <w:num w:numId="13" w16cid:durableId="1910260575">
    <w:abstractNumId w:val="12"/>
  </w:num>
  <w:num w:numId="14" w16cid:durableId="822624872">
    <w:abstractNumId w:val="15"/>
  </w:num>
  <w:num w:numId="15" w16cid:durableId="2015183304">
    <w:abstractNumId w:val="7"/>
  </w:num>
  <w:num w:numId="16" w16cid:durableId="680280004">
    <w:abstractNumId w:val="2"/>
  </w:num>
  <w:num w:numId="17" w16cid:durableId="836195107">
    <w:abstractNumId w:val="11"/>
  </w:num>
  <w:num w:numId="18" w16cid:durableId="612519867">
    <w:abstractNumId w:val="18"/>
  </w:num>
  <w:num w:numId="19" w16cid:durableId="341517307">
    <w:abstractNumId w:val="13"/>
  </w:num>
  <w:num w:numId="20" w16cid:durableId="1916822264">
    <w:abstractNumId w:val="28"/>
  </w:num>
  <w:num w:numId="21" w16cid:durableId="1553693641">
    <w:abstractNumId w:val="31"/>
  </w:num>
  <w:num w:numId="22" w16cid:durableId="2077123697">
    <w:abstractNumId w:val="30"/>
  </w:num>
  <w:num w:numId="23" w16cid:durableId="278336595">
    <w:abstractNumId w:val="27"/>
  </w:num>
  <w:num w:numId="24" w16cid:durableId="15735700">
    <w:abstractNumId w:val="32"/>
  </w:num>
  <w:num w:numId="25" w16cid:durableId="1199120295">
    <w:abstractNumId w:val="14"/>
  </w:num>
  <w:num w:numId="26" w16cid:durableId="1352875373">
    <w:abstractNumId w:val="17"/>
  </w:num>
  <w:num w:numId="27" w16cid:durableId="1798795330">
    <w:abstractNumId w:val="26"/>
  </w:num>
  <w:num w:numId="28" w16cid:durableId="437795533">
    <w:abstractNumId w:val="21"/>
  </w:num>
  <w:num w:numId="29" w16cid:durableId="1574588521">
    <w:abstractNumId w:val="16"/>
  </w:num>
  <w:num w:numId="30" w16cid:durableId="860364212">
    <w:abstractNumId w:val="5"/>
  </w:num>
  <w:num w:numId="31" w16cid:durableId="1212810984">
    <w:abstractNumId w:val="29"/>
  </w:num>
  <w:num w:numId="32" w16cid:durableId="1227181943">
    <w:abstractNumId w:val="24"/>
  </w:num>
  <w:num w:numId="33" w16cid:durableId="13694507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4875450">
    <w:abstractNumId w:val="2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jciech Reutt">
    <w15:presenceInfo w15:providerId="AD" w15:userId="S-1-5-21-2288352040-95097367-3608791510-3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7CAA"/>
    <w:rsid w:val="00160E51"/>
    <w:rsid w:val="001A14AD"/>
    <w:rsid w:val="001B5974"/>
    <w:rsid w:val="00203323"/>
    <w:rsid w:val="002268F7"/>
    <w:rsid w:val="0024087E"/>
    <w:rsid w:val="00277D5D"/>
    <w:rsid w:val="0028401A"/>
    <w:rsid w:val="002979B8"/>
    <w:rsid w:val="002B3F0E"/>
    <w:rsid w:val="002D6420"/>
    <w:rsid w:val="002E382C"/>
    <w:rsid w:val="00304E6A"/>
    <w:rsid w:val="00336596"/>
    <w:rsid w:val="003D27AA"/>
    <w:rsid w:val="00422657"/>
    <w:rsid w:val="00472D3C"/>
    <w:rsid w:val="004A1D83"/>
    <w:rsid w:val="004B5B88"/>
    <w:rsid w:val="004C723B"/>
    <w:rsid w:val="004D12AC"/>
    <w:rsid w:val="00537728"/>
    <w:rsid w:val="0055763D"/>
    <w:rsid w:val="005D1498"/>
    <w:rsid w:val="005D361A"/>
    <w:rsid w:val="006525CE"/>
    <w:rsid w:val="006716E5"/>
    <w:rsid w:val="00671C85"/>
    <w:rsid w:val="00693F9B"/>
    <w:rsid w:val="006D3F5F"/>
    <w:rsid w:val="006F2052"/>
    <w:rsid w:val="00705FD0"/>
    <w:rsid w:val="00737D1F"/>
    <w:rsid w:val="00766737"/>
    <w:rsid w:val="007761C4"/>
    <w:rsid w:val="00797D77"/>
    <w:rsid w:val="007A4995"/>
    <w:rsid w:val="007B70F8"/>
    <w:rsid w:val="00835B8F"/>
    <w:rsid w:val="00883830"/>
    <w:rsid w:val="008A4833"/>
    <w:rsid w:val="00936328"/>
    <w:rsid w:val="0096795C"/>
    <w:rsid w:val="009E3B7B"/>
    <w:rsid w:val="00B267CD"/>
    <w:rsid w:val="00B51438"/>
    <w:rsid w:val="00BC4681"/>
    <w:rsid w:val="00C15B82"/>
    <w:rsid w:val="00C2489B"/>
    <w:rsid w:val="00C339C6"/>
    <w:rsid w:val="00D4207A"/>
    <w:rsid w:val="00D848AA"/>
    <w:rsid w:val="00DA02C2"/>
    <w:rsid w:val="00DE7D4D"/>
    <w:rsid w:val="00F43AF4"/>
    <w:rsid w:val="00F5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aliases w:val="normalny tekst,Podsis rysunku,x.,BulletC,Akapit z listą;1_literowka,1_literowka,Literowanie,Preambuła,CW_Lista,Akapit z listą3,Obiekt,Akapit z listą31,NOWY,Akapit z listą32,NOW,1.Nagłówek,Akapit z list¹"/>
    <w:basedOn w:val="Normalny"/>
    <w:link w:val="AkapitzlistZnak"/>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 w:type="character" w:styleId="Hipercze">
    <w:name w:val="Hyperlink"/>
    <w:semiHidden/>
    <w:rsid w:val="008A4833"/>
    <w:rPr>
      <w:color w:val="0000FF"/>
      <w:u w:val="single"/>
    </w:rPr>
  </w:style>
  <w:style w:type="character" w:customStyle="1" w:styleId="AkapitzlistZnak">
    <w:name w:val="Akapit z listą Znak"/>
    <w:aliases w:val="normalny tekst Znak,Podsis rysunku Znak,x. Znak,BulletC Znak,Akapit z listą;1_literowka Znak,1_literowka Znak,Literowanie Znak,Preambuła Znak,CW_Lista Znak,Akapit z listą3 Znak,Obiekt Znak,Akapit z listą31 Znak,NOWY Znak,NOW Znak"/>
    <w:basedOn w:val="Domylnaczcionkaakapitu"/>
    <w:link w:val="Akapitzlist"/>
    <w:uiPriority w:val="34"/>
    <w:qFormat/>
    <w:rsid w:val="004C723B"/>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4C723B"/>
    <w:rPr>
      <w:sz w:val="16"/>
      <w:szCs w:val="16"/>
    </w:rPr>
  </w:style>
  <w:style w:type="paragraph" w:styleId="Tekstkomentarza">
    <w:name w:val="annotation text"/>
    <w:basedOn w:val="Normalny"/>
    <w:link w:val="TekstkomentarzaZnak"/>
    <w:uiPriority w:val="99"/>
    <w:semiHidden/>
    <w:unhideWhenUsed/>
    <w:rsid w:val="004C723B"/>
    <w:pPr>
      <w:spacing w:after="0" w:line="240" w:lineRule="auto"/>
      <w:jc w:val="both"/>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4C723B"/>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len.pl" TargetMode="External"/><Relationship Id="rId12" Type="http://schemas.openxmlformats.org/officeDocument/2006/relationships/hyperlink" Target="http://www.orle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len.pl"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15</Pages>
  <Words>3665</Words>
  <Characters>21994</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19</cp:revision>
  <dcterms:created xsi:type="dcterms:W3CDTF">2021-03-07T10:31:00Z</dcterms:created>
  <dcterms:modified xsi:type="dcterms:W3CDTF">2022-07-19T10:21:00Z</dcterms:modified>
</cp:coreProperties>
</file>