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5D361A">
        <w:rPr>
          <w:rFonts w:ascii="Times New Roman" w:eastAsia="Times New Roman" w:hAnsi="Times New Roman" w:cs="Times New Roman"/>
          <w:b/>
          <w:i/>
          <w:sz w:val="24"/>
          <w:szCs w:val="24"/>
          <w:lang w:eastAsia="pl-PL"/>
        </w:rPr>
        <w:t>1</w:t>
      </w:r>
      <w:r w:rsidRPr="00160E51">
        <w:rPr>
          <w:rFonts w:ascii="Times New Roman" w:eastAsia="Times New Roman" w:hAnsi="Times New Roman" w:cs="Times New Roman"/>
          <w:b/>
          <w:i/>
          <w:sz w:val="24"/>
          <w:szCs w:val="24"/>
          <w:lang w:eastAsia="pl-PL"/>
        </w:rPr>
        <w:t xml:space="preserve"> do SWZ</w:t>
      </w:r>
    </w:p>
    <w:p w14:paraId="4F982889" w14:textId="77777777" w:rsidR="00160E51" w:rsidRPr="00160E51" w:rsidRDefault="00160E51" w:rsidP="00160E51">
      <w:pPr>
        <w:spacing w:after="0" w:line="276" w:lineRule="auto"/>
        <w:jc w:val="both"/>
        <w:rPr>
          <w:rFonts w:ascii="Times New Roman" w:eastAsia="Times New Roman" w:hAnsi="Times New Roman" w:cs="Times New Roman"/>
          <w:sz w:val="24"/>
          <w:szCs w:val="24"/>
          <w:lang w:eastAsia="pl-PL"/>
        </w:rPr>
      </w:pPr>
    </w:p>
    <w:p w14:paraId="1B5800C4" w14:textId="3C71770F" w:rsidR="00160E51" w:rsidRPr="00160E51" w:rsidRDefault="00160E51" w:rsidP="00160E51">
      <w:pPr>
        <w:spacing w:after="0" w:line="276" w:lineRule="auto"/>
        <w:jc w:val="right"/>
        <w:rPr>
          <w:rFonts w:ascii="Times New Roman" w:eastAsia="Times New Roman" w:hAnsi="Times New Roman" w:cs="Times New Roman"/>
          <w:b/>
          <w:sz w:val="32"/>
          <w:szCs w:val="24"/>
          <w:u w:val="single"/>
          <w:lang w:eastAsia="pl-PL"/>
        </w:rPr>
      </w:pPr>
      <w:r w:rsidRPr="00160E51">
        <w:rPr>
          <w:rFonts w:ascii="Times New Roman" w:eastAsia="Times New Roman" w:hAnsi="Times New Roman" w:cs="Times New Roman"/>
          <w:b/>
          <w:sz w:val="32"/>
          <w:szCs w:val="24"/>
          <w:u w:val="single"/>
          <w:lang w:eastAsia="pl-PL"/>
        </w:rPr>
        <w:t>FORMULARZ OFERT</w:t>
      </w:r>
      <w:r w:rsidR="005D361A">
        <w:rPr>
          <w:rFonts w:ascii="Times New Roman" w:eastAsia="Times New Roman" w:hAnsi="Times New Roman" w:cs="Times New Roman"/>
          <w:b/>
          <w:sz w:val="32"/>
          <w:szCs w:val="24"/>
          <w:u w:val="single"/>
          <w:lang w:eastAsia="pl-PL"/>
        </w:rPr>
        <w:t>A</w:t>
      </w:r>
    </w:p>
    <w:p w14:paraId="1A220F62"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7B4F49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(nazwa i adres Wykonawcy)</w:t>
      </w:r>
    </w:p>
    <w:p w14:paraId="64177A4D"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NIP ……………………….…..</w:t>
      </w:r>
    </w:p>
    <w:p w14:paraId="73BBC01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REGON ………………………</w:t>
      </w:r>
    </w:p>
    <w:p w14:paraId="04C48C85"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tel. ……………………….……</w:t>
      </w:r>
    </w:p>
    <w:p w14:paraId="034F8849"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e-mail: ………………..………</w:t>
      </w:r>
    </w:p>
    <w:p w14:paraId="1D2C1451"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adres skrzynki </w:t>
      </w:r>
      <w:proofErr w:type="spellStart"/>
      <w:r w:rsidRPr="00160E51">
        <w:rPr>
          <w:rFonts w:ascii="Times New Roman" w:eastAsia="Times New Roman" w:hAnsi="Times New Roman" w:cs="Times New Roman"/>
          <w:lang w:eastAsia="pl-PL"/>
        </w:rPr>
        <w:t>ePUAP</w:t>
      </w:r>
      <w:proofErr w:type="spellEnd"/>
      <w:r w:rsidRPr="00160E51">
        <w:rPr>
          <w:rFonts w:ascii="Times New Roman" w:eastAsia="Times New Roman" w:hAnsi="Times New Roman" w:cs="Times New Roman"/>
          <w:lang w:eastAsia="pl-PL"/>
        </w:rPr>
        <w:t xml:space="preserve"> Wykonawcy ……………………………………</w:t>
      </w:r>
    </w:p>
    <w:p w14:paraId="010E3BF6" w14:textId="77777777" w:rsidR="00160E51" w:rsidRPr="00160E51"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5D361A" w:rsidRDefault="005D361A" w:rsidP="005D361A">
      <w:pPr>
        <w:spacing w:after="0"/>
        <w:ind w:left="4253"/>
        <w:jc w:val="center"/>
        <w:rPr>
          <w:rFonts w:ascii="Times New Roman" w:hAnsi="Times New Roman" w:cs="Times New Roman"/>
          <w:b/>
          <w:bCs/>
          <w:sz w:val="24"/>
          <w:szCs w:val="24"/>
        </w:rPr>
      </w:pPr>
      <w:r w:rsidRPr="005D361A">
        <w:rPr>
          <w:rFonts w:ascii="Times New Roman" w:hAnsi="Times New Roman" w:cs="Times New Roman"/>
          <w:b/>
          <w:bCs/>
          <w:sz w:val="24"/>
          <w:szCs w:val="24"/>
        </w:rPr>
        <w:t>Przedsiębiorstwo Komunalne Sp. z o.o.</w:t>
      </w:r>
    </w:p>
    <w:p w14:paraId="37F27B37" w14:textId="78B99A1A" w:rsidR="005D361A" w:rsidRPr="005D361A" w:rsidRDefault="005D361A" w:rsidP="005D361A">
      <w:pPr>
        <w:spacing w:after="0"/>
        <w:ind w:left="4253"/>
        <w:jc w:val="center"/>
        <w:rPr>
          <w:rFonts w:ascii="Times New Roman" w:hAnsi="Times New Roman" w:cs="Times New Roman"/>
          <w:b/>
          <w:bCs/>
          <w:sz w:val="24"/>
          <w:szCs w:val="24"/>
        </w:rPr>
      </w:pPr>
      <w:r w:rsidRPr="005D361A">
        <w:rPr>
          <w:rFonts w:ascii="Times New Roman" w:hAnsi="Times New Roman" w:cs="Times New Roman"/>
          <w:b/>
          <w:bCs/>
          <w:sz w:val="24"/>
          <w:szCs w:val="24"/>
        </w:rPr>
        <w:t>63-300 Pleszew</w:t>
      </w:r>
      <w:r>
        <w:rPr>
          <w:rFonts w:ascii="Times New Roman" w:hAnsi="Times New Roman" w:cs="Times New Roman"/>
          <w:b/>
          <w:bCs/>
          <w:sz w:val="24"/>
          <w:szCs w:val="24"/>
        </w:rPr>
        <w:t>,</w:t>
      </w:r>
      <w:r w:rsidRPr="005D361A">
        <w:rPr>
          <w:rFonts w:ascii="Times New Roman" w:hAnsi="Times New Roman" w:cs="Times New Roman"/>
          <w:b/>
          <w:bCs/>
          <w:sz w:val="24"/>
          <w:szCs w:val="24"/>
        </w:rPr>
        <w:t xml:space="preserve"> ul. Fabryczna 5</w:t>
      </w:r>
    </w:p>
    <w:p w14:paraId="2A678F65" w14:textId="77777777" w:rsidR="00160E51" w:rsidRPr="00160E51"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Nawiązując do ogłoszenia o zamówieniu pn.:</w:t>
      </w:r>
    </w:p>
    <w:p w14:paraId="0CE96255" w14:textId="77777777" w:rsidR="00160E51" w:rsidRPr="00160E51" w:rsidRDefault="00160E51" w:rsidP="00160E51">
      <w:pPr>
        <w:spacing w:after="0" w:line="276" w:lineRule="auto"/>
        <w:jc w:val="both"/>
        <w:rPr>
          <w:rFonts w:ascii="Times New Roman" w:eastAsia="Times New Roman" w:hAnsi="Times New Roman" w:cs="Times New Roman"/>
          <w:lang w:eastAsia="pl-PL"/>
        </w:rPr>
      </w:pPr>
    </w:p>
    <w:p w14:paraId="6370E116" w14:textId="77777777" w:rsidR="0016199D" w:rsidRPr="0016199D" w:rsidRDefault="0016199D" w:rsidP="0016199D">
      <w:pPr>
        <w:widowControl w:val="0"/>
        <w:suppressAutoHyphens/>
        <w:autoSpaceDE w:val="0"/>
        <w:autoSpaceDN w:val="0"/>
        <w:adjustRightInd w:val="0"/>
        <w:jc w:val="center"/>
        <w:rPr>
          <w:rFonts w:ascii="Times New Roman" w:hAnsi="Times New Roman" w:cs="Times New Roman"/>
          <w:sz w:val="32"/>
          <w:szCs w:val="32"/>
        </w:rPr>
      </w:pPr>
      <w:bookmarkStart w:id="0" w:name="_Hlk31198762"/>
      <w:r w:rsidRPr="0016199D">
        <w:rPr>
          <w:rFonts w:ascii="Times New Roman" w:hAnsi="Times New Roman" w:cs="Times New Roman"/>
          <w:b/>
          <w:bCs/>
          <w:i/>
          <w:iCs/>
          <w:sz w:val="32"/>
          <w:szCs w:val="32"/>
        </w:rPr>
        <w:t xml:space="preserve">„Budowa przepompowni sieciowej wody w ul. </w:t>
      </w:r>
      <w:proofErr w:type="spellStart"/>
      <w:r w:rsidRPr="0016199D">
        <w:rPr>
          <w:rFonts w:ascii="Times New Roman" w:hAnsi="Times New Roman" w:cs="Times New Roman"/>
          <w:b/>
          <w:bCs/>
          <w:i/>
          <w:iCs/>
          <w:sz w:val="32"/>
          <w:szCs w:val="32"/>
        </w:rPr>
        <w:t>Szenica</w:t>
      </w:r>
      <w:proofErr w:type="spellEnd"/>
      <w:r w:rsidRPr="0016199D">
        <w:rPr>
          <w:rFonts w:ascii="Times New Roman" w:hAnsi="Times New Roman" w:cs="Times New Roman"/>
          <w:b/>
          <w:bCs/>
          <w:i/>
          <w:iCs/>
          <w:sz w:val="32"/>
          <w:szCs w:val="32"/>
        </w:rPr>
        <w:t xml:space="preserve"> w Pleszewie”</w:t>
      </w:r>
    </w:p>
    <w:bookmarkEnd w:id="0"/>
    <w:p w14:paraId="47D53F23" w14:textId="77777777" w:rsidR="00160E51" w:rsidRPr="00160E51" w:rsidRDefault="00160E51" w:rsidP="00160E51">
      <w:pPr>
        <w:widowControl w:val="0"/>
        <w:suppressAutoHyphens/>
        <w:autoSpaceDE w:val="0"/>
        <w:autoSpaceDN w:val="0"/>
        <w:adjustRightInd w:val="0"/>
        <w:spacing w:after="0" w:line="276" w:lineRule="auto"/>
        <w:jc w:val="both"/>
        <w:rPr>
          <w:rFonts w:ascii="Times New Roman" w:eastAsia="Times New Roman" w:hAnsi="Times New Roman" w:cs="Times New Roman"/>
          <w:lang w:eastAsia="pl-PL"/>
        </w:rPr>
      </w:pPr>
    </w:p>
    <w:p w14:paraId="5AE3FA81" w14:textId="77777777" w:rsidR="00160E51" w:rsidRPr="00160E51" w:rsidRDefault="00160E51" w:rsidP="00160E51">
      <w:pPr>
        <w:numPr>
          <w:ilvl w:val="0"/>
          <w:numId w:val="1"/>
        </w:num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Oferuję wykonanie zamówienia, zgodnie z wymogami zawartymi w Specyfikacji Warunków Zamówienia, za cenę:</w:t>
      </w:r>
    </w:p>
    <w:p w14:paraId="770E0A11" w14:textId="77777777" w:rsidR="00160E51" w:rsidRPr="00160E51" w:rsidRDefault="00160E51" w:rsidP="00160E51">
      <w:pPr>
        <w:spacing w:after="0" w:line="240" w:lineRule="auto"/>
        <w:jc w:val="both"/>
        <w:rPr>
          <w:rFonts w:ascii="Times New Roman" w:eastAsia="Times New Roman" w:hAnsi="Times New Roman" w:cs="Times New Roman"/>
          <w:lang w:eastAsia="pl-PL"/>
        </w:rPr>
      </w:pPr>
    </w:p>
    <w:p w14:paraId="57B0310B"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wartość brutto .......................................... zł </w:t>
      </w:r>
    </w:p>
    <w:p w14:paraId="1D5654C8"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(słownie złotych .....................................................................................................................)</w:t>
      </w:r>
    </w:p>
    <w:p w14:paraId="13FF31B5"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zgodnie z załączonym kosztorysem ofertowym.</w:t>
      </w:r>
    </w:p>
    <w:p w14:paraId="4022B74F" w14:textId="77777777" w:rsidR="00160E51" w:rsidRPr="00160E51" w:rsidRDefault="00160E51" w:rsidP="00160E51">
      <w:pPr>
        <w:spacing w:after="0" w:line="360" w:lineRule="auto"/>
        <w:ind w:left="360"/>
        <w:jc w:val="both"/>
        <w:rPr>
          <w:rFonts w:ascii="Times New Roman" w:eastAsia="Times New Roman" w:hAnsi="Times New Roman" w:cs="Times New Roman"/>
          <w:sz w:val="16"/>
          <w:szCs w:val="16"/>
          <w:lang w:eastAsia="pl-PL"/>
        </w:rPr>
      </w:pPr>
    </w:p>
    <w:p w14:paraId="0EDF2147" w14:textId="5A6C7E66" w:rsidR="00160E51" w:rsidRPr="00160E51" w:rsidRDefault="00160E51" w:rsidP="00160E51">
      <w:pPr>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Zamówienie wykonamy </w:t>
      </w:r>
      <w:r w:rsidRPr="00160E51">
        <w:rPr>
          <w:rFonts w:ascii="Times New Roman" w:eastAsia="Times New Roman" w:hAnsi="Times New Roman" w:cs="Times New Roman"/>
          <w:b/>
          <w:lang w:eastAsia="pl-PL"/>
        </w:rPr>
        <w:t xml:space="preserve">w ciągu </w:t>
      </w:r>
      <w:r w:rsidR="005D361A">
        <w:rPr>
          <w:rFonts w:ascii="Times New Roman" w:eastAsia="Times New Roman" w:hAnsi="Times New Roman" w:cs="Times New Roman"/>
          <w:b/>
          <w:lang w:eastAsia="pl-PL"/>
        </w:rPr>
        <w:t xml:space="preserve">………… </w:t>
      </w:r>
      <w:r w:rsidRPr="00160E51">
        <w:rPr>
          <w:rFonts w:ascii="Times New Roman" w:eastAsia="Times New Roman" w:hAnsi="Times New Roman" w:cs="Times New Roman"/>
          <w:b/>
          <w:bCs/>
          <w:lang w:eastAsia="pl-PL"/>
        </w:rPr>
        <w:t>tygodni od przekazania palcu budowy.</w:t>
      </w:r>
    </w:p>
    <w:p w14:paraId="210C5086" w14:textId="77777777" w:rsidR="00160E51" w:rsidRPr="00160E51" w:rsidRDefault="00160E51" w:rsidP="00160E51">
      <w:pPr>
        <w:suppressAutoHyphens/>
        <w:overflowPunct w:val="0"/>
        <w:autoSpaceDE w:val="0"/>
        <w:spacing w:after="0" w:line="240" w:lineRule="auto"/>
        <w:jc w:val="both"/>
        <w:textAlignment w:val="baseline"/>
        <w:rPr>
          <w:rFonts w:ascii="Times New Roman" w:eastAsia="Times New Roman" w:hAnsi="Times New Roman" w:cs="Times New Roman"/>
          <w:sz w:val="16"/>
          <w:szCs w:val="16"/>
          <w:lang w:eastAsia="pl-PL"/>
        </w:rPr>
      </w:pPr>
    </w:p>
    <w:p w14:paraId="7079F334" w14:textId="3FB8FC0C" w:rsidR="00160E51" w:rsidRPr="00160E51" w:rsidRDefault="00160E51" w:rsidP="00160E51">
      <w:pPr>
        <w:numPr>
          <w:ilvl w:val="0"/>
          <w:numId w:val="1"/>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Zobowiązujemy się udzielić ……..…. </w:t>
      </w:r>
      <w:r w:rsidRPr="00160E51">
        <w:rPr>
          <w:rFonts w:ascii="Times New Roman" w:eastAsia="Times New Roman" w:hAnsi="Times New Roman" w:cs="Times New Roman"/>
          <w:b/>
          <w:bCs/>
          <w:lang w:eastAsia="pl-PL"/>
        </w:rPr>
        <w:t>miesięcznej gwarancji</w:t>
      </w:r>
      <w:r w:rsidRPr="00160E51">
        <w:rPr>
          <w:rFonts w:ascii="Times New Roman" w:eastAsia="Times New Roman" w:hAnsi="Times New Roman" w:cs="Times New Roman"/>
          <w:vertAlign w:val="superscript"/>
          <w:lang w:eastAsia="pl-PL"/>
        </w:rPr>
        <w:footnoteReference w:id="1"/>
      </w:r>
      <w:r w:rsidRPr="00160E51">
        <w:rPr>
          <w:rFonts w:ascii="Times New Roman" w:eastAsia="Times New Roman" w:hAnsi="Times New Roman" w:cs="Times New Roman"/>
          <w:lang w:eastAsia="pl-PL"/>
        </w:rPr>
        <w:t xml:space="preserve"> na przedmiot zamówienia</w:t>
      </w:r>
      <w:r w:rsidRPr="00160E51">
        <w:rPr>
          <w:rFonts w:ascii="Times New Roman" w:eastAsia="Times New Roman" w:hAnsi="Times New Roman" w:cs="Times New Roman"/>
          <w:bCs/>
          <w:lang w:eastAsia="pl-PL"/>
        </w:rPr>
        <w:t>.</w:t>
      </w:r>
    </w:p>
    <w:p w14:paraId="1173F985" w14:textId="77777777" w:rsidR="00160E51" w:rsidRPr="00160E51" w:rsidRDefault="00160E51" w:rsidP="00160E51">
      <w:pPr>
        <w:suppressAutoHyphens/>
        <w:spacing w:after="0" w:line="240" w:lineRule="auto"/>
        <w:jc w:val="both"/>
        <w:rPr>
          <w:rFonts w:ascii="Times New Roman" w:eastAsia="Times New Roman" w:hAnsi="Times New Roman" w:cs="Times New Roman"/>
          <w:sz w:val="16"/>
          <w:szCs w:val="16"/>
          <w:lang w:eastAsia="pl-PL"/>
        </w:rPr>
      </w:pPr>
    </w:p>
    <w:p w14:paraId="29381EE3" w14:textId="77777777" w:rsidR="00160E51" w:rsidRPr="00160E51"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Oświadczam, że:</w:t>
      </w:r>
    </w:p>
    <w:p w14:paraId="6905AD73"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zdobyliśmy konieczne informacje do przygotowania oferty, </w:t>
      </w:r>
    </w:p>
    <w:p w14:paraId="4B245CD5"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akceptujemy </w:t>
      </w:r>
      <w:r w:rsidR="005D361A">
        <w:rPr>
          <w:rFonts w:ascii="Times New Roman" w:eastAsia="Times New Roman" w:hAnsi="Times New Roman" w:cs="Times New Roman"/>
          <w:lang w:eastAsia="pl-PL"/>
        </w:rPr>
        <w:t>projekt</w:t>
      </w:r>
      <w:r w:rsidRPr="00160E51">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52DD280A" w14:textId="2C8CF563"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zobowiązujemy się w przypadku wyboru naszej oferty do wniesienia zabezpieczenia należytego wykonania umowy,</w:t>
      </w:r>
    </w:p>
    <w:p w14:paraId="0955E18D"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lastRenderedPageBreak/>
        <w:t>wypełniłem obowiązki informacyjne przewidziane w art. 13 lub art. 14 RODO</w:t>
      </w:r>
      <w:r w:rsidRPr="00160E51">
        <w:rPr>
          <w:rFonts w:ascii="Times New Roman" w:eastAsia="Times New Roman" w:hAnsi="Times New Roman" w:cs="Times New Roman"/>
          <w:vertAlign w:val="superscript"/>
          <w:lang w:eastAsia="pl-PL"/>
        </w:rPr>
        <w:footnoteReference w:id="2"/>
      </w:r>
      <w:r w:rsidRPr="00160E51">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160E51">
        <w:rPr>
          <w:rFonts w:ascii="Times New Roman" w:eastAsia="Times New Roman" w:hAnsi="Times New Roman" w:cs="Times New Roman"/>
          <w:vertAlign w:val="superscript"/>
          <w:lang w:eastAsia="pl-PL"/>
        </w:rPr>
        <w:footnoteReference w:id="3"/>
      </w:r>
      <w:r w:rsidRPr="00160E51">
        <w:rPr>
          <w:rFonts w:ascii="Times New Roman" w:eastAsia="Times New Roman" w:hAnsi="Times New Roman" w:cs="Times New Roman"/>
          <w:lang w:eastAsia="pl-PL"/>
        </w:rPr>
        <w:t>.</w:t>
      </w:r>
    </w:p>
    <w:p w14:paraId="3EBA9080"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160E51" w:rsidRDefault="00160E51" w:rsidP="00160E51">
      <w:pPr>
        <w:numPr>
          <w:ilvl w:val="0"/>
          <w:numId w:val="1"/>
        </w:numPr>
        <w:spacing w:after="0" w:line="280" w:lineRule="atLeast"/>
        <w:jc w:val="both"/>
        <w:rPr>
          <w:rFonts w:ascii="Times New Roman" w:eastAsia="Calibri" w:hAnsi="Times New Roman" w:cs="Times New Roman"/>
        </w:rPr>
      </w:pPr>
      <w:r w:rsidRPr="00160E51">
        <w:rPr>
          <w:rFonts w:ascii="Times New Roman" w:eastAsia="Calibri" w:hAnsi="Times New Roman" w:cs="Times New Roman"/>
        </w:rPr>
        <w:t xml:space="preserve">Jednocześnie </w:t>
      </w:r>
      <w:r w:rsidRPr="00160E51">
        <w:rPr>
          <w:rFonts w:ascii="Times New Roman" w:eastAsia="Times New Roman" w:hAnsi="Times New Roman" w:cs="Times New Roman"/>
          <w:lang w:val="x-none" w:eastAsia="pl-PL"/>
        </w:rPr>
        <w:t>oświadczamy że:</w:t>
      </w:r>
    </w:p>
    <w:p w14:paraId="23087B2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160E51">
        <w:rPr>
          <w:rFonts w:ascii="Times New Roman" w:eastAsia="Times New Roman" w:hAnsi="Times New Roman" w:cs="Times New Roman"/>
          <w:b/>
          <w:lang w:eastAsia="pl-PL"/>
        </w:rPr>
        <w:t>*,</w:t>
      </w:r>
    </w:p>
    <w:p w14:paraId="1769E8D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160E51">
        <w:rPr>
          <w:rFonts w:ascii="Times New Roman" w:eastAsia="Times New Roman" w:hAnsi="Times New Roman" w:cs="Times New Roman"/>
          <w:vertAlign w:val="superscript"/>
          <w:lang w:eastAsia="pl-PL"/>
        </w:rPr>
        <w:footnoteReference w:id="4"/>
      </w:r>
      <w:r w:rsidRPr="00160E51">
        <w:rPr>
          <w:rFonts w:ascii="Times New Roman" w:eastAsia="Times New Roman" w:hAnsi="Times New Roman" w:cs="Times New Roman"/>
          <w:lang w:eastAsia="pl-PL"/>
        </w:rPr>
        <w:t xml:space="preserve"> zł.</w:t>
      </w:r>
      <w:r w:rsidRPr="00160E51">
        <w:rPr>
          <w:rFonts w:ascii="Times New Roman" w:eastAsia="Times New Roman" w:hAnsi="Times New Roman" w:cs="Times New Roman"/>
          <w:b/>
          <w:lang w:eastAsia="pl-PL"/>
        </w:rPr>
        <w:t>*</w:t>
      </w:r>
    </w:p>
    <w:p w14:paraId="5516D0EE"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160E51" w:rsidRDefault="00160E51" w:rsidP="00160E51">
      <w:pPr>
        <w:numPr>
          <w:ilvl w:val="0"/>
          <w:numId w:val="1"/>
        </w:num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Rodzaj Wykonawcy</w:t>
      </w:r>
      <w:r w:rsidRPr="00160E51">
        <w:rPr>
          <w:rFonts w:ascii="Times New Roman" w:eastAsia="Times New Roman" w:hAnsi="Times New Roman" w:cs="Times New Roman"/>
          <w:vertAlign w:val="superscript"/>
          <w:lang w:eastAsia="pl-PL"/>
        </w:rPr>
        <w:footnoteReference w:id="5"/>
      </w:r>
      <w:r w:rsidRPr="00160E51">
        <w:rPr>
          <w:rFonts w:ascii="Times New Roman" w:eastAsia="Times New Roman" w:hAnsi="Times New Roman" w:cs="Times New Roman"/>
          <w:lang w:eastAsia="pl-PL"/>
        </w:rPr>
        <w:t xml:space="preserve"> :</w:t>
      </w:r>
    </w:p>
    <w:p w14:paraId="071FB042"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mikroprzedsiębiorstwo</w:t>
      </w:r>
    </w:p>
    <w:p w14:paraId="65B98F51"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małe przedsiębiorstwo</w:t>
      </w:r>
    </w:p>
    <w:p w14:paraId="1ABC113C"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średnie przedsiębiorstwo</w:t>
      </w:r>
    </w:p>
    <w:p w14:paraId="3BEDF979"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jednoosobowa działalność gospodarcza</w:t>
      </w:r>
    </w:p>
    <w:p w14:paraId="33886628"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osoba fizyczna nieprowadząca działalności gospodarczej</w:t>
      </w:r>
    </w:p>
    <w:p w14:paraId="12C3E626"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inny rodzaj</w:t>
      </w:r>
    </w:p>
    <w:p w14:paraId="0060FC93" w14:textId="77777777" w:rsidR="00160E51" w:rsidRPr="00160E51" w:rsidRDefault="00160E51" w:rsidP="00160E51">
      <w:pPr>
        <w:spacing w:after="0" w:line="240" w:lineRule="auto"/>
        <w:rPr>
          <w:rFonts w:ascii="Times New Roman" w:eastAsia="Times New Roman" w:hAnsi="Times New Roman" w:cs="Times New Roman"/>
          <w:lang w:eastAsia="pl-PL"/>
        </w:rPr>
      </w:pPr>
    </w:p>
    <w:p w14:paraId="1371238A" w14:textId="21D8BE32" w:rsidR="00160E51" w:rsidRPr="00160E51" w:rsidRDefault="00160E51" w:rsidP="00160E51">
      <w:pPr>
        <w:numPr>
          <w:ilvl w:val="0"/>
          <w:numId w:val="2"/>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Wadium wniesione w formie pieniężnej należy zwrócić na konto: _____________________________________________________________________</w:t>
      </w:r>
    </w:p>
    <w:p w14:paraId="766D1D67" w14:textId="77777777" w:rsidR="00160E51" w:rsidRPr="00160E51" w:rsidRDefault="00160E51" w:rsidP="00160E51">
      <w:pPr>
        <w:spacing w:after="0" w:line="240" w:lineRule="auto"/>
        <w:jc w:val="both"/>
        <w:rPr>
          <w:rFonts w:ascii="Times New Roman" w:eastAsia="Times New Roman" w:hAnsi="Times New Roman" w:cs="Times New Roman"/>
          <w:b/>
          <w:bCs/>
          <w:lang w:eastAsia="pl-PL"/>
        </w:rPr>
      </w:pPr>
      <w:r w:rsidRPr="00160E51">
        <w:rPr>
          <w:rFonts w:ascii="Times New Roman" w:eastAsia="Times New Roman" w:hAnsi="Times New Roman" w:cs="Times New Roman"/>
          <w:b/>
          <w:bCs/>
          <w:lang w:eastAsia="pl-PL"/>
        </w:rPr>
        <w:t>Załącznikami do niniejszej oferty są :</w:t>
      </w:r>
    </w:p>
    <w:p w14:paraId="530DE211" w14:textId="150E85E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Oświadczenie podmiotu udostępniającego zasoby o niepodleganiu wykluczeniu oraz spełnianiu warunków udziału w postępowaniu</w:t>
      </w:r>
      <w:r w:rsidRPr="00160E51">
        <w:rPr>
          <w:rFonts w:ascii="Times New Roman" w:eastAsia="Times New Roman" w:hAnsi="Times New Roman" w:cs="Times New Roman"/>
          <w:i/>
          <w:iCs/>
          <w:lang w:eastAsia="pl-PL"/>
        </w:rPr>
        <w:t xml:space="preserve"> (jeżeli dotyczy)</w:t>
      </w:r>
      <w:r w:rsidRPr="00160E51">
        <w:rPr>
          <w:rFonts w:ascii="Times New Roman" w:eastAsia="Times New Roman" w:hAnsi="Times New Roman" w:cs="Times New Roman"/>
          <w:lang w:eastAsia="pl-PL"/>
        </w:rPr>
        <w:t>.</w:t>
      </w:r>
    </w:p>
    <w:p w14:paraId="4D36635D" w14:textId="77777777" w:rsidR="00160E51" w:rsidRPr="00160E51" w:rsidRDefault="00160E51" w:rsidP="00160E51">
      <w:pPr>
        <w:numPr>
          <w:ilvl w:val="0"/>
          <w:numId w:val="5"/>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Informację o podwykonawcach.</w:t>
      </w:r>
    </w:p>
    <w:p w14:paraId="3A8ED574" w14:textId="5060309A" w:rsidR="00160E51" w:rsidRPr="00160E51" w:rsidRDefault="00160E51" w:rsidP="00160E51">
      <w:pPr>
        <w:numPr>
          <w:ilvl w:val="0"/>
          <w:numId w:val="5"/>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Kosztorys ofertowy w formie </w:t>
      </w:r>
      <w:r w:rsidR="005D361A">
        <w:rPr>
          <w:rFonts w:ascii="Times New Roman" w:eastAsia="Times New Roman" w:hAnsi="Times New Roman" w:cs="Times New Roman"/>
          <w:lang w:eastAsia="pl-PL"/>
        </w:rPr>
        <w:t>szczegółowej</w:t>
      </w:r>
      <w:r w:rsidR="00087CAA">
        <w:rPr>
          <w:rFonts w:ascii="Times New Roman" w:eastAsia="Times New Roman" w:hAnsi="Times New Roman" w:cs="Times New Roman"/>
          <w:lang w:eastAsia="pl-PL"/>
        </w:rPr>
        <w:t xml:space="preserve"> wydrukowany</w:t>
      </w:r>
      <w:r w:rsidRPr="00160E51">
        <w:rPr>
          <w:rFonts w:ascii="Times New Roman" w:eastAsia="Times New Roman" w:hAnsi="Times New Roman" w:cs="Times New Roman"/>
          <w:lang w:eastAsia="pl-PL"/>
        </w:rPr>
        <w:t>.</w:t>
      </w:r>
    </w:p>
    <w:p w14:paraId="149FA7D9" w14:textId="77777777" w:rsidR="00160E51" w:rsidRPr="00160E51" w:rsidRDefault="00160E51" w:rsidP="00160E51">
      <w:pPr>
        <w:numPr>
          <w:ilvl w:val="0"/>
          <w:numId w:val="5"/>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Dokument potwierdzający wniesienie wadium.</w:t>
      </w:r>
    </w:p>
    <w:p w14:paraId="4BF6E81A" w14:textId="7777777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Zobowiązanie podmiotu trzeciego,</w:t>
      </w:r>
      <w:r w:rsidRPr="00160E51">
        <w:rPr>
          <w:rFonts w:ascii="Times New Roman" w:eastAsia="Times New Roman" w:hAnsi="Times New Roman" w:cs="Times New Roman"/>
          <w:i/>
          <w:iCs/>
          <w:lang w:eastAsia="pl-PL"/>
        </w:rPr>
        <w:t xml:space="preserve"> </w:t>
      </w:r>
      <w:r w:rsidRPr="00160E51">
        <w:rPr>
          <w:rFonts w:ascii="Times New Roman" w:eastAsia="Times New Roman" w:hAnsi="Times New Roman" w:cs="Times New Roman"/>
          <w:lang w:eastAsia="pl-PL"/>
        </w:rPr>
        <w:t xml:space="preserve">na którego zasoby powołuje się wykonawca </w:t>
      </w:r>
      <w:r w:rsidRPr="00160E51">
        <w:rPr>
          <w:rFonts w:ascii="Times New Roman" w:eastAsia="Times New Roman" w:hAnsi="Times New Roman" w:cs="Times New Roman"/>
          <w:bCs/>
          <w:lang w:eastAsia="pl-PL"/>
        </w:rPr>
        <w:t xml:space="preserve">w celu potwierdzenia spełniania warunków udziału w postępowaniu </w:t>
      </w:r>
      <w:r w:rsidRPr="00160E51">
        <w:rPr>
          <w:rFonts w:ascii="Times New Roman" w:eastAsia="Times New Roman" w:hAnsi="Times New Roman" w:cs="Times New Roman"/>
          <w:i/>
          <w:iCs/>
          <w:lang w:eastAsia="pl-PL"/>
        </w:rPr>
        <w:t>(jeżeli dotyczy)</w:t>
      </w:r>
      <w:r w:rsidRPr="00160E51">
        <w:rPr>
          <w:rFonts w:ascii="Times New Roman" w:eastAsia="Times New Roman" w:hAnsi="Times New Roman" w:cs="Times New Roman"/>
          <w:lang w:eastAsia="pl-PL"/>
        </w:rPr>
        <w:t>.</w:t>
      </w:r>
    </w:p>
    <w:p w14:paraId="5A331718" w14:textId="7777777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160E51">
        <w:rPr>
          <w:rFonts w:ascii="Times New Roman" w:eastAsia="Times New Roman" w:hAnsi="Times New Roman" w:cs="Times New Roman"/>
          <w:i/>
          <w:iCs/>
          <w:lang w:eastAsia="pl-PL"/>
        </w:rPr>
        <w:t>(jeżeli dotyczy)</w:t>
      </w:r>
      <w:r w:rsidRPr="00160E51">
        <w:rPr>
          <w:rFonts w:ascii="Times New Roman" w:eastAsia="Times New Roman" w:hAnsi="Times New Roman" w:cs="Times New Roman"/>
          <w:lang w:eastAsia="pl-PL"/>
        </w:rPr>
        <w:t>.</w:t>
      </w:r>
    </w:p>
    <w:p w14:paraId="7509D1E7" w14:textId="77777777" w:rsidR="00160E51" w:rsidRPr="00160E51" w:rsidRDefault="00160E51" w:rsidP="00160E51">
      <w:p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81D2328" w14:textId="77777777" w:rsidR="00160E51" w:rsidRPr="00160E51"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160E51" w:rsidRDefault="00160E51" w:rsidP="00160E51">
      <w:p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dnia ..................................</w:t>
      </w:r>
    </w:p>
    <w:p w14:paraId="32CAD42C" w14:textId="77777777" w:rsidR="00160E51" w:rsidRPr="00160E51" w:rsidRDefault="00160E51" w:rsidP="00160E51">
      <w:pPr>
        <w:spacing w:after="0" w:line="240" w:lineRule="auto"/>
        <w:jc w:val="right"/>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A3A6424" w14:textId="37D4B28F" w:rsidR="00160E51" w:rsidRPr="00160E51" w:rsidRDefault="005D361A" w:rsidP="00160E5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Elektroniczny </w:t>
      </w:r>
      <w:r w:rsidR="00160E51" w:rsidRPr="00160E51">
        <w:rPr>
          <w:rFonts w:ascii="Times New Roman" w:eastAsia="Times New Roman" w:hAnsi="Times New Roman" w:cs="Times New Roman"/>
          <w:lang w:eastAsia="pl-PL"/>
        </w:rPr>
        <w:t>podpis osoby uprawnionej</w:t>
      </w:r>
    </w:p>
    <w:p w14:paraId="1D208FD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pPr>
    </w:p>
    <w:p w14:paraId="053B385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sectPr w:rsidR="00160E51" w:rsidRPr="00160E51" w:rsidSect="003D27AA">
          <w:pgSz w:w="11906" w:h="16838"/>
          <w:pgMar w:top="1134" w:right="1418" w:bottom="1134" w:left="1418" w:header="709" w:footer="709" w:gutter="0"/>
          <w:cols w:space="708"/>
          <w:docGrid w:linePitch="360"/>
        </w:sectPr>
      </w:pPr>
    </w:p>
    <w:p w14:paraId="215897FB" w14:textId="43BE3F97" w:rsidR="005D361A" w:rsidRDefault="005D361A" w:rsidP="005D361A">
      <w:pPr>
        <w:pStyle w:val="Nagwek6"/>
      </w:pPr>
      <w:r>
        <w:lastRenderedPageBreak/>
        <w:t>Załącznik nr 2 do SWZ</w:t>
      </w:r>
    </w:p>
    <w:p w14:paraId="5ECB45BC" w14:textId="77777777" w:rsidR="005D361A" w:rsidRDefault="005D361A" w:rsidP="005D361A">
      <w:pPr>
        <w:jc w:val="right"/>
        <w:rPr>
          <w:b/>
          <w:bCs/>
        </w:rPr>
      </w:pPr>
    </w:p>
    <w:p w14:paraId="373F1710" w14:textId="77777777" w:rsidR="005D361A" w:rsidRPr="005D1498" w:rsidRDefault="005D361A" w:rsidP="005D361A">
      <w:pPr>
        <w:pStyle w:val="Nagwek4"/>
        <w:ind w:left="6379"/>
        <w:jc w:val="center"/>
        <w:rPr>
          <w:sz w:val="22"/>
          <w:szCs w:val="22"/>
        </w:rPr>
      </w:pPr>
      <w:r w:rsidRPr="005D1498">
        <w:rPr>
          <w:sz w:val="22"/>
          <w:szCs w:val="22"/>
        </w:rPr>
        <w:t>Załącznik nr 1 do oferty</w:t>
      </w:r>
    </w:p>
    <w:p w14:paraId="0A648B85" w14:textId="77777777" w:rsidR="005D361A" w:rsidRPr="005D1498" w:rsidRDefault="005D361A" w:rsidP="005D361A">
      <w:pPr>
        <w:ind w:left="6379"/>
        <w:jc w:val="center"/>
        <w:rPr>
          <w:rFonts w:ascii="Times New Roman" w:hAnsi="Times New Roman" w:cs="Times New Roman"/>
          <w:b/>
        </w:rPr>
      </w:pPr>
      <w:r w:rsidRPr="005D1498">
        <w:rPr>
          <w:rFonts w:ascii="Times New Roman" w:hAnsi="Times New Roman" w:cs="Times New Roman"/>
          <w:b/>
        </w:rPr>
        <w:t>Formularz cenowy</w:t>
      </w:r>
    </w:p>
    <w:p w14:paraId="4E492477" w14:textId="77777777" w:rsidR="005D361A" w:rsidRDefault="005D361A" w:rsidP="005D361A">
      <w:pPr>
        <w:jc w:val="both"/>
      </w:pPr>
    </w:p>
    <w:p w14:paraId="36313FDC" w14:textId="77777777" w:rsidR="005D1498" w:rsidRPr="00160E51" w:rsidRDefault="005D1498" w:rsidP="005D1498">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1A6BA747" w14:textId="77777777" w:rsidR="005D1498" w:rsidRPr="00160E51" w:rsidRDefault="005D1498" w:rsidP="005D1498">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(nazwa i adres Wykonawcy)</w:t>
      </w:r>
    </w:p>
    <w:p w14:paraId="2C25D181" w14:textId="77777777" w:rsidR="005D361A" w:rsidRPr="005D1498" w:rsidRDefault="005D361A" w:rsidP="005D361A">
      <w:pPr>
        <w:jc w:val="both"/>
        <w:rPr>
          <w:rFonts w:ascii="Times New Roman" w:hAnsi="Times New Roman" w:cs="Times New Roman"/>
        </w:rPr>
      </w:pPr>
    </w:p>
    <w:p w14:paraId="408B8E1F" w14:textId="77777777" w:rsidR="0016199D" w:rsidRPr="0016199D" w:rsidRDefault="0016199D" w:rsidP="0016199D">
      <w:pPr>
        <w:widowControl w:val="0"/>
        <w:suppressAutoHyphens/>
        <w:autoSpaceDE w:val="0"/>
        <w:autoSpaceDN w:val="0"/>
        <w:adjustRightInd w:val="0"/>
        <w:jc w:val="center"/>
        <w:rPr>
          <w:rFonts w:ascii="Times New Roman" w:hAnsi="Times New Roman" w:cs="Times New Roman"/>
          <w:sz w:val="32"/>
          <w:szCs w:val="32"/>
        </w:rPr>
      </w:pPr>
      <w:r w:rsidRPr="0016199D">
        <w:rPr>
          <w:rFonts w:ascii="Times New Roman" w:hAnsi="Times New Roman" w:cs="Times New Roman"/>
          <w:b/>
          <w:bCs/>
          <w:i/>
          <w:iCs/>
          <w:sz w:val="32"/>
          <w:szCs w:val="32"/>
        </w:rPr>
        <w:t xml:space="preserve">„Budowa przepompowni sieciowej wody w ul. </w:t>
      </w:r>
      <w:proofErr w:type="spellStart"/>
      <w:r w:rsidRPr="0016199D">
        <w:rPr>
          <w:rFonts w:ascii="Times New Roman" w:hAnsi="Times New Roman" w:cs="Times New Roman"/>
          <w:b/>
          <w:bCs/>
          <w:i/>
          <w:iCs/>
          <w:sz w:val="32"/>
          <w:szCs w:val="32"/>
        </w:rPr>
        <w:t>Szenica</w:t>
      </w:r>
      <w:proofErr w:type="spellEnd"/>
      <w:r w:rsidRPr="0016199D">
        <w:rPr>
          <w:rFonts w:ascii="Times New Roman" w:hAnsi="Times New Roman" w:cs="Times New Roman"/>
          <w:b/>
          <w:bCs/>
          <w:i/>
          <w:iCs/>
          <w:sz w:val="32"/>
          <w:szCs w:val="32"/>
        </w:rPr>
        <w:t xml:space="preserve"> w Pleszewie”</w:t>
      </w:r>
    </w:p>
    <w:p w14:paraId="180BF3A4" w14:textId="61364E73" w:rsidR="005D361A" w:rsidRPr="005D1498" w:rsidRDefault="005D361A" w:rsidP="005D361A">
      <w:pPr>
        <w:pStyle w:val="Tekstpodstawowy"/>
        <w:spacing w:line="276" w:lineRule="auto"/>
        <w:jc w:val="center"/>
        <w:rPr>
          <w:rFonts w:ascii="Times New Roman" w:hAnsi="Times New Roman"/>
          <w:b/>
          <w:i/>
          <w:iCs/>
          <w:sz w:val="24"/>
          <w:szCs w:val="24"/>
        </w:rPr>
      </w:pPr>
      <w:r w:rsidRPr="005D1498">
        <w:rPr>
          <w:rFonts w:ascii="Times New Roman" w:hAnsi="Times New Roman"/>
          <w:b/>
          <w:i/>
          <w:iCs/>
          <w:sz w:val="24"/>
          <w:szCs w:val="24"/>
        </w:rPr>
        <w:t xml:space="preserve">Nr sprawy: </w:t>
      </w:r>
      <w:r w:rsidR="0016199D">
        <w:rPr>
          <w:rFonts w:ascii="Times New Roman" w:hAnsi="Times New Roman"/>
          <w:b/>
          <w:i/>
          <w:iCs/>
          <w:sz w:val="24"/>
          <w:szCs w:val="24"/>
        </w:rPr>
        <w:t>6</w:t>
      </w:r>
      <w:r w:rsidRPr="005D1498">
        <w:rPr>
          <w:rFonts w:ascii="Times New Roman" w:hAnsi="Times New Roman"/>
          <w:b/>
          <w:i/>
          <w:iCs/>
          <w:sz w:val="24"/>
          <w:szCs w:val="24"/>
        </w:rPr>
        <w:t xml:space="preserve"> / ZP / 202</w:t>
      </w:r>
      <w:r w:rsidR="0016199D">
        <w:rPr>
          <w:rFonts w:ascii="Times New Roman" w:hAnsi="Times New Roman"/>
          <w:b/>
          <w:i/>
          <w:iCs/>
          <w:sz w:val="24"/>
          <w:szCs w:val="24"/>
        </w:rPr>
        <w:t>2</w:t>
      </w:r>
    </w:p>
    <w:p w14:paraId="1D8E9C4B" w14:textId="77777777" w:rsidR="005D361A" w:rsidRPr="005D1498" w:rsidRDefault="005D361A" w:rsidP="005D361A">
      <w:pPr>
        <w:jc w:val="both"/>
        <w:rPr>
          <w:rFonts w:ascii="Times New Roman" w:hAnsi="Times New Roman" w:cs="Times New Roman"/>
        </w:rPr>
      </w:pPr>
    </w:p>
    <w:p w14:paraId="030EA831" w14:textId="77777777" w:rsidR="005D361A" w:rsidRPr="005D1498" w:rsidRDefault="005D361A" w:rsidP="005D361A">
      <w:pPr>
        <w:numPr>
          <w:ilvl w:val="0"/>
          <w:numId w:val="7"/>
        </w:numPr>
        <w:spacing w:after="0" w:line="240" w:lineRule="auto"/>
        <w:jc w:val="both"/>
        <w:rPr>
          <w:rFonts w:ascii="Times New Roman" w:hAnsi="Times New Roman" w:cs="Times New Roman"/>
        </w:rPr>
      </w:pPr>
      <w:r w:rsidRPr="005D1498">
        <w:rPr>
          <w:rFonts w:ascii="Times New Roman" w:hAnsi="Times New Roman" w:cs="Times New Roman"/>
        </w:rPr>
        <w:t>W oparciu o kosztorysy ofertowe, które stanowią integralną część formularza cenowego, oferujemy wykonanie zamówienia, zgodnie z wymogami zawartymi w specyfikacji istotnych warunków zamówienia, za cenę :</w:t>
      </w:r>
    </w:p>
    <w:p w14:paraId="791E7866" w14:textId="77777777" w:rsidR="005D361A" w:rsidRPr="005D1498" w:rsidRDefault="005D361A" w:rsidP="005D361A">
      <w:pPr>
        <w:jc w:val="both"/>
        <w:rPr>
          <w:rFonts w:ascii="Times New Roman" w:hAnsi="Times New Roman" w:cs="Times New Roman"/>
        </w:rPr>
      </w:pPr>
    </w:p>
    <w:p w14:paraId="20FDD93E"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 xml:space="preserve">wartość netto .............................................zł </w:t>
      </w:r>
    </w:p>
    <w:p w14:paraId="4583E07C"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(słownie złotych ......................................................................................................................)</w:t>
      </w:r>
    </w:p>
    <w:p w14:paraId="6F47E164"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podatek VAT w wysokości ................% tj. ............................... zł</w:t>
      </w:r>
    </w:p>
    <w:p w14:paraId="339EAC32"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(słownie złotych .....................................................................................................................)</w:t>
      </w:r>
    </w:p>
    <w:p w14:paraId="6940BF2C"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 xml:space="preserve">wartość brutto .......................................... zł </w:t>
      </w:r>
    </w:p>
    <w:p w14:paraId="73F2DFFC"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(słownie  złotych .....................................................................................................................)</w:t>
      </w:r>
    </w:p>
    <w:p w14:paraId="4787C10E" w14:textId="77777777" w:rsidR="005D361A" w:rsidRPr="005D1498" w:rsidRDefault="005D361A" w:rsidP="005D361A">
      <w:pPr>
        <w:pStyle w:val="Tekstpodstawowy3"/>
        <w:rPr>
          <w:sz w:val="22"/>
          <w:szCs w:val="22"/>
        </w:rPr>
      </w:pPr>
    </w:p>
    <w:p w14:paraId="3E060F53" w14:textId="77777777" w:rsidR="005D361A" w:rsidRPr="005D1498" w:rsidRDefault="005D361A" w:rsidP="005D361A">
      <w:pPr>
        <w:numPr>
          <w:ilvl w:val="0"/>
          <w:numId w:val="7"/>
        </w:numPr>
        <w:spacing w:after="0" w:line="240" w:lineRule="auto"/>
        <w:jc w:val="both"/>
        <w:rPr>
          <w:rFonts w:ascii="Times New Roman" w:hAnsi="Times New Roman" w:cs="Times New Roman"/>
        </w:rPr>
      </w:pPr>
      <w:r w:rsidRPr="005D1498">
        <w:rPr>
          <w:rFonts w:ascii="Times New Roman" w:hAnsi="Times New Roman" w:cs="Times New Roman"/>
        </w:rPr>
        <w:t>Ceny jednostkowe dla ewentualnych robót dodatkowych (nie wyższe niż w kosztorysach ofertowych) :</w:t>
      </w:r>
    </w:p>
    <w:p w14:paraId="0986C9CF" w14:textId="77777777" w:rsidR="005D361A" w:rsidRPr="005D1498" w:rsidRDefault="005D361A" w:rsidP="005D361A">
      <w:pPr>
        <w:jc w:val="both"/>
        <w:rPr>
          <w:rFonts w:ascii="Times New Roman" w:hAnsi="Times New Roman" w:cs="Times New Roman"/>
        </w:rPr>
      </w:pPr>
    </w:p>
    <w:tbl>
      <w:tblPr>
        <w:tblW w:w="0" w:type="auto"/>
        <w:tblCellMar>
          <w:left w:w="70" w:type="dxa"/>
          <w:right w:w="70" w:type="dxa"/>
        </w:tblCellMar>
        <w:tblLook w:val="0000" w:firstRow="0" w:lastRow="0" w:firstColumn="0" w:lastColumn="0" w:noHBand="0" w:noVBand="0"/>
      </w:tblPr>
      <w:tblGrid>
        <w:gridCol w:w="3080"/>
        <w:gridCol w:w="5990"/>
      </w:tblGrid>
      <w:tr w:rsidR="005D361A" w:rsidRPr="005D1498" w14:paraId="2AC8EF3C" w14:textId="77777777" w:rsidTr="003D27AA">
        <w:tc>
          <w:tcPr>
            <w:tcW w:w="3130" w:type="dxa"/>
          </w:tcPr>
          <w:p w14:paraId="12F8B7D5"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Stawka robocizny</w:t>
            </w:r>
          </w:p>
        </w:tc>
        <w:tc>
          <w:tcPr>
            <w:tcW w:w="6080" w:type="dxa"/>
          </w:tcPr>
          <w:p w14:paraId="6AB1319B"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r w:rsidR="005D361A" w:rsidRPr="005D1498" w14:paraId="625C3789" w14:textId="77777777" w:rsidTr="003D27AA">
        <w:tc>
          <w:tcPr>
            <w:tcW w:w="3130" w:type="dxa"/>
          </w:tcPr>
          <w:p w14:paraId="798EA829"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Koszty ogólne (R,S)</w:t>
            </w:r>
          </w:p>
        </w:tc>
        <w:tc>
          <w:tcPr>
            <w:tcW w:w="6080" w:type="dxa"/>
          </w:tcPr>
          <w:p w14:paraId="70D62527"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r w:rsidR="005D361A" w:rsidRPr="005D1498" w14:paraId="25EDBC17" w14:textId="77777777" w:rsidTr="003D27AA">
        <w:tc>
          <w:tcPr>
            <w:tcW w:w="3130" w:type="dxa"/>
          </w:tcPr>
          <w:p w14:paraId="06CB720B"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Koszty zakupu (M)</w:t>
            </w:r>
          </w:p>
        </w:tc>
        <w:tc>
          <w:tcPr>
            <w:tcW w:w="6080" w:type="dxa"/>
          </w:tcPr>
          <w:p w14:paraId="45E2B95B"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r w:rsidR="005D361A" w:rsidRPr="005D1498" w14:paraId="6FEA00AA" w14:textId="77777777" w:rsidTr="003D27AA">
        <w:tc>
          <w:tcPr>
            <w:tcW w:w="3130" w:type="dxa"/>
          </w:tcPr>
          <w:p w14:paraId="2C5584A4"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Zysk (R, S, K</w:t>
            </w:r>
            <w:r w:rsidRPr="005D1498">
              <w:rPr>
                <w:rFonts w:ascii="Times New Roman" w:hAnsi="Times New Roman" w:cs="Times New Roman"/>
                <w:vertAlign w:val="subscript"/>
              </w:rPr>
              <w:t>o</w:t>
            </w:r>
            <w:r w:rsidRPr="005D1498">
              <w:rPr>
                <w:rFonts w:ascii="Times New Roman" w:hAnsi="Times New Roman" w:cs="Times New Roman"/>
              </w:rPr>
              <w:t>)</w:t>
            </w:r>
          </w:p>
        </w:tc>
        <w:tc>
          <w:tcPr>
            <w:tcW w:w="6080" w:type="dxa"/>
          </w:tcPr>
          <w:p w14:paraId="67CE4996"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bl>
    <w:p w14:paraId="4FB61A49" w14:textId="77777777" w:rsidR="005D361A" w:rsidRPr="005D1498" w:rsidRDefault="005D361A" w:rsidP="005D361A">
      <w:pPr>
        <w:jc w:val="both"/>
        <w:rPr>
          <w:rFonts w:ascii="Times New Roman" w:hAnsi="Times New Roman" w:cs="Times New Roman"/>
        </w:rPr>
      </w:pPr>
    </w:p>
    <w:p w14:paraId="181B3CA9" w14:textId="77777777" w:rsidR="005D361A" w:rsidRPr="005D1498" w:rsidRDefault="005D361A" w:rsidP="005D361A">
      <w:pPr>
        <w:jc w:val="both"/>
        <w:rPr>
          <w:rFonts w:ascii="Times New Roman" w:hAnsi="Times New Roman" w:cs="Times New Roman"/>
        </w:rPr>
      </w:pPr>
    </w:p>
    <w:p w14:paraId="67F2E693" w14:textId="77777777" w:rsidR="005D361A" w:rsidRPr="005D1498" w:rsidRDefault="005D361A" w:rsidP="005D361A">
      <w:pPr>
        <w:jc w:val="right"/>
        <w:rPr>
          <w:rFonts w:ascii="Times New Roman" w:hAnsi="Times New Roman" w:cs="Times New Roman"/>
        </w:rPr>
      </w:pPr>
      <w:r w:rsidRPr="005D1498">
        <w:rPr>
          <w:rFonts w:ascii="Times New Roman" w:hAnsi="Times New Roman" w:cs="Times New Roman"/>
        </w:rPr>
        <w:t>............................................</w:t>
      </w:r>
    </w:p>
    <w:p w14:paraId="6C8484AB" w14:textId="58E774D8" w:rsidR="005D361A" w:rsidRPr="005D1498" w:rsidRDefault="005D1498" w:rsidP="005D361A">
      <w:pPr>
        <w:jc w:val="right"/>
        <w:rPr>
          <w:rFonts w:ascii="Times New Roman" w:hAnsi="Times New Roman" w:cs="Times New Roman"/>
        </w:rPr>
      </w:pPr>
      <w:r>
        <w:rPr>
          <w:rFonts w:ascii="Times New Roman" w:hAnsi="Times New Roman" w:cs="Times New Roman"/>
        </w:rPr>
        <w:t xml:space="preserve">Elektroniczny </w:t>
      </w:r>
      <w:r w:rsidR="005D361A" w:rsidRPr="005D1498">
        <w:rPr>
          <w:rFonts w:ascii="Times New Roman" w:hAnsi="Times New Roman" w:cs="Times New Roman"/>
        </w:rPr>
        <w:t>podpis osoby uprawnionej</w:t>
      </w:r>
    </w:p>
    <w:p w14:paraId="32E28A36" w14:textId="77777777" w:rsidR="005D361A" w:rsidRDefault="005D361A" w:rsidP="005D361A">
      <w:pPr>
        <w:jc w:val="right"/>
      </w:pPr>
    </w:p>
    <w:p w14:paraId="37DCF749" w14:textId="77777777" w:rsidR="005D361A" w:rsidRDefault="005D361A" w:rsidP="005D361A">
      <w:pPr>
        <w:jc w:val="right"/>
      </w:pPr>
    </w:p>
    <w:p w14:paraId="7A2E4807" w14:textId="22E2F09B" w:rsidR="005D1498" w:rsidRPr="00160E51" w:rsidRDefault="005D1498" w:rsidP="005D1498">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Pr>
          <w:rFonts w:ascii="Times New Roman" w:eastAsia="Times New Roman" w:hAnsi="Times New Roman" w:cs="Times New Roman"/>
          <w:b/>
          <w:i/>
          <w:sz w:val="24"/>
          <w:szCs w:val="24"/>
          <w:lang w:eastAsia="pl-PL"/>
        </w:rPr>
        <w:t>3</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5C8E1CD7" w14:textId="77777777" w:rsidR="005D1498" w:rsidRPr="00160E51" w:rsidRDefault="005D1498" w:rsidP="005D1498">
      <w:pPr>
        <w:spacing w:after="0" w:line="240" w:lineRule="auto"/>
        <w:rPr>
          <w:rFonts w:ascii="Times New Roman" w:eastAsia="Times New Roman" w:hAnsi="Times New Roman" w:cs="Times New Roman"/>
          <w:b/>
          <w:bCs/>
          <w:sz w:val="24"/>
          <w:szCs w:val="24"/>
          <w:lang w:eastAsia="pl-PL"/>
        </w:rPr>
      </w:pPr>
    </w:p>
    <w:p w14:paraId="52F55E50"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A3006B8"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0F7E8AA7" w14:textId="77777777" w:rsidR="005D1498" w:rsidRPr="00160E51" w:rsidRDefault="005D1498" w:rsidP="005D1498">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0499D8E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1D23AEA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CF0ED9F" w14:textId="77777777" w:rsidR="005D1498" w:rsidRPr="00160E51" w:rsidRDefault="005D1498" w:rsidP="005D1498">
      <w:pPr>
        <w:spacing w:after="0" w:line="240" w:lineRule="auto"/>
        <w:jc w:val="center"/>
        <w:rPr>
          <w:rFonts w:ascii="Times New Roman" w:eastAsia="Times New Roman" w:hAnsi="Times New Roman" w:cs="Times New Roman"/>
          <w:b/>
          <w:sz w:val="28"/>
          <w:szCs w:val="28"/>
          <w:lang w:eastAsia="pl-PL"/>
        </w:rPr>
      </w:pPr>
      <w:r w:rsidRPr="00160E51">
        <w:rPr>
          <w:rFonts w:ascii="Times New Roman" w:eastAsia="Times New Roman" w:hAnsi="Times New Roman" w:cs="Times New Roman"/>
          <w:b/>
          <w:sz w:val="28"/>
          <w:szCs w:val="28"/>
          <w:lang w:eastAsia="pl-PL"/>
        </w:rPr>
        <w:t>Informacja o podwykonawcach</w:t>
      </w:r>
    </w:p>
    <w:p w14:paraId="41D8F79B"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B9FBF1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160E51"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Opis części zamówienia,</w:t>
            </w:r>
          </w:p>
          <w:p w14:paraId="3EBABB1C"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Nazwa (firma) podwykonawcy</w:t>
            </w:r>
          </w:p>
        </w:tc>
      </w:tr>
      <w:tr w:rsidR="005D1498" w:rsidRPr="00160E51"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r>
    </w:tbl>
    <w:p w14:paraId="318958C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D1F758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AEC8E77"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0223D94" w14:textId="77777777"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CA12224" w14:textId="1CE344D9"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2CA7B4F1" w14:textId="77777777" w:rsidR="005D1498" w:rsidRPr="00160E51" w:rsidRDefault="005D1498" w:rsidP="005D1498">
      <w:pPr>
        <w:spacing w:after="0" w:line="240" w:lineRule="auto"/>
        <w:jc w:val="both"/>
        <w:rPr>
          <w:rFonts w:ascii="Times New Roman" w:eastAsia="Times New Roman" w:hAnsi="Times New Roman" w:cs="Times New Roman"/>
          <w:b/>
          <w:i/>
          <w:sz w:val="24"/>
          <w:szCs w:val="24"/>
          <w:lang w:eastAsia="pl-PL"/>
        </w:rPr>
      </w:pPr>
    </w:p>
    <w:p w14:paraId="330771CE" w14:textId="77777777" w:rsidR="005D361A" w:rsidRDefault="005D361A" w:rsidP="005D361A">
      <w:pPr>
        <w:jc w:val="right"/>
      </w:pPr>
    </w:p>
    <w:p w14:paraId="3FA5ADD9" w14:textId="77777777" w:rsidR="005D361A" w:rsidRDefault="005D361A" w:rsidP="005D361A">
      <w:pPr>
        <w:jc w:val="right"/>
      </w:pPr>
    </w:p>
    <w:p w14:paraId="520B38A5" w14:textId="77777777" w:rsidR="005D361A" w:rsidRDefault="005D361A" w:rsidP="005D361A">
      <w:pPr>
        <w:jc w:val="right"/>
      </w:pPr>
    </w:p>
    <w:p w14:paraId="1388F17A" w14:textId="77777777" w:rsidR="005D361A" w:rsidRDefault="005D361A" w:rsidP="005D361A">
      <w:pPr>
        <w:jc w:val="right"/>
      </w:pPr>
    </w:p>
    <w:p w14:paraId="07A49F81" w14:textId="77777777" w:rsidR="005D361A" w:rsidRDefault="005D361A" w:rsidP="005D361A">
      <w:pPr>
        <w:jc w:val="right"/>
      </w:pPr>
    </w:p>
    <w:p w14:paraId="032BC387" w14:textId="77777777" w:rsidR="005D361A" w:rsidRPr="005D361A" w:rsidRDefault="005D361A" w:rsidP="005D361A">
      <w:pPr>
        <w:spacing w:after="0" w:line="240" w:lineRule="auto"/>
        <w:rPr>
          <w:rFonts w:ascii="Times New Roman" w:eastAsia="Times New Roman" w:hAnsi="Times New Roman" w:cs="Times New Roman"/>
          <w:bCs/>
          <w:i/>
          <w:sz w:val="24"/>
          <w:szCs w:val="24"/>
          <w:lang w:eastAsia="pl-PL"/>
        </w:rPr>
      </w:pPr>
    </w:p>
    <w:p w14:paraId="4BED70DE" w14:textId="35AB2EB6" w:rsidR="00160E51" w:rsidRPr="00160E51" w:rsidRDefault="00160E51" w:rsidP="00160E51">
      <w:pPr>
        <w:spacing w:after="0" w:line="240"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Załącznik nr 4 do SWZ</w:t>
      </w:r>
    </w:p>
    <w:p w14:paraId="6F0FD9E0"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Wykonawca:</w:t>
      </w:r>
    </w:p>
    <w:p w14:paraId="4E264F6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2EC1D58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5D2A4A9A"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3A7CE19E"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63E844E9"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60A888AB"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3C8FE2C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76FC0A9D"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E3021D2"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78E47A2"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4019ADB8"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342A3AF8" w14:textId="77777777" w:rsidR="00160E51" w:rsidRPr="00160E51" w:rsidRDefault="00160E51" w:rsidP="00160E51">
      <w:pPr>
        <w:spacing w:after="0" w:line="240" w:lineRule="auto"/>
        <w:ind w:left="4956"/>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2D0D8306" w14:textId="1B482F2F" w:rsid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 z o.o.</w:t>
      </w:r>
    </w:p>
    <w:p w14:paraId="3B46E242" w14:textId="2F28349D" w:rsidR="005D1498" w:rsidRP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63-300 Pleszew, ul. Fabryczna 5</w:t>
      </w:r>
    </w:p>
    <w:p w14:paraId="0E7D9C6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03E5B054"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wykonawcy</w:t>
      </w:r>
    </w:p>
    <w:p w14:paraId="1DAA2DA1"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1 ustawy z dnia 11 września 2019 r. </w:t>
      </w:r>
    </w:p>
    <w:p w14:paraId="24A54C49" w14:textId="5E3EB8F5"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Prawo zamówień publicznych (dalej jako: ustawa</w:t>
      </w:r>
      <w:r w:rsidR="00277D5D">
        <w:rPr>
          <w:rFonts w:ascii="Times New Roman" w:eastAsia="Times New Roman" w:hAnsi="Times New Roman" w:cs="Times New Roman"/>
          <w:b/>
          <w:sz w:val="24"/>
          <w:szCs w:val="24"/>
          <w:lang w:eastAsia="pl-PL"/>
        </w:rPr>
        <w:t xml:space="preserve"> </w:t>
      </w:r>
      <w:proofErr w:type="spellStart"/>
      <w:r w:rsidR="00277D5D">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746C5B5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F91C1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1EB80942" w14:textId="0AB17F08" w:rsidR="00160E51" w:rsidRPr="0016199D"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16199D">
        <w:rPr>
          <w:rFonts w:ascii="Times New Roman" w:eastAsia="Times New Roman" w:hAnsi="Times New Roman" w:cs="Times New Roman"/>
          <w:lang w:eastAsia="pl-PL"/>
        </w:rPr>
        <w:t>Na potrzeby postępowania o udzielenie zamówienia publicznego pn</w:t>
      </w:r>
      <w:r w:rsidR="0016199D">
        <w:rPr>
          <w:rFonts w:ascii="Times New Roman" w:eastAsia="Times New Roman" w:hAnsi="Times New Roman" w:cs="Times New Roman"/>
          <w:lang w:eastAsia="pl-PL"/>
        </w:rPr>
        <w:t xml:space="preserve">.: </w:t>
      </w:r>
      <w:r w:rsidR="0016199D" w:rsidRPr="0016199D">
        <w:rPr>
          <w:rFonts w:ascii="Times New Roman" w:hAnsi="Times New Roman" w:cs="Times New Roman"/>
          <w:b/>
          <w:bCs/>
          <w:i/>
          <w:iCs/>
        </w:rPr>
        <w:t xml:space="preserve">„Budowa przepompowni sieciowej wody w ul. </w:t>
      </w:r>
      <w:proofErr w:type="spellStart"/>
      <w:r w:rsidR="0016199D" w:rsidRPr="0016199D">
        <w:rPr>
          <w:rFonts w:ascii="Times New Roman" w:hAnsi="Times New Roman" w:cs="Times New Roman"/>
          <w:b/>
          <w:bCs/>
          <w:i/>
          <w:iCs/>
        </w:rPr>
        <w:t>Szenica</w:t>
      </w:r>
      <w:proofErr w:type="spellEnd"/>
      <w:r w:rsidR="0016199D" w:rsidRPr="0016199D">
        <w:rPr>
          <w:rFonts w:ascii="Times New Roman" w:hAnsi="Times New Roman" w:cs="Times New Roman"/>
          <w:b/>
          <w:bCs/>
          <w:i/>
          <w:iCs/>
        </w:rPr>
        <w:t xml:space="preserve"> w Pleszewie”</w:t>
      </w:r>
      <w:r w:rsidR="0016199D">
        <w:rPr>
          <w:rFonts w:ascii="Times New Roman" w:hAnsi="Times New Roman" w:cs="Times New Roman"/>
          <w:b/>
          <w:bCs/>
          <w:i/>
          <w:iCs/>
        </w:rPr>
        <w:t xml:space="preserve"> </w:t>
      </w:r>
      <w:r w:rsidR="002979B8" w:rsidRPr="0016199D">
        <w:rPr>
          <w:rFonts w:ascii="Times New Roman" w:hAnsi="Times New Roman" w:cs="Times New Roman"/>
          <w:b/>
          <w:bCs/>
          <w:i/>
          <w:iCs/>
        </w:rPr>
        <w:t xml:space="preserve"> </w:t>
      </w:r>
      <w:r w:rsidRPr="0016199D">
        <w:rPr>
          <w:rFonts w:ascii="Times New Roman" w:eastAsia="Times New Roman" w:hAnsi="Times New Roman" w:cs="Times New Roman"/>
          <w:lang w:eastAsia="pl-PL"/>
        </w:rPr>
        <w:t xml:space="preserve">(nazwa postępowania), prowadzonego przez </w:t>
      </w:r>
      <w:r w:rsidR="005D1498" w:rsidRPr="0016199D">
        <w:rPr>
          <w:rFonts w:ascii="Times New Roman" w:eastAsia="Times New Roman" w:hAnsi="Times New Roman" w:cs="Times New Roman"/>
          <w:b/>
          <w:bCs/>
          <w:lang w:eastAsia="pl-PL"/>
        </w:rPr>
        <w:t>Przedsiębiorstwo Komunalne Spółka z o.o. w Pleszewie</w:t>
      </w:r>
      <w:r w:rsidRPr="0016199D">
        <w:rPr>
          <w:rFonts w:ascii="Times New Roman" w:eastAsia="Times New Roman" w:hAnsi="Times New Roman" w:cs="Times New Roman"/>
          <w:b/>
          <w:bCs/>
          <w:lang w:eastAsia="pl-PL"/>
        </w:rPr>
        <w:t xml:space="preserve"> </w:t>
      </w:r>
      <w:r w:rsidRPr="0016199D">
        <w:rPr>
          <w:rFonts w:ascii="Times New Roman" w:eastAsia="Times New Roman" w:hAnsi="Times New Roman" w:cs="Times New Roman"/>
          <w:lang w:eastAsia="pl-PL"/>
        </w:rPr>
        <w:t>(</w:t>
      </w:r>
      <w:r w:rsidR="005D1498" w:rsidRPr="0016199D">
        <w:rPr>
          <w:rFonts w:ascii="Times New Roman" w:eastAsia="Times New Roman" w:hAnsi="Times New Roman" w:cs="Times New Roman"/>
          <w:lang w:eastAsia="pl-PL"/>
        </w:rPr>
        <w:t xml:space="preserve">znak sprawy </w:t>
      </w:r>
      <w:r w:rsidR="0016199D">
        <w:rPr>
          <w:rFonts w:ascii="Times New Roman" w:eastAsia="Times New Roman" w:hAnsi="Times New Roman" w:cs="Times New Roman"/>
          <w:lang w:eastAsia="pl-PL"/>
        </w:rPr>
        <w:t>6</w:t>
      </w:r>
      <w:r w:rsidR="005D1498" w:rsidRPr="0016199D">
        <w:rPr>
          <w:rFonts w:ascii="Times New Roman" w:eastAsia="Times New Roman" w:hAnsi="Times New Roman" w:cs="Times New Roman"/>
          <w:lang w:eastAsia="pl-PL"/>
        </w:rPr>
        <w:t>/ZP/202</w:t>
      </w:r>
      <w:r w:rsidR="0016199D">
        <w:rPr>
          <w:rFonts w:ascii="Times New Roman" w:eastAsia="Times New Roman" w:hAnsi="Times New Roman" w:cs="Times New Roman"/>
          <w:lang w:eastAsia="pl-PL"/>
        </w:rPr>
        <w:t>2</w:t>
      </w:r>
      <w:r w:rsidRPr="0016199D">
        <w:rPr>
          <w:rFonts w:ascii="Times New Roman" w:eastAsia="Times New Roman" w:hAnsi="Times New Roman" w:cs="Times New Roman"/>
          <w:lang w:eastAsia="pl-PL"/>
        </w:rPr>
        <w:t>), oświadczam, co następuje:</w:t>
      </w:r>
    </w:p>
    <w:p w14:paraId="1547ED8A" w14:textId="77777777" w:rsidR="00160E51" w:rsidRPr="0016199D" w:rsidRDefault="00160E51" w:rsidP="0016199D">
      <w:pPr>
        <w:spacing w:after="0" w:line="240" w:lineRule="auto"/>
        <w:ind w:firstLine="709"/>
        <w:jc w:val="both"/>
        <w:rPr>
          <w:rFonts w:ascii="Times New Roman" w:eastAsia="Times New Roman" w:hAnsi="Times New Roman" w:cs="Times New Roman"/>
          <w:lang w:eastAsia="pl-PL"/>
        </w:rPr>
      </w:pPr>
    </w:p>
    <w:p w14:paraId="03708255" w14:textId="108DC3DE"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OŚWID</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CZENIE WYKONAWCY DOTYCZĄCE SPEŁNIANIA WARUNKÓW UDZIAŁU W POSTĘPOWANIU:</w:t>
      </w:r>
    </w:p>
    <w:p w14:paraId="0E44970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8629818" w14:textId="758F9B9F"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spełniam warunki udziału w postępowaniu określone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sz w:val="24"/>
          <w:szCs w:val="24"/>
          <w:lang w:eastAsia="pl-PL"/>
        </w:rPr>
        <w:t>.</w:t>
      </w:r>
    </w:p>
    <w:p w14:paraId="7971C58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1CB3D32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b/>
          <w:sz w:val="24"/>
          <w:szCs w:val="24"/>
          <w:lang w:eastAsia="pl-PL"/>
        </w:rPr>
        <w:t>INFORMACJA W ZWIĄZKU Z POLEGANIEM NA ZASOBACH INNYCH PODMIOTÓW</w:t>
      </w:r>
      <w:r w:rsidRPr="00160E51">
        <w:rPr>
          <w:rFonts w:ascii="Times New Roman" w:eastAsia="Times New Roman" w:hAnsi="Times New Roman" w:cs="Times New Roman"/>
          <w:sz w:val="24"/>
          <w:szCs w:val="24"/>
          <w:lang w:eastAsia="pl-PL"/>
        </w:rPr>
        <w:t xml:space="preserve">: </w:t>
      </w:r>
    </w:p>
    <w:p w14:paraId="39B7D2B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C1C5B26" w14:textId="21521734"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w celu wykazania spełniania warunków udziału w postępowaniu, określonych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polegam na zasobach następującego/</w:t>
      </w:r>
      <w:proofErr w:type="spellStart"/>
      <w:r w:rsidRPr="00160E51">
        <w:rPr>
          <w:rFonts w:ascii="Times New Roman" w:eastAsia="Times New Roman" w:hAnsi="Times New Roman" w:cs="Times New Roman"/>
          <w:sz w:val="24"/>
          <w:szCs w:val="24"/>
          <w:lang w:eastAsia="pl-PL"/>
        </w:rPr>
        <w:t>ych</w:t>
      </w:r>
      <w:proofErr w:type="spellEnd"/>
      <w:r w:rsidRPr="00160E51">
        <w:rPr>
          <w:rFonts w:ascii="Times New Roman" w:eastAsia="Times New Roman" w:hAnsi="Times New Roman" w:cs="Times New Roman"/>
          <w:sz w:val="24"/>
          <w:szCs w:val="24"/>
          <w:lang w:eastAsia="pl-PL"/>
        </w:rPr>
        <w:t xml:space="preserve"> podmiotu/ów: ………………… </w:t>
      </w:r>
    </w:p>
    <w:p w14:paraId="46E1AD6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5AC51D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 następującym zakresie: ………………………………………………………………………</w:t>
      </w:r>
    </w:p>
    <w:p w14:paraId="5701321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63EB7B83" w14:textId="77777777" w:rsidR="00160E51" w:rsidRPr="00160E51" w:rsidRDefault="00160E51" w:rsidP="00160E51">
      <w:pPr>
        <w:spacing w:after="0" w:line="240" w:lineRule="auto"/>
        <w:jc w:val="both"/>
        <w:rPr>
          <w:rFonts w:ascii="Times New Roman" w:eastAsia="Times New Roman" w:hAnsi="Times New Roman" w:cs="Times New Roman"/>
          <w:i/>
          <w:lang w:eastAsia="pl-PL"/>
        </w:rPr>
      </w:pPr>
      <w:r w:rsidRPr="00160E51">
        <w:rPr>
          <w:rFonts w:ascii="Times New Roman" w:eastAsia="Times New Roman" w:hAnsi="Times New Roman" w:cs="Times New Roman"/>
          <w:i/>
          <w:lang w:eastAsia="pl-PL"/>
        </w:rPr>
        <w:t xml:space="preserve">(wskazać podmiot i określić odpowiedni zakres dla wskazanego podmiotu). </w:t>
      </w:r>
    </w:p>
    <w:p w14:paraId="5BEE44A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5ECCA25E"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WYKONAWCY DOTYCZĄCE NIEPODLEGANIA WYKLUCZENIU:</w:t>
      </w:r>
    </w:p>
    <w:p w14:paraId="6B7DD8F9"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5F9A6B7" w14:textId="77777777" w:rsidR="00160E51" w:rsidRPr="00160E51" w:rsidRDefault="00160E51" w:rsidP="00160E51">
      <w:pPr>
        <w:numPr>
          <w:ilvl w:val="0"/>
          <w:numId w:val="4"/>
        </w:numPr>
        <w:spacing w:after="0" w:line="276" w:lineRule="auto"/>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108 ust 1 ustawy </w:t>
      </w:r>
      <w:proofErr w:type="spellStart"/>
      <w:r w:rsidRPr="00160E51">
        <w:rPr>
          <w:rFonts w:ascii="Times New Roman" w:eastAsia="Calibri" w:hAnsi="Times New Roman" w:cs="Times New Roman"/>
          <w:sz w:val="24"/>
          <w:szCs w:val="24"/>
        </w:rPr>
        <w:t>Pzp</w:t>
      </w:r>
      <w:proofErr w:type="spellEnd"/>
      <w:r w:rsidRPr="00160E51">
        <w:rPr>
          <w:rFonts w:ascii="Times New Roman" w:eastAsia="Calibri" w:hAnsi="Times New Roman" w:cs="Times New Roman"/>
          <w:sz w:val="24"/>
          <w:szCs w:val="24"/>
        </w:rPr>
        <w:t>.</w:t>
      </w:r>
    </w:p>
    <w:p w14:paraId="657DA7CD" w14:textId="324F0D4A" w:rsidR="00160E51" w:rsidRDefault="00160E51" w:rsidP="00160E51">
      <w:pPr>
        <w:numPr>
          <w:ilvl w:val="0"/>
          <w:numId w:val="4"/>
        </w:numPr>
        <w:spacing w:after="0" w:line="276" w:lineRule="auto"/>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w:t>
      </w:r>
      <w:r w:rsidRPr="00160E51">
        <w:rPr>
          <w:rFonts w:ascii="Times New Roman" w:eastAsia="Calibri" w:hAnsi="Times New Roman" w:cs="Times New Roman"/>
          <w:bCs/>
          <w:sz w:val="24"/>
          <w:szCs w:val="24"/>
        </w:rPr>
        <w:t>109 ust. 1 pkt 1), 4), 5) i 8)-10) ustawy PZP</w:t>
      </w:r>
      <w:r w:rsidRPr="00160E51">
        <w:rPr>
          <w:rFonts w:ascii="Times New Roman" w:eastAsia="Calibri" w:hAnsi="Times New Roman" w:cs="Times New Roman"/>
          <w:sz w:val="24"/>
          <w:szCs w:val="24"/>
        </w:rPr>
        <w:t>.</w:t>
      </w:r>
    </w:p>
    <w:p w14:paraId="0C145EB3" w14:textId="77777777" w:rsidR="0016199D" w:rsidRPr="0016199D" w:rsidRDefault="0016199D" w:rsidP="0016199D">
      <w:pPr>
        <w:pStyle w:val="Akapitzlist"/>
        <w:widowControl/>
        <w:numPr>
          <w:ilvl w:val="0"/>
          <w:numId w:val="4"/>
        </w:numPr>
        <w:autoSpaceDE/>
        <w:autoSpaceDN/>
        <w:adjustRightInd/>
        <w:spacing w:line="276" w:lineRule="auto"/>
        <w:jc w:val="both"/>
        <w:rPr>
          <w:sz w:val="24"/>
          <w:szCs w:val="24"/>
        </w:rPr>
      </w:pPr>
      <w:r w:rsidRPr="0016199D">
        <w:rPr>
          <w:sz w:val="24"/>
          <w:szCs w:val="24"/>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1DBD8E9A" w14:textId="77777777" w:rsidR="0016199D" w:rsidRPr="00160E51" w:rsidRDefault="0016199D" w:rsidP="0016199D">
      <w:pPr>
        <w:spacing w:after="0" w:line="276" w:lineRule="auto"/>
        <w:ind w:left="360"/>
        <w:contextualSpacing/>
        <w:jc w:val="both"/>
        <w:rPr>
          <w:rFonts w:ascii="Times New Roman" w:eastAsia="Calibri" w:hAnsi="Times New Roman" w:cs="Times New Roman"/>
          <w:sz w:val="24"/>
          <w:szCs w:val="24"/>
        </w:rPr>
      </w:pPr>
    </w:p>
    <w:p w14:paraId="209B3DD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EA016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5E98A5E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221F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522709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05464C6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EE462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059F6D"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16C21C66"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FC83C03"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2FB3197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4E4533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66D9A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3B94E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708A5D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51CED84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74D392D"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38972B1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1A5D16F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046635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75CB1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A09D9FF"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3D27AA">
          <w:pgSz w:w="11906" w:h="16838"/>
          <w:pgMar w:top="1418" w:right="1418" w:bottom="1418" w:left="1418" w:header="567" w:footer="567" w:gutter="0"/>
          <w:cols w:space="708"/>
        </w:sectPr>
      </w:pPr>
    </w:p>
    <w:p w14:paraId="56FCCE66" w14:textId="77777777"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Załącznik nr 5 do SWZ</w:t>
      </w:r>
    </w:p>
    <w:p w14:paraId="3B86F2D3"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Podmiot udostępniający zasoby:</w:t>
      </w:r>
    </w:p>
    <w:p w14:paraId="431E6557"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00228889"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47DC9FA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75E57FC4"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00636FFA"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01CB815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772DD74C"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34A96E04"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EE6D56"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FE56CEF"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0E25BFBA"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9390A47" w14:textId="77777777" w:rsidR="00160E51" w:rsidRPr="00160E51" w:rsidRDefault="00160E51" w:rsidP="006D3F5F">
      <w:pPr>
        <w:spacing w:after="0" w:line="240" w:lineRule="auto"/>
        <w:ind w:left="4253"/>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6AE400A7" w14:textId="7500F091" w:rsid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Spółka z o.o.</w:t>
      </w:r>
    </w:p>
    <w:p w14:paraId="4019D659" w14:textId="271A137A" w:rsidR="006D3F5F" w:rsidRP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63-300 Pleszew, ul. Fabryczna 5</w:t>
      </w:r>
    </w:p>
    <w:p w14:paraId="5E1188E4"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61BD8910"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podmiotu udostępniającego zasoby</w:t>
      </w:r>
    </w:p>
    <w:p w14:paraId="3F401CC7"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5 ustawy z dnia 11 września 2019 r. </w:t>
      </w:r>
    </w:p>
    <w:p w14:paraId="199CE2B3"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Prawo zamówień publicznych (dalej jako: ustawa </w:t>
      </w:r>
      <w:proofErr w:type="spellStart"/>
      <w:r w:rsidRPr="00160E51">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65B1AC2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C2630DA" w14:textId="54F0C87B" w:rsidR="00160E51" w:rsidRPr="0016199D"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16199D">
        <w:rPr>
          <w:rFonts w:ascii="Times New Roman" w:eastAsia="Times New Roman" w:hAnsi="Times New Roman" w:cs="Times New Roman"/>
          <w:lang w:eastAsia="pl-PL"/>
        </w:rPr>
        <w:t xml:space="preserve">Na potrzeby postępowania o udzielenie zamówienia publicznego pn. </w:t>
      </w:r>
      <w:r w:rsidR="0016199D" w:rsidRPr="0016199D">
        <w:rPr>
          <w:rFonts w:ascii="Times New Roman" w:hAnsi="Times New Roman" w:cs="Times New Roman"/>
          <w:b/>
          <w:bCs/>
          <w:i/>
          <w:iCs/>
        </w:rPr>
        <w:t xml:space="preserve">„Budowa przepompowni sieciowej wody w ul. </w:t>
      </w:r>
      <w:proofErr w:type="spellStart"/>
      <w:r w:rsidR="0016199D" w:rsidRPr="0016199D">
        <w:rPr>
          <w:rFonts w:ascii="Times New Roman" w:hAnsi="Times New Roman" w:cs="Times New Roman"/>
          <w:b/>
          <w:bCs/>
          <w:i/>
          <w:iCs/>
        </w:rPr>
        <w:t>Szenica</w:t>
      </w:r>
      <w:proofErr w:type="spellEnd"/>
      <w:r w:rsidR="0016199D" w:rsidRPr="0016199D">
        <w:rPr>
          <w:rFonts w:ascii="Times New Roman" w:hAnsi="Times New Roman" w:cs="Times New Roman"/>
          <w:b/>
          <w:bCs/>
          <w:i/>
          <w:iCs/>
        </w:rPr>
        <w:t xml:space="preserve"> w Pleszewie”</w:t>
      </w:r>
      <w:r w:rsidR="0016199D">
        <w:rPr>
          <w:rFonts w:ascii="Times New Roman" w:hAnsi="Times New Roman" w:cs="Times New Roman"/>
          <w:b/>
          <w:bCs/>
          <w:i/>
          <w:iCs/>
        </w:rPr>
        <w:t xml:space="preserve"> </w:t>
      </w:r>
      <w:r w:rsidRPr="0016199D">
        <w:rPr>
          <w:rFonts w:ascii="Times New Roman" w:eastAsia="Times New Roman" w:hAnsi="Times New Roman" w:cs="Times New Roman"/>
          <w:lang w:eastAsia="pl-PL"/>
        </w:rPr>
        <w:t xml:space="preserve">(nazwa postępowania), prowadzonego przez </w:t>
      </w:r>
      <w:r w:rsidR="006D3F5F" w:rsidRPr="0016199D">
        <w:rPr>
          <w:rFonts w:ascii="Times New Roman" w:eastAsia="Times New Roman" w:hAnsi="Times New Roman" w:cs="Times New Roman"/>
          <w:lang w:eastAsia="pl-PL"/>
        </w:rPr>
        <w:t xml:space="preserve">Przedsiębiorstwo Komunalne Spółka z o.o. w Pleszewie </w:t>
      </w:r>
      <w:r w:rsidRPr="0016199D">
        <w:rPr>
          <w:rFonts w:ascii="Times New Roman" w:eastAsia="Times New Roman" w:hAnsi="Times New Roman" w:cs="Times New Roman"/>
          <w:lang w:eastAsia="pl-PL"/>
        </w:rPr>
        <w:t>(</w:t>
      </w:r>
      <w:r w:rsidR="006D3F5F" w:rsidRPr="0016199D">
        <w:rPr>
          <w:rFonts w:ascii="Times New Roman" w:eastAsia="Times New Roman" w:hAnsi="Times New Roman" w:cs="Times New Roman"/>
          <w:lang w:eastAsia="pl-PL"/>
        </w:rPr>
        <w:t xml:space="preserve">znak sprawy: </w:t>
      </w:r>
      <w:r w:rsidR="00291322">
        <w:rPr>
          <w:rFonts w:ascii="Times New Roman" w:eastAsia="Times New Roman" w:hAnsi="Times New Roman" w:cs="Times New Roman"/>
          <w:lang w:eastAsia="pl-PL"/>
        </w:rPr>
        <w:t>6</w:t>
      </w:r>
      <w:r w:rsidR="006D3F5F" w:rsidRPr="0016199D">
        <w:rPr>
          <w:rFonts w:ascii="Times New Roman" w:eastAsia="Times New Roman" w:hAnsi="Times New Roman" w:cs="Times New Roman"/>
          <w:lang w:eastAsia="pl-PL"/>
        </w:rPr>
        <w:t>/ZP/202</w:t>
      </w:r>
      <w:r w:rsidR="00291322">
        <w:rPr>
          <w:rFonts w:ascii="Times New Roman" w:eastAsia="Times New Roman" w:hAnsi="Times New Roman" w:cs="Times New Roman"/>
          <w:lang w:eastAsia="pl-PL"/>
        </w:rPr>
        <w:t>2</w:t>
      </w:r>
      <w:r w:rsidRPr="0016199D">
        <w:rPr>
          <w:rFonts w:ascii="Times New Roman" w:eastAsia="Times New Roman" w:hAnsi="Times New Roman" w:cs="Times New Roman"/>
          <w:lang w:eastAsia="pl-PL"/>
        </w:rPr>
        <w:t>), oświadczam, co następuje:</w:t>
      </w:r>
    </w:p>
    <w:p w14:paraId="102D0F7D"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2BB7DE4A"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47D79958" w14:textId="299FDA71"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DCZENIE DOTYCZĄCE SPEŁNIANIA WARUNKÓW UDZIAŁU W POSTĘPOWANIU:</w:t>
      </w:r>
    </w:p>
    <w:p w14:paraId="3522A45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D07F34E" w14:textId="2390F79A"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spełniam warunki udziału w postępowaniu określone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 następującym zakresie: ………………………………………………………………………</w:t>
      </w:r>
    </w:p>
    <w:p w14:paraId="78983CA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035B8001"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684A55CA"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06CA25C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NIEPODLEGANIA WYKLUCZENIU:</w:t>
      </w:r>
    </w:p>
    <w:p w14:paraId="14177B97"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63ED09D9" w14:textId="77777777" w:rsidR="00160E51" w:rsidRPr="00160E51" w:rsidRDefault="00160E51" w:rsidP="00160E51">
      <w:pPr>
        <w:numPr>
          <w:ilvl w:val="1"/>
          <w:numId w:val="4"/>
        </w:numPr>
        <w:tabs>
          <w:tab w:val="num" w:pos="284"/>
        </w:tabs>
        <w:spacing w:after="0" w:line="276" w:lineRule="auto"/>
        <w:ind w:left="284"/>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108 ust 1 ustawy </w:t>
      </w:r>
      <w:proofErr w:type="spellStart"/>
      <w:r w:rsidRPr="00160E51">
        <w:rPr>
          <w:rFonts w:ascii="Times New Roman" w:eastAsia="Calibri" w:hAnsi="Times New Roman" w:cs="Times New Roman"/>
          <w:sz w:val="24"/>
          <w:szCs w:val="24"/>
        </w:rPr>
        <w:t>Pzp</w:t>
      </w:r>
      <w:proofErr w:type="spellEnd"/>
      <w:r w:rsidRPr="00160E51">
        <w:rPr>
          <w:rFonts w:ascii="Times New Roman" w:eastAsia="Calibri" w:hAnsi="Times New Roman" w:cs="Times New Roman"/>
          <w:sz w:val="24"/>
          <w:szCs w:val="24"/>
        </w:rPr>
        <w:t>.</w:t>
      </w:r>
    </w:p>
    <w:p w14:paraId="179FBA4D" w14:textId="32E19F59" w:rsidR="00160E51" w:rsidRPr="0016199D" w:rsidRDefault="00160E51" w:rsidP="00160E51">
      <w:pPr>
        <w:numPr>
          <w:ilvl w:val="1"/>
          <w:numId w:val="4"/>
        </w:numPr>
        <w:tabs>
          <w:tab w:val="num" w:pos="284"/>
        </w:tabs>
        <w:spacing w:after="0" w:line="276" w:lineRule="auto"/>
        <w:ind w:left="284"/>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w:t>
      </w:r>
      <w:r w:rsidRPr="00160E51">
        <w:rPr>
          <w:rFonts w:ascii="Times New Roman" w:eastAsia="Calibri" w:hAnsi="Times New Roman" w:cs="Times New Roman"/>
          <w:bCs/>
          <w:sz w:val="24"/>
          <w:szCs w:val="24"/>
        </w:rPr>
        <w:t xml:space="preserve">109 ust. 1 pkt </w:t>
      </w:r>
      <w:r w:rsidRPr="0016199D">
        <w:rPr>
          <w:rFonts w:ascii="Times New Roman" w:eastAsia="Calibri" w:hAnsi="Times New Roman" w:cs="Times New Roman"/>
          <w:bCs/>
          <w:sz w:val="24"/>
          <w:szCs w:val="24"/>
        </w:rPr>
        <w:t>1), 4), 5) i 8)-10) ustawy PZP</w:t>
      </w:r>
      <w:r w:rsidRPr="0016199D">
        <w:rPr>
          <w:rFonts w:ascii="Times New Roman" w:eastAsia="Calibri" w:hAnsi="Times New Roman" w:cs="Times New Roman"/>
          <w:sz w:val="24"/>
          <w:szCs w:val="24"/>
        </w:rPr>
        <w:t>.</w:t>
      </w:r>
    </w:p>
    <w:p w14:paraId="14AAE696" w14:textId="7CAF99C5" w:rsidR="0016199D" w:rsidRPr="0016199D" w:rsidRDefault="0016199D" w:rsidP="00160E51">
      <w:pPr>
        <w:numPr>
          <w:ilvl w:val="1"/>
          <w:numId w:val="4"/>
        </w:numPr>
        <w:tabs>
          <w:tab w:val="num" w:pos="284"/>
        </w:tabs>
        <w:spacing w:after="0" w:line="276" w:lineRule="auto"/>
        <w:ind w:left="284"/>
        <w:contextualSpacing/>
        <w:jc w:val="both"/>
        <w:rPr>
          <w:rFonts w:ascii="Times New Roman" w:eastAsia="Calibri" w:hAnsi="Times New Roman" w:cs="Times New Roman"/>
          <w:sz w:val="24"/>
          <w:szCs w:val="24"/>
        </w:rPr>
      </w:pPr>
      <w:r w:rsidRPr="0016199D">
        <w:rPr>
          <w:rFonts w:ascii="Times New Roman" w:hAnsi="Times New Roman"/>
          <w:sz w:val="24"/>
          <w:szCs w:val="24"/>
        </w:rPr>
        <w:t xml:space="preserve">Oświadczam, że nie podlegam wykluczeniu z postępowania na podstawie art. </w:t>
      </w:r>
      <w:r w:rsidRPr="0016199D">
        <w:rPr>
          <w:rFonts w:ascii="Times New Roman" w:hAnsi="Times New Roman"/>
          <w:sz w:val="24"/>
          <w:szCs w:val="24"/>
          <w:lang w:eastAsia="pl-PL"/>
        </w:rPr>
        <w:t xml:space="preserve">7 ust. 1 ustawy </w:t>
      </w:r>
      <w:r w:rsidRPr="0016199D">
        <w:rPr>
          <w:rFonts w:ascii="Times New Roman" w:hAnsi="Times New Roman"/>
          <w:sz w:val="24"/>
          <w:szCs w:val="24"/>
        </w:rPr>
        <w:t>z dnia 13 kwietnia 2022 r. o szczególnych rozwiązaniach w zakresie przeciwdziałania wspieraniu agresji na Ukrainę oraz służących ochronie bezpieczeństwa narodowego</w:t>
      </w:r>
      <w:r w:rsidRPr="0016199D">
        <w:rPr>
          <w:rFonts w:ascii="Times New Roman" w:hAnsi="Times New Roman"/>
          <w:sz w:val="24"/>
          <w:szCs w:val="24"/>
          <w:lang w:eastAsia="pl-PL"/>
        </w:rPr>
        <w:t xml:space="preserve"> (Dz. U. z 2022 r., poz. 835)</w:t>
      </w:r>
      <w:r w:rsidRPr="0016199D">
        <w:rPr>
          <w:rFonts w:ascii="Times New Roman" w:hAnsi="Times New Roman"/>
          <w:sz w:val="24"/>
          <w:szCs w:val="24"/>
        </w:rPr>
        <w:t>.</w:t>
      </w:r>
    </w:p>
    <w:p w14:paraId="25E2D9E5" w14:textId="77777777" w:rsidR="0016199D" w:rsidRPr="00160E51" w:rsidRDefault="0016199D" w:rsidP="0016199D">
      <w:pPr>
        <w:spacing w:after="0" w:line="276" w:lineRule="auto"/>
        <w:ind w:left="284"/>
        <w:contextualSpacing/>
        <w:jc w:val="both"/>
        <w:rPr>
          <w:rFonts w:ascii="Times New Roman" w:eastAsia="Calibri" w:hAnsi="Times New Roman" w:cs="Times New Roman"/>
          <w:sz w:val="24"/>
          <w:szCs w:val="24"/>
        </w:rPr>
      </w:pPr>
    </w:p>
    <w:p w14:paraId="65BAE81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E66F5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F46B3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61C1338E"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4BE3B8F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A3C72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C08AD4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3ECEAB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F4570C"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52BC63F7"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053D732"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4B73522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224B7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28909C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E4A1E0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6F6FA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2A1B237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E2CAF9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4358735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334DC1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91180BC"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2F33078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3B50EB3"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401D380"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3D27AA">
          <w:pgSz w:w="11906" w:h="16838"/>
          <w:pgMar w:top="1134" w:right="1418" w:bottom="1134" w:left="1418" w:header="567" w:footer="567" w:gutter="0"/>
          <w:cols w:space="708"/>
        </w:sectPr>
      </w:pPr>
    </w:p>
    <w:p w14:paraId="351BB39C" w14:textId="02B0BC76"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D3F5F">
        <w:rPr>
          <w:rFonts w:ascii="Times New Roman" w:eastAsia="Times New Roman" w:hAnsi="Times New Roman" w:cs="Times New Roman"/>
          <w:b/>
          <w:i/>
          <w:sz w:val="24"/>
          <w:szCs w:val="24"/>
          <w:lang w:eastAsia="pl-PL"/>
        </w:rPr>
        <w:t>6</w:t>
      </w:r>
      <w:r w:rsidRPr="00160E51">
        <w:rPr>
          <w:rFonts w:ascii="Times New Roman" w:eastAsia="Times New Roman" w:hAnsi="Times New Roman" w:cs="Times New Roman"/>
          <w:b/>
          <w:i/>
          <w:sz w:val="24"/>
          <w:szCs w:val="24"/>
          <w:lang w:eastAsia="pl-PL"/>
        </w:rPr>
        <w:t xml:space="preserve"> do SWZ</w:t>
      </w:r>
    </w:p>
    <w:p w14:paraId="02C646E9" w14:textId="77777777" w:rsidR="00160E51" w:rsidRPr="00160E51" w:rsidRDefault="00160E51" w:rsidP="00160E51">
      <w:pPr>
        <w:spacing w:after="0" w:line="240" w:lineRule="auto"/>
        <w:rPr>
          <w:rFonts w:ascii="Times New Roman" w:eastAsia="Times New Roman" w:hAnsi="Times New Roman" w:cs="Times New Roman"/>
          <w:bCs/>
          <w:sz w:val="24"/>
          <w:szCs w:val="24"/>
          <w:lang w:eastAsia="pl-PL"/>
        </w:rPr>
      </w:pPr>
    </w:p>
    <w:p w14:paraId="0B9B06F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5667BD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7AA80C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431A2E8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76BBC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0F25AE" w14:textId="77777777" w:rsidR="00160E51" w:rsidRPr="00160E51" w:rsidRDefault="00160E51" w:rsidP="00160E51">
      <w:pPr>
        <w:spacing w:after="0" w:line="240" w:lineRule="auto"/>
        <w:jc w:val="center"/>
        <w:rPr>
          <w:rFonts w:ascii="Times New Roman" w:eastAsia="Times New Roman" w:hAnsi="Times New Roman" w:cs="Times New Roman"/>
          <w:b/>
          <w:bCs/>
          <w:sz w:val="28"/>
          <w:szCs w:val="28"/>
          <w:lang w:eastAsia="pl-PL"/>
        </w:rPr>
      </w:pPr>
      <w:r w:rsidRPr="00160E51">
        <w:rPr>
          <w:rFonts w:ascii="Times New Roman" w:eastAsia="Times New Roman" w:hAnsi="Times New Roman" w:cs="Times New Roman"/>
          <w:b/>
          <w:bCs/>
          <w:sz w:val="28"/>
          <w:szCs w:val="28"/>
          <w:lang w:eastAsia="pl-PL"/>
        </w:rPr>
        <w:t>Wykaz robót budowlanych wykonanych w okresie ostatnich pięciu lat</w:t>
      </w:r>
      <w:r w:rsidRPr="00160E51">
        <w:rPr>
          <w:rFonts w:ascii="Times New Roman" w:eastAsia="Times New Roman" w:hAnsi="Times New Roman" w:cs="Times New Roman"/>
          <w:b/>
          <w:bCs/>
          <w:sz w:val="28"/>
          <w:szCs w:val="28"/>
          <w:vertAlign w:val="superscript"/>
          <w:lang w:eastAsia="pl-PL"/>
        </w:rPr>
        <w:footnoteReference w:id="6"/>
      </w:r>
    </w:p>
    <w:p w14:paraId="3C2529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3157"/>
        <w:gridCol w:w="3157"/>
        <w:gridCol w:w="2395"/>
        <w:gridCol w:w="2395"/>
        <w:gridCol w:w="2398"/>
      </w:tblGrid>
      <w:tr w:rsidR="00160E51" w:rsidRPr="00160E51" w14:paraId="60899C5C" w14:textId="77777777" w:rsidTr="003D27AA">
        <w:trPr>
          <w:trHeight w:val="369"/>
        </w:trPr>
        <w:tc>
          <w:tcPr>
            <w:tcW w:w="175" w:type="pct"/>
            <w:tcBorders>
              <w:top w:val="single" w:sz="4" w:space="0" w:color="auto"/>
              <w:left w:val="single" w:sz="4" w:space="0" w:color="auto"/>
              <w:bottom w:val="single" w:sz="4" w:space="0" w:color="auto"/>
              <w:right w:val="single" w:sz="4" w:space="0" w:color="auto"/>
            </w:tcBorders>
            <w:vAlign w:val="center"/>
          </w:tcPr>
          <w:p w14:paraId="78C54467"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Lp.</w:t>
            </w:r>
          </w:p>
        </w:tc>
        <w:tc>
          <w:tcPr>
            <w:tcW w:w="1128" w:type="pct"/>
            <w:tcBorders>
              <w:top w:val="single" w:sz="4" w:space="0" w:color="auto"/>
              <w:left w:val="single" w:sz="4" w:space="0" w:color="auto"/>
              <w:bottom w:val="single" w:sz="4" w:space="0" w:color="auto"/>
              <w:right w:val="single" w:sz="4" w:space="0" w:color="auto"/>
            </w:tcBorders>
            <w:vAlign w:val="center"/>
          </w:tcPr>
          <w:p w14:paraId="42DE1A2E"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Rodzaj robót budowlanych</w:t>
            </w:r>
          </w:p>
        </w:tc>
        <w:tc>
          <w:tcPr>
            <w:tcW w:w="1128" w:type="pct"/>
            <w:tcBorders>
              <w:top w:val="single" w:sz="4" w:space="0" w:color="auto"/>
              <w:left w:val="single" w:sz="4" w:space="0" w:color="auto"/>
              <w:bottom w:val="single" w:sz="4" w:space="0" w:color="auto"/>
              <w:right w:val="single" w:sz="4" w:space="0" w:color="auto"/>
            </w:tcBorders>
          </w:tcPr>
          <w:p w14:paraId="5D9F2CCD"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Podmiot, na rzecz którego roboty zostały wykonane</w:t>
            </w:r>
          </w:p>
        </w:tc>
        <w:tc>
          <w:tcPr>
            <w:tcW w:w="856" w:type="pct"/>
            <w:tcBorders>
              <w:top w:val="single" w:sz="4" w:space="0" w:color="auto"/>
              <w:left w:val="single" w:sz="4" w:space="0" w:color="auto"/>
              <w:bottom w:val="single" w:sz="4" w:space="0" w:color="auto"/>
              <w:right w:val="single" w:sz="4" w:space="0" w:color="auto"/>
            </w:tcBorders>
            <w:vAlign w:val="center"/>
          </w:tcPr>
          <w:p w14:paraId="3E86A95C"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Miejsce wykonania robót</w:t>
            </w:r>
          </w:p>
        </w:tc>
        <w:tc>
          <w:tcPr>
            <w:tcW w:w="856" w:type="pct"/>
            <w:tcBorders>
              <w:top w:val="single" w:sz="4" w:space="0" w:color="auto"/>
              <w:left w:val="single" w:sz="4" w:space="0" w:color="auto"/>
              <w:bottom w:val="single" w:sz="4" w:space="0" w:color="auto"/>
              <w:right w:val="single" w:sz="4" w:space="0" w:color="auto"/>
            </w:tcBorders>
            <w:vAlign w:val="center"/>
          </w:tcPr>
          <w:p w14:paraId="4F1C160C"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Wartość brutto robót</w:t>
            </w:r>
          </w:p>
        </w:tc>
        <w:tc>
          <w:tcPr>
            <w:tcW w:w="857" w:type="pct"/>
            <w:tcBorders>
              <w:top w:val="single" w:sz="4" w:space="0" w:color="auto"/>
              <w:left w:val="single" w:sz="4" w:space="0" w:color="auto"/>
              <w:bottom w:val="single" w:sz="4" w:space="0" w:color="auto"/>
              <w:right w:val="single" w:sz="4" w:space="0" w:color="auto"/>
            </w:tcBorders>
            <w:vAlign w:val="center"/>
          </w:tcPr>
          <w:p w14:paraId="0386AC38"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Termin wykonania</w:t>
            </w:r>
            <w:r w:rsidRPr="00160E51">
              <w:rPr>
                <w:rFonts w:ascii="Times New Roman" w:eastAsia="Times New Roman" w:hAnsi="Times New Roman" w:cs="Times New Roman"/>
                <w:b/>
                <w:bCs/>
                <w:sz w:val="20"/>
                <w:szCs w:val="20"/>
                <w:vertAlign w:val="superscript"/>
                <w:lang w:eastAsia="pl-PL"/>
              </w:rPr>
              <w:footnoteReference w:id="7"/>
            </w:r>
          </w:p>
        </w:tc>
      </w:tr>
      <w:tr w:rsidR="00160E51" w:rsidRPr="00160E51" w14:paraId="31D21CDE" w14:textId="77777777" w:rsidTr="003D27AA">
        <w:trPr>
          <w:trHeight w:val="3663"/>
        </w:trPr>
        <w:tc>
          <w:tcPr>
            <w:tcW w:w="175" w:type="pct"/>
            <w:tcBorders>
              <w:top w:val="single" w:sz="4" w:space="0" w:color="auto"/>
              <w:left w:val="single" w:sz="4" w:space="0" w:color="auto"/>
              <w:bottom w:val="single" w:sz="4" w:space="0" w:color="auto"/>
              <w:right w:val="single" w:sz="4" w:space="0" w:color="auto"/>
            </w:tcBorders>
          </w:tcPr>
          <w:p w14:paraId="1A406238"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3304CE4B"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5A6AE5D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51FF6335"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4D8DD1C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7" w:type="pct"/>
            <w:tcBorders>
              <w:top w:val="single" w:sz="4" w:space="0" w:color="auto"/>
              <w:left w:val="single" w:sz="4" w:space="0" w:color="auto"/>
              <w:bottom w:val="single" w:sz="4" w:space="0" w:color="auto"/>
              <w:right w:val="single" w:sz="4" w:space="0" w:color="auto"/>
            </w:tcBorders>
          </w:tcPr>
          <w:p w14:paraId="54B4A95C"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r>
    </w:tbl>
    <w:p w14:paraId="64AA4072"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72774069"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3EEE4AB"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EC75CF2"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458E2D"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046C1B2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25A99F5"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3D27AA">
          <w:pgSz w:w="16838" w:h="11906" w:orient="landscape"/>
          <w:pgMar w:top="1134" w:right="1418" w:bottom="1134" w:left="1418" w:header="567" w:footer="567" w:gutter="0"/>
          <w:cols w:space="708"/>
        </w:sectPr>
      </w:pPr>
    </w:p>
    <w:p w14:paraId="28D13056" w14:textId="6ED65868" w:rsidR="00160E51" w:rsidRPr="00160E51" w:rsidRDefault="00160E51" w:rsidP="00160E51">
      <w:pPr>
        <w:spacing w:after="0" w:line="240" w:lineRule="auto"/>
        <w:jc w:val="right"/>
        <w:rPr>
          <w:rFonts w:ascii="Times New Roman" w:eastAsia="Times New Roman" w:hAnsi="Times New Roman" w:cs="Times New Roman"/>
          <w:b/>
          <w:bCs/>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D3F5F">
        <w:rPr>
          <w:rFonts w:ascii="Times New Roman" w:eastAsia="Times New Roman" w:hAnsi="Times New Roman" w:cs="Times New Roman"/>
          <w:b/>
          <w:i/>
          <w:sz w:val="24"/>
          <w:szCs w:val="24"/>
          <w:lang w:eastAsia="pl-PL"/>
        </w:rPr>
        <w:t>7</w:t>
      </w:r>
      <w:r w:rsidRPr="00160E51">
        <w:rPr>
          <w:rFonts w:ascii="Times New Roman" w:eastAsia="Times New Roman" w:hAnsi="Times New Roman" w:cs="Times New Roman"/>
          <w:b/>
          <w:i/>
          <w:sz w:val="24"/>
          <w:szCs w:val="24"/>
          <w:lang w:eastAsia="pl-PL"/>
        </w:rPr>
        <w:t xml:space="preserve"> do SWZ</w:t>
      </w:r>
    </w:p>
    <w:p w14:paraId="7C380F0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DA5A42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69795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2046C39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55C99EC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2DCA02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4F958BA" w14:textId="77777777" w:rsidR="00160E51" w:rsidRPr="00160E51" w:rsidRDefault="00160E51" w:rsidP="00160E51">
      <w:pPr>
        <w:spacing w:after="0" w:line="240" w:lineRule="auto"/>
        <w:jc w:val="center"/>
        <w:rPr>
          <w:rFonts w:ascii="Times New Roman" w:eastAsia="Times New Roman" w:hAnsi="Times New Roman" w:cs="Times New Roman"/>
          <w:b/>
          <w:sz w:val="28"/>
          <w:szCs w:val="28"/>
          <w:lang w:eastAsia="pl-PL"/>
        </w:rPr>
      </w:pPr>
      <w:r w:rsidRPr="00160E51">
        <w:rPr>
          <w:rFonts w:ascii="Times New Roman" w:eastAsia="Times New Roman" w:hAnsi="Times New Roman" w:cs="Times New Roman"/>
          <w:b/>
          <w:sz w:val="28"/>
          <w:szCs w:val="28"/>
          <w:lang w:eastAsia="pl-PL"/>
        </w:rPr>
        <w:t>Wykaz osób odpowiedzialnych za kierowanie robotami budowlanymi</w:t>
      </w:r>
      <w:r w:rsidRPr="00160E51">
        <w:rPr>
          <w:rFonts w:ascii="Times New Roman" w:eastAsia="Times New Roman" w:hAnsi="Times New Roman" w:cs="Times New Roman"/>
          <w:b/>
          <w:sz w:val="28"/>
          <w:szCs w:val="28"/>
          <w:vertAlign w:val="superscript"/>
          <w:lang w:eastAsia="pl-PL"/>
        </w:rPr>
        <w:footnoteReference w:id="8"/>
      </w:r>
    </w:p>
    <w:p w14:paraId="7CCDBFDE"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6"/>
        <w:gridCol w:w="3050"/>
        <w:gridCol w:w="1797"/>
        <w:gridCol w:w="1797"/>
        <w:gridCol w:w="1797"/>
        <w:gridCol w:w="1659"/>
        <w:gridCol w:w="2096"/>
      </w:tblGrid>
      <w:tr w:rsidR="00160E51" w:rsidRPr="00160E51" w14:paraId="29861E20" w14:textId="77777777" w:rsidTr="006D3F5F">
        <w:trPr>
          <w:trHeight w:val="502"/>
        </w:trPr>
        <w:tc>
          <w:tcPr>
            <w:tcW w:w="642" w:type="pct"/>
            <w:vAlign w:val="center"/>
          </w:tcPr>
          <w:p w14:paraId="7C46A1DA"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Imię i nazwisko</w:t>
            </w:r>
          </w:p>
        </w:tc>
        <w:tc>
          <w:tcPr>
            <w:tcW w:w="1090" w:type="pct"/>
            <w:vAlign w:val="center"/>
          </w:tcPr>
          <w:p w14:paraId="3CBC324A"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Kwalifikacje zawodowe </w:t>
            </w:r>
          </w:p>
          <w:p w14:paraId="1AE211BC"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i uprawnienia</w:t>
            </w:r>
          </w:p>
        </w:tc>
        <w:tc>
          <w:tcPr>
            <w:tcW w:w="642" w:type="pct"/>
            <w:vAlign w:val="center"/>
          </w:tcPr>
          <w:p w14:paraId="6DCF0C65"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Doświadczenie</w:t>
            </w:r>
          </w:p>
        </w:tc>
        <w:tc>
          <w:tcPr>
            <w:tcW w:w="642" w:type="pct"/>
            <w:vAlign w:val="center"/>
          </w:tcPr>
          <w:p w14:paraId="3B1B7A40"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Wykształcenie</w:t>
            </w:r>
          </w:p>
        </w:tc>
        <w:tc>
          <w:tcPr>
            <w:tcW w:w="642" w:type="pct"/>
            <w:vAlign w:val="center"/>
          </w:tcPr>
          <w:p w14:paraId="282DB0F5"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Proponowana </w:t>
            </w:r>
          </w:p>
          <w:p w14:paraId="7BEA7A52"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rola w realizacji zamówienia</w:t>
            </w:r>
          </w:p>
        </w:tc>
        <w:tc>
          <w:tcPr>
            <w:tcW w:w="593" w:type="pct"/>
            <w:vAlign w:val="center"/>
          </w:tcPr>
          <w:p w14:paraId="6D639B64"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Zasoby własne/ Zasoby podmiotu trzeciego</w:t>
            </w:r>
            <w:r w:rsidRPr="00160E51">
              <w:rPr>
                <w:rFonts w:ascii="Times New Roman" w:eastAsia="Times New Roman" w:hAnsi="Times New Roman" w:cs="Times New Roman"/>
                <w:b/>
                <w:bCs/>
                <w:sz w:val="20"/>
                <w:szCs w:val="20"/>
                <w:vertAlign w:val="superscript"/>
                <w:lang w:eastAsia="pl-PL"/>
              </w:rPr>
              <w:footnoteReference w:id="9"/>
            </w:r>
          </w:p>
        </w:tc>
        <w:tc>
          <w:tcPr>
            <w:tcW w:w="749" w:type="pct"/>
            <w:vAlign w:val="center"/>
          </w:tcPr>
          <w:p w14:paraId="214D320F"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Informacja o podstawie dysponowania osobami</w:t>
            </w:r>
            <w:r w:rsidRPr="00160E51">
              <w:rPr>
                <w:rFonts w:ascii="Times New Roman" w:eastAsia="Times New Roman" w:hAnsi="Times New Roman" w:cs="Times New Roman"/>
                <w:b/>
                <w:bCs/>
                <w:sz w:val="20"/>
                <w:szCs w:val="20"/>
                <w:vertAlign w:val="superscript"/>
                <w:lang w:eastAsia="pl-PL"/>
              </w:rPr>
              <w:footnoteReference w:id="10"/>
            </w:r>
          </w:p>
        </w:tc>
      </w:tr>
      <w:tr w:rsidR="006D3F5F" w:rsidRPr="00160E51" w14:paraId="36A70DCD" w14:textId="77777777" w:rsidTr="006D3F5F">
        <w:trPr>
          <w:trHeight w:val="655"/>
        </w:trPr>
        <w:tc>
          <w:tcPr>
            <w:tcW w:w="642" w:type="pct"/>
            <w:vAlign w:val="center"/>
          </w:tcPr>
          <w:p w14:paraId="5E596512" w14:textId="41C94073"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1090" w:type="pct"/>
            <w:vAlign w:val="center"/>
          </w:tcPr>
          <w:p w14:paraId="26875BCD" w14:textId="60BA407C" w:rsidR="006D3F5F" w:rsidRPr="00160E51" w:rsidRDefault="006D3F5F" w:rsidP="006D3F5F">
            <w:pPr>
              <w:tabs>
                <w:tab w:val="left" w:pos="1409"/>
              </w:tabs>
              <w:suppressAutoHyphens/>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642" w:type="pct"/>
            <w:vAlign w:val="center"/>
          </w:tcPr>
          <w:p w14:paraId="31D98F68" w14:textId="6448C48A"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642" w:type="pct"/>
            <w:vAlign w:val="center"/>
          </w:tcPr>
          <w:p w14:paraId="025F4AA6" w14:textId="56A8C6C3"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642" w:type="pct"/>
            <w:vAlign w:val="center"/>
          </w:tcPr>
          <w:p w14:paraId="1CBF68D2" w14:textId="23DDFE82"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593" w:type="pct"/>
            <w:vAlign w:val="center"/>
          </w:tcPr>
          <w:p w14:paraId="762501B3" w14:textId="167988A3"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749" w:type="pct"/>
            <w:vAlign w:val="center"/>
          </w:tcPr>
          <w:p w14:paraId="04BF36D4" w14:textId="4F7B8CA9"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r>
      <w:tr w:rsidR="00160E51" w:rsidRPr="00160E51" w14:paraId="7AFE4A3D" w14:textId="77777777" w:rsidTr="006D3F5F">
        <w:trPr>
          <w:trHeight w:val="655"/>
        </w:trPr>
        <w:tc>
          <w:tcPr>
            <w:tcW w:w="642" w:type="pct"/>
          </w:tcPr>
          <w:p w14:paraId="193E7FB4"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090" w:type="pct"/>
          </w:tcPr>
          <w:p w14:paraId="0DB5DA36" w14:textId="24F927DA" w:rsidR="00160E51" w:rsidRPr="002979B8" w:rsidRDefault="002979B8" w:rsidP="002979B8">
            <w:pPr>
              <w:tabs>
                <w:tab w:val="left" w:pos="1409"/>
              </w:tabs>
              <w:suppressAutoHyphens/>
              <w:spacing w:after="0" w:line="240" w:lineRule="auto"/>
              <w:jc w:val="center"/>
              <w:rPr>
                <w:rFonts w:ascii="Times New Roman" w:eastAsia="Times New Roman" w:hAnsi="Times New Roman" w:cs="Times New Roman"/>
                <w:sz w:val="20"/>
                <w:szCs w:val="20"/>
                <w:lang w:eastAsia="pl-PL"/>
              </w:rPr>
            </w:pPr>
            <w:r w:rsidRPr="002979B8">
              <w:rPr>
                <w:rFonts w:ascii="Times New Roman" w:hAnsi="Times New Roman" w:cs="Times New Roman"/>
                <w:i/>
              </w:rPr>
              <w:t>posiadającą uprawnienia budowlane do kierowania robotami budowlanymi w specjalności instalacyjnej w zakresie sieci, instalacji i urządzeń wodociągowych i kanalizacyjnych</w:t>
            </w:r>
          </w:p>
        </w:tc>
        <w:tc>
          <w:tcPr>
            <w:tcW w:w="642" w:type="pct"/>
          </w:tcPr>
          <w:p w14:paraId="1480F77A"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642" w:type="pct"/>
          </w:tcPr>
          <w:p w14:paraId="32A2BD17"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642" w:type="pct"/>
          </w:tcPr>
          <w:p w14:paraId="283CF6EB"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593" w:type="pct"/>
          </w:tcPr>
          <w:p w14:paraId="45D96DDD"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749" w:type="pct"/>
          </w:tcPr>
          <w:p w14:paraId="41587E9E"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r>
    </w:tbl>
    <w:p w14:paraId="10ED81A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294061E" w14:textId="77777777" w:rsidR="00160E51" w:rsidRPr="00160E51" w:rsidRDefault="00160E51" w:rsidP="00160E51">
      <w:pPr>
        <w:spacing w:after="0" w:line="240" w:lineRule="auto"/>
        <w:jc w:val="both"/>
        <w:rPr>
          <w:rFonts w:ascii="Times New Roman" w:eastAsia="Times New Roman" w:hAnsi="Times New Roman" w:cs="Times New Roman"/>
          <w:i/>
          <w:sz w:val="20"/>
          <w:szCs w:val="20"/>
          <w:lang w:eastAsia="pl-PL"/>
        </w:rPr>
      </w:pPr>
      <w:r w:rsidRPr="00160E51">
        <w:rPr>
          <w:rFonts w:ascii="Times New Roman" w:eastAsia="Times New Roman" w:hAnsi="Times New Roman" w:cs="Times New Roman"/>
          <w:i/>
          <w:sz w:val="20"/>
          <w:szCs w:val="20"/>
          <w:lang w:eastAsia="pl-PL"/>
        </w:rPr>
        <w:t>Instrukcja wypełnienia kolumny 6 i 7 - patrz przypisy.</w:t>
      </w:r>
    </w:p>
    <w:p w14:paraId="03BB5896"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45422200"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151F2A9E"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7B2A4AC"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7E20B790" w14:textId="51D0191E" w:rsidR="0055763D" w:rsidRDefault="0055763D"/>
    <w:p w14:paraId="451BBE68" w14:textId="77777777" w:rsidR="006D3F5F" w:rsidRDefault="006D3F5F">
      <w:pPr>
        <w:sectPr w:rsidR="006D3F5F" w:rsidSect="003D27AA">
          <w:pgSz w:w="16838" w:h="11906" w:orient="landscape" w:code="9"/>
          <w:pgMar w:top="1134" w:right="1418" w:bottom="1134" w:left="1418" w:header="709" w:footer="709" w:gutter="0"/>
          <w:cols w:space="708"/>
          <w:docGrid w:linePitch="360"/>
        </w:sectPr>
      </w:pPr>
    </w:p>
    <w:p w14:paraId="6EE3FC8D" w14:textId="337774A9" w:rsidR="006D3F5F" w:rsidRPr="00160E51" w:rsidRDefault="006D3F5F" w:rsidP="006D3F5F">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Pr>
          <w:rFonts w:ascii="Times New Roman" w:eastAsia="Times New Roman" w:hAnsi="Times New Roman" w:cs="Times New Roman"/>
          <w:b/>
          <w:i/>
          <w:sz w:val="24"/>
          <w:szCs w:val="24"/>
          <w:lang w:eastAsia="pl-PL"/>
        </w:rPr>
        <w:t>8</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B5CA1BD" w14:textId="77777777" w:rsidR="006D3F5F" w:rsidRPr="00160E51" w:rsidRDefault="006D3F5F" w:rsidP="006D3F5F">
      <w:pPr>
        <w:spacing w:after="0" w:line="240" w:lineRule="auto"/>
        <w:rPr>
          <w:rFonts w:ascii="Times New Roman" w:eastAsia="Times New Roman" w:hAnsi="Times New Roman" w:cs="Times New Roman"/>
          <w:b/>
          <w:bCs/>
          <w:sz w:val="24"/>
          <w:szCs w:val="24"/>
          <w:lang w:eastAsia="pl-PL"/>
        </w:rPr>
      </w:pPr>
    </w:p>
    <w:p w14:paraId="6BB59484"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p>
    <w:p w14:paraId="300F8962"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F165123" w14:textId="77777777" w:rsidR="006D3F5F" w:rsidRPr="00160E51" w:rsidRDefault="006D3F5F" w:rsidP="006D3F5F">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296286FD" w14:textId="77777777" w:rsidR="006D3F5F" w:rsidRPr="00160E51"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6D3F5F" w:rsidRDefault="006D3F5F">
      <w:pPr>
        <w:rPr>
          <w:rFonts w:ascii="Times New Roman" w:hAnsi="Times New Roman" w:cs="Times New Roman"/>
        </w:rPr>
      </w:pPr>
    </w:p>
    <w:p w14:paraId="5BF98D3F" w14:textId="77777777" w:rsidR="006D3F5F" w:rsidRPr="006D3F5F" w:rsidRDefault="006D3F5F" w:rsidP="006D3F5F">
      <w:pPr>
        <w:autoSpaceDE w:val="0"/>
        <w:autoSpaceDN w:val="0"/>
        <w:adjustRightInd w:val="0"/>
        <w:spacing w:after="120"/>
        <w:jc w:val="center"/>
        <w:outlineLvl w:val="0"/>
        <w:rPr>
          <w:rFonts w:ascii="Times New Roman" w:hAnsi="Times New Roman" w:cs="Times New Roman"/>
          <w:b/>
          <w:bCs/>
        </w:rPr>
      </w:pPr>
      <w:r w:rsidRPr="006D3F5F">
        <w:rPr>
          <w:rFonts w:ascii="Times New Roman" w:hAnsi="Times New Roman" w:cs="Times New Roman"/>
          <w:b/>
          <w:bCs/>
        </w:rPr>
        <w:t xml:space="preserve">OŚWIADCZENIE WYKONAWCY </w:t>
      </w:r>
    </w:p>
    <w:p w14:paraId="0FACA2C0" w14:textId="6F08B371" w:rsidR="006D3F5F" w:rsidRPr="006D3F5F" w:rsidRDefault="006D3F5F" w:rsidP="006D3F5F">
      <w:pPr>
        <w:autoSpaceDE w:val="0"/>
        <w:autoSpaceDN w:val="0"/>
        <w:adjustRightInd w:val="0"/>
        <w:spacing w:after="120"/>
        <w:jc w:val="center"/>
        <w:rPr>
          <w:rFonts w:ascii="Times New Roman" w:hAnsi="Times New Roman" w:cs="Times New Roman"/>
          <w:bCs/>
        </w:rPr>
      </w:pPr>
      <w:r w:rsidRPr="006D3F5F">
        <w:rPr>
          <w:rFonts w:ascii="Times New Roman" w:hAnsi="Times New Roman" w:cs="Times New Roman"/>
          <w:b/>
        </w:rPr>
        <w:t xml:space="preserve">w zakresie art. </w:t>
      </w:r>
      <w:r w:rsidR="00537728">
        <w:rPr>
          <w:rFonts w:ascii="Times New Roman" w:hAnsi="Times New Roman" w:cs="Times New Roman"/>
          <w:b/>
        </w:rPr>
        <w:t>108</w:t>
      </w:r>
      <w:r w:rsidRPr="006D3F5F">
        <w:rPr>
          <w:rFonts w:ascii="Times New Roman" w:hAnsi="Times New Roman" w:cs="Times New Roman"/>
          <w:b/>
        </w:rPr>
        <w:t xml:space="preserve"> ust. 1 pkt. </w:t>
      </w:r>
      <w:r w:rsidR="00537728">
        <w:rPr>
          <w:rFonts w:ascii="Times New Roman" w:hAnsi="Times New Roman" w:cs="Times New Roman"/>
          <w:b/>
        </w:rPr>
        <w:t>5 i 6</w:t>
      </w:r>
      <w:r w:rsidRPr="006D3F5F">
        <w:rPr>
          <w:rFonts w:ascii="Times New Roman" w:hAnsi="Times New Roman" w:cs="Times New Roman"/>
          <w:b/>
        </w:rPr>
        <w:t xml:space="preserve"> ustawy Prawo zamówień publicznych</w:t>
      </w:r>
    </w:p>
    <w:p w14:paraId="14F0E48F" w14:textId="77777777" w:rsidR="00537728" w:rsidRPr="00537728" w:rsidRDefault="00537728" w:rsidP="00537728">
      <w:pPr>
        <w:autoSpaceDE w:val="0"/>
        <w:autoSpaceDN w:val="0"/>
        <w:adjustRightInd w:val="0"/>
        <w:ind w:firstLine="708"/>
        <w:jc w:val="both"/>
        <w:rPr>
          <w:rFonts w:ascii="Times New Roman" w:hAnsi="Times New Roman" w:cs="Times New Roman"/>
          <w:b/>
        </w:rPr>
      </w:pPr>
      <w:r w:rsidRPr="00537728">
        <w:rPr>
          <w:rFonts w:ascii="Times New Roman" w:hAnsi="Times New Roman" w:cs="Times New Roman"/>
          <w:bCs/>
        </w:rPr>
        <w:t>Ja, jako Wykonawca po uzyskaniu informacji w sposób określony w art. 253 przekazuję Zamawiającemu niniejsze oświadczenie.</w:t>
      </w:r>
      <w:r w:rsidRPr="00537728">
        <w:rPr>
          <w:rFonts w:ascii="Times New Roman" w:hAnsi="Times New Roman" w:cs="Times New Roman"/>
          <w:bCs/>
          <w:i/>
        </w:rPr>
        <w:t xml:space="preserve"> </w:t>
      </w:r>
      <w:r w:rsidRPr="00537728">
        <w:rPr>
          <w:rFonts w:ascii="Times New Roman" w:hAnsi="Times New Roman" w:cs="Times New Roman"/>
        </w:rPr>
        <w:t>Przystępując do postępowania o udzielenie zamówienia publicznego, którego przedmiotem jest:</w:t>
      </w:r>
      <w:r w:rsidRPr="00537728">
        <w:rPr>
          <w:rFonts w:ascii="Times New Roman" w:hAnsi="Times New Roman" w:cs="Times New Roman"/>
          <w:b/>
        </w:rPr>
        <w:t xml:space="preserve"> </w:t>
      </w:r>
    </w:p>
    <w:p w14:paraId="15301590" w14:textId="77777777" w:rsidR="006D3F5F" w:rsidRPr="006D3F5F" w:rsidRDefault="006D3F5F" w:rsidP="006D3F5F">
      <w:pPr>
        <w:autoSpaceDE w:val="0"/>
        <w:autoSpaceDN w:val="0"/>
        <w:adjustRightInd w:val="0"/>
        <w:ind w:firstLine="708"/>
        <w:jc w:val="both"/>
        <w:rPr>
          <w:rFonts w:ascii="Times New Roman" w:hAnsi="Times New Roman" w:cs="Times New Roman"/>
          <w:b/>
        </w:rPr>
      </w:pPr>
    </w:p>
    <w:p w14:paraId="3447F28C" w14:textId="77777777" w:rsidR="00291322" w:rsidRPr="00291322" w:rsidRDefault="00291322" w:rsidP="00291322">
      <w:pPr>
        <w:widowControl w:val="0"/>
        <w:suppressAutoHyphens/>
        <w:autoSpaceDE w:val="0"/>
        <w:autoSpaceDN w:val="0"/>
        <w:adjustRightInd w:val="0"/>
        <w:jc w:val="center"/>
        <w:rPr>
          <w:rFonts w:ascii="Times New Roman" w:hAnsi="Times New Roman" w:cs="Times New Roman"/>
        </w:rPr>
      </w:pPr>
      <w:r w:rsidRPr="00291322">
        <w:rPr>
          <w:rFonts w:ascii="Times New Roman" w:hAnsi="Times New Roman" w:cs="Times New Roman"/>
          <w:b/>
          <w:bCs/>
          <w:i/>
          <w:iCs/>
        </w:rPr>
        <w:t xml:space="preserve">„Budowa przepompowni sieciowej wody w ul. </w:t>
      </w:r>
      <w:proofErr w:type="spellStart"/>
      <w:r w:rsidRPr="00291322">
        <w:rPr>
          <w:rFonts w:ascii="Times New Roman" w:hAnsi="Times New Roman" w:cs="Times New Roman"/>
          <w:b/>
          <w:bCs/>
          <w:i/>
          <w:iCs/>
        </w:rPr>
        <w:t>Szenica</w:t>
      </w:r>
      <w:proofErr w:type="spellEnd"/>
      <w:r w:rsidRPr="00291322">
        <w:rPr>
          <w:rFonts w:ascii="Times New Roman" w:hAnsi="Times New Roman" w:cs="Times New Roman"/>
          <w:b/>
          <w:bCs/>
          <w:i/>
          <w:iCs/>
        </w:rPr>
        <w:t xml:space="preserve"> w Pleszewie”</w:t>
      </w:r>
    </w:p>
    <w:p w14:paraId="479C69F4" w14:textId="21333B85" w:rsidR="002979B8" w:rsidRPr="005D1498" w:rsidRDefault="002979B8" w:rsidP="002979B8">
      <w:pPr>
        <w:pStyle w:val="Tekstpodstawowy"/>
        <w:spacing w:line="276" w:lineRule="auto"/>
        <w:jc w:val="center"/>
        <w:rPr>
          <w:rFonts w:ascii="Times New Roman" w:hAnsi="Times New Roman"/>
          <w:b/>
          <w:i/>
          <w:iCs/>
          <w:sz w:val="24"/>
          <w:szCs w:val="24"/>
        </w:rPr>
      </w:pPr>
      <w:r w:rsidRPr="005D1498">
        <w:rPr>
          <w:rFonts w:ascii="Times New Roman" w:hAnsi="Times New Roman"/>
          <w:b/>
          <w:i/>
          <w:iCs/>
          <w:sz w:val="24"/>
          <w:szCs w:val="24"/>
        </w:rPr>
        <w:t xml:space="preserve">Nr sprawy: </w:t>
      </w:r>
      <w:r w:rsidR="00291322">
        <w:rPr>
          <w:rFonts w:ascii="Times New Roman" w:hAnsi="Times New Roman"/>
          <w:b/>
          <w:i/>
          <w:iCs/>
          <w:sz w:val="24"/>
          <w:szCs w:val="24"/>
        </w:rPr>
        <w:t>6</w:t>
      </w:r>
      <w:r w:rsidRPr="005D1498">
        <w:rPr>
          <w:rFonts w:ascii="Times New Roman" w:hAnsi="Times New Roman"/>
          <w:b/>
          <w:i/>
          <w:iCs/>
          <w:sz w:val="24"/>
          <w:szCs w:val="24"/>
        </w:rPr>
        <w:t xml:space="preserve"> / ZP / 202</w:t>
      </w:r>
      <w:r w:rsidR="00291322">
        <w:rPr>
          <w:rFonts w:ascii="Times New Roman" w:hAnsi="Times New Roman"/>
          <w:b/>
          <w:i/>
          <w:iCs/>
          <w:sz w:val="24"/>
          <w:szCs w:val="24"/>
        </w:rPr>
        <w:t>2</w:t>
      </w:r>
    </w:p>
    <w:p w14:paraId="67FE3D55" w14:textId="77777777" w:rsidR="006D3F5F" w:rsidRPr="006D3F5F" w:rsidRDefault="006D3F5F" w:rsidP="006D3F5F">
      <w:pPr>
        <w:pStyle w:val="Tekstpodstawowy"/>
        <w:jc w:val="center"/>
        <w:rPr>
          <w:rFonts w:ascii="Times New Roman" w:hAnsi="Times New Roman"/>
          <w:sz w:val="22"/>
          <w:szCs w:val="22"/>
        </w:rPr>
      </w:pPr>
    </w:p>
    <w:p w14:paraId="1F83C62A" w14:textId="7777777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oświadczam, że podmiot który reprezentuję</w:t>
      </w:r>
    </w:p>
    <w:p w14:paraId="1D55FC65"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6D3F5F" w:rsidRDefault="006D3F5F" w:rsidP="006D3F5F">
      <w:pPr>
        <w:autoSpaceDE w:val="0"/>
        <w:autoSpaceDN w:val="0"/>
        <w:adjustRightInd w:val="0"/>
        <w:spacing w:after="120"/>
        <w:jc w:val="center"/>
        <w:rPr>
          <w:rFonts w:ascii="Times New Roman" w:hAnsi="Times New Roman" w:cs="Times New Roman"/>
          <w:b/>
          <w:u w:val="single"/>
        </w:rPr>
      </w:pPr>
      <w:r w:rsidRPr="006D3F5F">
        <w:rPr>
          <w:rFonts w:ascii="Times New Roman" w:hAnsi="Times New Roman" w:cs="Times New Roman"/>
          <w:b/>
          <w:u w:val="single"/>
        </w:rPr>
        <w:t>należy / nie należy*</w:t>
      </w:r>
    </w:p>
    <w:p w14:paraId="21D2ABA2" w14:textId="77777777" w:rsidR="006D3F5F" w:rsidRPr="006D3F5F"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6D3F5F" w:rsidRDefault="006D3F5F" w:rsidP="006D3F5F">
      <w:pPr>
        <w:rPr>
          <w:rFonts w:ascii="Times New Roman" w:hAnsi="Times New Roman" w:cs="Times New Roman"/>
        </w:rPr>
      </w:pPr>
    </w:p>
    <w:p w14:paraId="232CC6E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Lista podmiotów należących do grupy kapitałowej, w skład której wchodzi Wykonawca**:</w:t>
      </w:r>
    </w:p>
    <w:p w14:paraId="07D6C9C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5606E267"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1287BD5"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923823A"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r w:rsidRPr="006D3F5F">
        <w:rPr>
          <w:rFonts w:ascii="Times New Roman" w:hAnsi="Times New Roman" w:cs="Times New Roman"/>
        </w:rPr>
        <w:t>______________________________________________________</w:t>
      </w:r>
    </w:p>
    <w:p w14:paraId="6AAF7E65" w14:textId="77777777" w:rsidR="006D3F5F" w:rsidRPr="006D3F5F" w:rsidRDefault="006D3F5F" w:rsidP="006D3F5F">
      <w:pPr>
        <w:autoSpaceDE w:val="0"/>
        <w:autoSpaceDN w:val="0"/>
        <w:adjustRightInd w:val="0"/>
        <w:spacing w:after="120"/>
        <w:ind w:left="2124" w:firstLine="708"/>
        <w:jc w:val="both"/>
        <w:rPr>
          <w:rFonts w:ascii="Times New Roman" w:hAnsi="Times New Roman" w:cs="Times New Roman"/>
          <w:i/>
          <w:iCs/>
        </w:rPr>
      </w:pPr>
      <w:r w:rsidRPr="006D3F5F">
        <w:rPr>
          <w:rFonts w:ascii="Times New Roman" w:hAnsi="Times New Roman" w:cs="Times New Roman"/>
          <w:i/>
          <w:iCs/>
        </w:rPr>
        <w:t>(data) podpis uprawnionego przedstawiciela Wykonawcy</w:t>
      </w:r>
    </w:p>
    <w:p w14:paraId="6990D69C"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6D3F5F" w:rsidRDefault="006D3F5F" w:rsidP="006D3F5F">
      <w:pPr>
        <w:autoSpaceDE w:val="0"/>
        <w:autoSpaceDN w:val="0"/>
        <w:adjustRightInd w:val="0"/>
        <w:spacing w:after="120"/>
        <w:ind w:left="360" w:hanging="360"/>
        <w:rPr>
          <w:rFonts w:ascii="Times New Roman" w:hAnsi="Times New Roman" w:cs="Times New Roman"/>
          <w:b/>
          <w:bCs/>
          <w:i/>
          <w:iCs/>
        </w:rPr>
      </w:pPr>
      <w:r w:rsidRPr="006D3F5F">
        <w:rPr>
          <w:rFonts w:ascii="Times New Roman" w:hAnsi="Times New Roman" w:cs="Times New Roman"/>
          <w:b/>
          <w:bCs/>
          <w:i/>
          <w:iCs/>
        </w:rPr>
        <w:t>* niepotrzebne skreślić</w:t>
      </w:r>
    </w:p>
    <w:p w14:paraId="27F73EAD" w14:textId="77777777" w:rsidR="006D3F5F" w:rsidRPr="006D3F5F" w:rsidRDefault="006D3F5F" w:rsidP="006D3F5F">
      <w:pPr>
        <w:autoSpaceDE w:val="0"/>
        <w:autoSpaceDN w:val="0"/>
        <w:adjustRightInd w:val="0"/>
        <w:spacing w:after="120"/>
        <w:ind w:left="360" w:hanging="360"/>
        <w:rPr>
          <w:rFonts w:ascii="Times New Roman" w:hAnsi="Times New Roman" w:cs="Times New Roman"/>
          <w:b/>
        </w:rPr>
      </w:pPr>
      <w:r w:rsidRPr="006D3F5F">
        <w:rPr>
          <w:rFonts w:ascii="Times New Roman" w:hAnsi="Times New Roman" w:cs="Times New Roman"/>
          <w:b/>
          <w:bCs/>
          <w:i/>
          <w:iCs/>
        </w:rPr>
        <w:t>** listę wypełnia tylko Wykonawca wchodzący w skład grupy kapitałowej</w:t>
      </w:r>
    </w:p>
    <w:p w14:paraId="532C2E7D" w14:textId="77777777" w:rsidR="006D3F5F" w:rsidRPr="006D3F5F" w:rsidRDefault="006D3F5F" w:rsidP="006D3F5F">
      <w:pPr>
        <w:rPr>
          <w:rFonts w:ascii="Times New Roman" w:hAnsi="Times New Roman" w:cs="Times New Roman"/>
        </w:rPr>
      </w:pPr>
    </w:p>
    <w:p w14:paraId="610061BA" w14:textId="75194039" w:rsidR="006D3F5F" w:rsidRDefault="006D3F5F" w:rsidP="006D3F5F">
      <w:pPr>
        <w:rPr>
          <w:rFonts w:ascii="Times New Roman" w:hAnsi="Times New Roman" w:cs="Times New Roman"/>
        </w:rPr>
      </w:pPr>
    </w:p>
    <w:p w14:paraId="64C1C13E" w14:textId="77777777" w:rsidR="002E382C" w:rsidRPr="006D3F5F" w:rsidRDefault="002E382C" w:rsidP="006D3F5F">
      <w:pPr>
        <w:rPr>
          <w:rFonts w:ascii="Times New Roman" w:hAnsi="Times New Roman" w:cs="Times New Roman"/>
        </w:rPr>
      </w:pPr>
    </w:p>
    <w:p w14:paraId="64026067" w14:textId="11F5AC5A" w:rsidR="00537728" w:rsidRPr="00160E51" w:rsidRDefault="00537728" w:rsidP="00537728">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Pr>
          <w:rFonts w:ascii="Times New Roman" w:eastAsia="Times New Roman" w:hAnsi="Times New Roman" w:cs="Times New Roman"/>
          <w:b/>
          <w:i/>
          <w:sz w:val="24"/>
          <w:szCs w:val="24"/>
          <w:lang w:eastAsia="pl-PL"/>
        </w:rPr>
        <w:t>9</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66B2011F" w14:textId="77777777" w:rsidR="006D3F5F" w:rsidRPr="00936328" w:rsidRDefault="006D3F5F" w:rsidP="00936328">
      <w:pPr>
        <w:jc w:val="both"/>
        <w:rPr>
          <w:rFonts w:ascii="Times New Roman" w:hAnsi="Times New Roman" w:cs="Times New Roman"/>
          <w:i/>
          <w:iCs/>
        </w:rPr>
      </w:pPr>
    </w:p>
    <w:p w14:paraId="3F030913" w14:textId="77777777" w:rsidR="00936328" w:rsidRPr="00936328" w:rsidRDefault="00936328" w:rsidP="00936328">
      <w:pPr>
        <w:spacing w:after="0"/>
        <w:jc w:val="center"/>
        <w:rPr>
          <w:rFonts w:ascii="Times New Roman" w:hAnsi="Times New Roman" w:cs="Times New Roman"/>
          <w:b/>
          <w:bCs/>
          <w:i/>
          <w:iCs/>
        </w:rPr>
      </w:pPr>
      <w:r w:rsidRPr="00936328">
        <w:rPr>
          <w:rFonts w:ascii="Times New Roman" w:hAnsi="Times New Roman" w:cs="Times New Roman"/>
          <w:b/>
          <w:bCs/>
          <w:i/>
          <w:iCs/>
        </w:rPr>
        <w:t>Projekt umowy</w:t>
      </w:r>
    </w:p>
    <w:p w14:paraId="31A66D54" w14:textId="37AE222B" w:rsidR="00936328" w:rsidRPr="00936328" w:rsidRDefault="00936328" w:rsidP="00936328">
      <w:pPr>
        <w:widowControl w:val="0"/>
        <w:jc w:val="both"/>
        <w:rPr>
          <w:rFonts w:ascii="Times New Roman" w:hAnsi="Times New Roman" w:cs="Times New Roman"/>
          <w:i/>
          <w:iCs/>
          <w:snapToGrid w:val="0"/>
        </w:rPr>
      </w:pPr>
      <w:r w:rsidRPr="00936328">
        <w:rPr>
          <w:rFonts w:ascii="Times New Roman" w:hAnsi="Times New Roman" w:cs="Times New Roman"/>
          <w:i/>
          <w:iCs/>
          <w:snapToGrid w:val="0"/>
        </w:rPr>
        <w:t>zawarta w dniu ………202</w:t>
      </w:r>
      <w:r w:rsidR="00291322">
        <w:rPr>
          <w:rFonts w:ascii="Times New Roman" w:hAnsi="Times New Roman" w:cs="Times New Roman"/>
          <w:i/>
          <w:iCs/>
          <w:snapToGrid w:val="0"/>
        </w:rPr>
        <w:t>2</w:t>
      </w:r>
      <w:r w:rsidRPr="00936328">
        <w:rPr>
          <w:rFonts w:ascii="Times New Roman" w:hAnsi="Times New Roman" w:cs="Times New Roman"/>
          <w:i/>
          <w:iCs/>
          <w:snapToGrid w:val="0"/>
        </w:rPr>
        <w:t xml:space="preserve"> roku w Pleszewie pomiędzy: </w:t>
      </w:r>
    </w:p>
    <w:p w14:paraId="58BCEF94" w14:textId="0AEBCB27" w:rsidR="00936328" w:rsidRPr="00936328" w:rsidRDefault="00936328" w:rsidP="00936328">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Fabryczna 5, 63-300 Pleszew, wpisanym do Krajowego Rejestru Sądowego przy Sądzie Rejonowym Poznań Nowe Miasto i Wilda w Poznaniu IX Wydział Gospodarczy KRS, pod numerem KRS 0000192188, NIP 617-00-13-743, wysokość kapitału zakładowego </w:t>
      </w:r>
      <w:r w:rsidR="00291322">
        <w:rPr>
          <w:i/>
          <w:iCs/>
          <w:sz w:val="22"/>
          <w:szCs w:val="22"/>
        </w:rPr>
        <w:t>46</w:t>
      </w:r>
      <w:r>
        <w:rPr>
          <w:i/>
          <w:iCs/>
          <w:sz w:val="22"/>
          <w:szCs w:val="22"/>
        </w:rPr>
        <w:t>.</w:t>
      </w:r>
      <w:r w:rsidR="00291322">
        <w:rPr>
          <w:i/>
          <w:iCs/>
          <w:sz w:val="22"/>
          <w:szCs w:val="22"/>
        </w:rPr>
        <w:t>8</w:t>
      </w:r>
      <w:r>
        <w:rPr>
          <w:i/>
          <w:iCs/>
          <w:sz w:val="22"/>
          <w:szCs w:val="22"/>
        </w:rPr>
        <w:t>1</w:t>
      </w:r>
      <w:r w:rsidR="00422657">
        <w:rPr>
          <w:i/>
          <w:iCs/>
          <w:sz w:val="22"/>
          <w:szCs w:val="22"/>
        </w:rPr>
        <w:t>6</w:t>
      </w:r>
      <w:r>
        <w:rPr>
          <w:i/>
          <w:iCs/>
          <w:sz w:val="22"/>
          <w:szCs w:val="22"/>
        </w:rPr>
        <w:t>.500</w:t>
      </w:r>
      <w:r w:rsidRPr="00936328">
        <w:rPr>
          <w:i/>
          <w:iCs/>
          <w:sz w:val="22"/>
          <w:szCs w:val="22"/>
        </w:rPr>
        <w:t xml:space="preserve">,00 zł, nr rejestrowy BDO 00002250 </w:t>
      </w:r>
      <w:bookmarkStart w:id="1" w:name="_Hlk35256674"/>
      <w:r w:rsidRPr="00936328">
        <w:rPr>
          <w:i/>
          <w:iCs/>
          <w:sz w:val="22"/>
          <w:szCs w:val="22"/>
        </w:rPr>
        <w:t xml:space="preserve">zwanym w dalszej treści umowy „Zamawiającym”, reprezentowanym przez: </w:t>
      </w:r>
    </w:p>
    <w:p w14:paraId="633FE637" w14:textId="77777777" w:rsidR="00936328" w:rsidRPr="00936328" w:rsidRDefault="00936328" w:rsidP="00936328">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1"/>
    <w:p w14:paraId="256FC9F0" w14:textId="77777777" w:rsidR="00936328" w:rsidRPr="00936328" w:rsidRDefault="00936328" w:rsidP="00936328">
      <w:pPr>
        <w:spacing w:after="0"/>
        <w:jc w:val="both"/>
        <w:rPr>
          <w:rFonts w:ascii="Times New Roman" w:hAnsi="Times New Roman" w:cs="Times New Roman"/>
          <w:i/>
          <w:iCs/>
        </w:rPr>
      </w:pPr>
      <w:r w:rsidRPr="00936328">
        <w:rPr>
          <w:rFonts w:ascii="Times New Roman" w:hAnsi="Times New Roman" w:cs="Times New Roman"/>
          <w:i/>
          <w:iCs/>
        </w:rPr>
        <w:t>a:</w:t>
      </w:r>
    </w:p>
    <w:p w14:paraId="4CA2BCA0" w14:textId="77777777" w:rsidR="00936328" w:rsidRPr="00936328" w:rsidRDefault="00936328" w:rsidP="00936328">
      <w:pPr>
        <w:spacing w:after="0"/>
        <w:jc w:val="both"/>
        <w:rPr>
          <w:rFonts w:ascii="Times New Roman" w:hAnsi="Times New Roman" w:cs="Times New Roman"/>
          <w:i/>
          <w:iCs/>
          <w:snapToGrid w:val="0"/>
        </w:rPr>
      </w:pPr>
      <w:r w:rsidRPr="00936328">
        <w:rPr>
          <w:rFonts w:ascii="Times New Roman" w:hAnsi="Times New Roman" w:cs="Times New Roman"/>
          <w:b/>
          <w:i/>
          <w:iCs/>
        </w:rPr>
        <w:t>………………</w:t>
      </w:r>
      <w:r w:rsidRPr="00936328">
        <w:rPr>
          <w:rFonts w:ascii="Times New Roman" w:hAnsi="Times New Roman" w:cs="Times New Roman"/>
          <w:i/>
          <w:iCs/>
        </w:rPr>
        <w:t xml:space="preserve"> z siedzibą: ……………, NIP ………, Regon …………… </w:t>
      </w:r>
      <w:r w:rsidRPr="00936328">
        <w:rPr>
          <w:rFonts w:ascii="Times New Roman" w:hAnsi="Times New Roman" w:cs="Times New Roman"/>
          <w:i/>
          <w:iCs/>
          <w:snapToGrid w:val="0"/>
        </w:rPr>
        <w:t xml:space="preserve">zwaną dalej „Wykonawcą”, reprezentowaną przez: </w:t>
      </w:r>
    </w:p>
    <w:p w14:paraId="1A2B280F" w14:textId="77777777" w:rsidR="00936328" w:rsidRPr="00936328" w:rsidRDefault="00936328" w:rsidP="00705FD0">
      <w:pPr>
        <w:widowControl w:val="0"/>
        <w:numPr>
          <w:ilvl w:val="0"/>
          <w:numId w:val="12"/>
        </w:numPr>
        <w:spacing w:after="0" w:line="240" w:lineRule="auto"/>
        <w:ind w:left="0" w:right="-2" w:firstLine="0"/>
        <w:jc w:val="both"/>
        <w:rPr>
          <w:rFonts w:ascii="Times New Roman" w:hAnsi="Times New Roman" w:cs="Times New Roman"/>
          <w:i/>
          <w:iCs/>
          <w:snapToGrid w:val="0"/>
        </w:rPr>
      </w:pPr>
      <w:r w:rsidRPr="00936328">
        <w:rPr>
          <w:rFonts w:ascii="Times New Roman" w:hAnsi="Times New Roman" w:cs="Times New Roman"/>
          <w:i/>
          <w:iCs/>
          <w:snapToGrid w:val="0"/>
        </w:rPr>
        <w:t>Właściciela – …………</w:t>
      </w:r>
    </w:p>
    <w:p w14:paraId="04AC8A70" w14:textId="77777777" w:rsidR="00936328" w:rsidRPr="00936328" w:rsidRDefault="00936328" w:rsidP="00936328">
      <w:pPr>
        <w:widowControl w:val="0"/>
        <w:spacing w:after="0"/>
        <w:ind w:right="-2"/>
        <w:jc w:val="both"/>
        <w:rPr>
          <w:rFonts w:ascii="Times New Roman" w:hAnsi="Times New Roman" w:cs="Times New Roman"/>
          <w:i/>
          <w:iCs/>
          <w:snapToGrid w:val="0"/>
        </w:rPr>
      </w:pPr>
      <w:r w:rsidRPr="00936328">
        <w:rPr>
          <w:rFonts w:ascii="Times New Roman" w:hAnsi="Times New Roman" w:cs="Times New Roman"/>
          <w:i/>
          <w:iCs/>
          <w:snapToGrid w:val="0"/>
        </w:rPr>
        <w:t xml:space="preserve">o następującej treści: </w:t>
      </w:r>
    </w:p>
    <w:p w14:paraId="5AC4A952"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1</w:t>
      </w:r>
    </w:p>
    <w:p w14:paraId="45A0A434" w14:textId="5868BB25"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Przedmiot umowy</w:t>
      </w:r>
    </w:p>
    <w:p w14:paraId="3EC82A92" w14:textId="4ED136F4" w:rsidR="00936328" w:rsidRPr="00291322" w:rsidRDefault="00936328" w:rsidP="00B27B44">
      <w:pPr>
        <w:widowControl w:val="0"/>
        <w:suppressAutoHyphens/>
        <w:autoSpaceDE w:val="0"/>
        <w:autoSpaceDN w:val="0"/>
        <w:adjustRightInd w:val="0"/>
        <w:spacing w:after="0"/>
        <w:jc w:val="both"/>
        <w:rPr>
          <w:rFonts w:ascii="Times New Roman" w:hAnsi="Times New Roman" w:cs="Times New Roman"/>
          <w:i/>
          <w:iCs/>
        </w:rPr>
      </w:pPr>
      <w:r w:rsidRPr="00291322">
        <w:rPr>
          <w:rFonts w:ascii="Times New Roman" w:eastAsia="Arial Unicode MS" w:hAnsi="Times New Roman" w:cs="Times New Roman"/>
          <w:i/>
          <w:iCs/>
        </w:rPr>
        <w:t>Przedmiotem zamówienia jest realizacja zadania</w:t>
      </w:r>
      <w:r w:rsidR="00291322">
        <w:rPr>
          <w:rFonts w:ascii="Times New Roman" w:eastAsia="Arial Unicode MS" w:hAnsi="Times New Roman" w:cs="Times New Roman"/>
          <w:i/>
          <w:iCs/>
        </w:rPr>
        <w:t xml:space="preserve"> </w:t>
      </w:r>
      <w:r w:rsidR="00291322" w:rsidRPr="00291322">
        <w:rPr>
          <w:rFonts w:ascii="Times New Roman" w:hAnsi="Times New Roman" w:cs="Times New Roman"/>
          <w:b/>
          <w:bCs/>
          <w:i/>
          <w:iCs/>
        </w:rPr>
        <w:t xml:space="preserve">„Budowa przepompowni sieciowej wody w ul. </w:t>
      </w:r>
      <w:proofErr w:type="spellStart"/>
      <w:r w:rsidR="00291322" w:rsidRPr="00291322">
        <w:rPr>
          <w:rFonts w:ascii="Times New Roman" w:hAnsi="Times New Roman" w:cs="Times New Roman"/>
          <w:b/>
          <w:bCs/>
          <w:i/>
          <w:iCs/>
        </w:rPr>
        <w:t>Szenica</w:t>
      </w:r>
      <w:proofErr w:type="spellEnd"/>
      <w:r w:rsidR="00291322" w:rsidRPr="00291322">
        <w:rPr>
          <w:rFonts w:ascii="Times New Roman" w:hAnsi="Times New Roman" w:cs="Times New Roman"/>
          <w:b/>
          <w:bCs/>
          <w:i/>
          <w:iCs/>
        </w:rPr>
        <w:t xml:space="preserve"> w Pleszewie”</w:t>
      </w:r>
      <w:r w:rsidR="00291322">
        <w:rPr>
          <w:rFonts w:ascii="Times New Roman" w:hAnsi="Times New Roman" w:cs="Times New Roman"/>
          <w:b/>
          <w:bCs/>
          <w:i/>
          <w:iCs/>
        </w:rPr>
        <w:t xml:space="preserve"> </w:t>
      </w:r>
      <w:r w:rsidRPr="00291322">
        <w:rPr>
          <w:rFonts w:ascii="Times New Roman" w:hAnsi="Times New Roman" w:cs="Times New Roman"/>
          <w:bCs/>
          <w:i/>
          <w:iCs/>
        </w:rPr>
        <w:t>, n</w:t>
      </w:r>
      <w:r w:rsidRPr="00291322">
        <w:rPr>
          <w:rFonts w:ascii="Times New Roman" w:hAnsi="Times New Roman" w:cs="Times New Roman"/>
          <w:i/>
          <w:iCs/>
        </w:rPr>
        <w:t xml:space="preserve">r sprawy: </w:t>
      </w:r>
      <w:r w:rsidR="00291322">
        <w:rPr>
          <w:rFonts w:ascii="Times New Roman" w:hAnsi="Times New Roman" w:cs="Times New Roman"/>
          <w:i/>
          <w:iCs/>
        </w:rPr>
        <w:t>6</w:t>
      </w:r>
      <w:r w:rsidRPr="00291322">
        <w:rPr>
          <w:rFonts w:ascii="Times New Roman" w:hAnsi="Times New Roman" w:cs="Times New Roman"/>
          <w:i/>
          <w:iCs/>
        </w:rPr>
        <w:t xml:space="preserve"> / ZP / 202</w:t>
      </w:r>
      <w:r w:rsidR="00291322">
        <w:rPr>
          <w:rFonts w:ascii="Times New Roman" w:hAnsi="Times New Roman" w:cs="Times New Roman"/>
          <w:i/>
          <w:iCs/>
        </w:rPr>
        <w:t>2</w:t>
      </w:r>
      <w:r w:rsidRPr="00291322">
        <w:rPr>
          <w:rFonts w:ascii="Times New Roman" w:hAnsi="Times New Roman" w:cs="Times New Roman"/>
          <w:i/>
          <w:iCs/>
        </w:rPr>
        <w:t xml:space="preserve"> zwanego w dalszej części umowy „przedmiotem umowy”.</w:t>
      </w:r>
    </w:p>
    <w:p w14:paraId="2015E80D"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2</w:t>
      </w:r>
    </w:p>
    <w:p w14:paraId="0373F95E"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Zakres umowy</w:t>
      </w:r>
    </w:p>
    <w:p w14:paraId="5CA0552C" w14:textId="4F3297C9" w:rsidR="00291322" w:rsidRPr="00291322" w:rsidRDefault="00291322" w:rsidP="00291322">
      <w:pPr>
        <w:pStyle w:val="Akapitzlist"/>
        <w:numPr>
          <w:ilvl w:val="0"/>
          <w:numId w:val="13"/>
        </w:numPr>
        <w:ind w:left="284" w:hanging="284"/>
        <w:jc w:val="both"/>
        <w:rPr>
          <w:i/>
          <w:sz w:val="22"/>
          <w:szCs w:val="22"/>
        </w:rPr>
      </w:pPr>
      <w:r w:rsidRPr="00291322">
        <w:rPr>
          <w:i/>
          <w:iCs/>
          <w:spacing w:val="-7"/>
          <w:sz w:val="22"/>
          <w:szCs w:val="22"/>
        </w:rPr>
        <w:t>Zamawiający z</w:t>
      </w:r>
      <w:r>
        <w:rPr>
          <w:i/>
          <w:iCs/>
          <w:spacing w:val="-7"/>
          <w:sz w:val="22"/>
          <w:szCs w:val="22"/>
        </w:rPr>
        <w:t>leca</w:t>
      </w:r>
      <w:r w:rsidRPr="00291322">
        <w:rPr>
          <w:i/>
          <w:iCs/>
          <w:spacing w:val="-7"/>
          <w:sz w:val="22"/>
          <w:szCs w:val="22"/>
        </w:rPr>
        <w:t xml:space="preserve"> w trybie podstawowym określonym w art. 275 ust. 1 ustawy z dnia 11 września 2019 r. Prawo zamówień publicznych (Dz.U. z 2021 r., poz. 1129), dalej jako „ustawa”, a Wykonawca przyjmuje </w:t>
      </w:r>
      <w:r w:rsidRPr="00291322">
        <w:rPr>
          <w:i/>
          <w:iCs/>
          <w:sz w:val="22"/>
          <w:szCs w:val="22"/>
        </w:rPr>
        <w:t xml:space="preserve">zobowiązanie wykonania </w:t>
      </w:r>
      <w:r w:rsidRPr="00291322">
        <w:rPr>
          <w:i/>
          <w:sz w:val="22"/>
          <w:szCs w:val="22"/>
        </w:rPr>
        <w:t>na warunkach określonych niniejszą umową, zgodnie ze</w:t>
      </w:r>
      <w:r w:rsidRPr="00291322">
        <w:rPr>
          <w:i/>
          <w:spacing w:val="-4"/>
          <w:sz w:val="22"/>
          <w:szCs w:val="22"/>
        </w:rPr>
        <w:t xml:space="preserve"> specyfikacją warunków zamówienia </w:t>
      </w:r>
      <w:r w:rsidRPr="00291322">
        <w:rPr>
          <w:i/>
          <w:spacing w:val="-6"/>
          <w:sz w:val="22"/>
          <w:szCs w:val="22"/>
        </w:rPr>
        <w:t>przedmiotu umowy</w:t>
      </w:r>
      <w:r w:rsidRPr="00291322">
        <w:rPr>
          <w:i/>
          <w:spacing w:val="-12"/>
          <w:sz w:val="22"/>
          <w:szCs w:val="22"/>
        </w:rPr>
        <w:t>.</w:t>
      </w:r>
    </w:p>
    <w:p w14:paraId="133238EF" w14:textId="30B9A29E" w:rsidR="00936328" w:rsidRPr="00936328" w:rsidRDefault="00936328" w:rsidP="00705FD0">
      <w:pPr>
        <w:pStyle w:val="Akapitzlist"/>
        <w:numPr>
          <w:ilvl w:val="0"/>
          <w:numId w:val="13"/>
        </w:numPr>
        <w:ind w:left="284" w:hanging="284"/>
        <w:jc w:val="both"/>
        <w:rPr>
          <w:i/>
          <w:iCs/>
          <w:sz w:val="22"/>
          <w:szCs w:val="22"/>
        </w:rPr>
      </w:pPr>
      <w:r w:rsidRPr="00291322">
        <w:rPr>
          <w:i/>
          <w:iCs/>
          <w:spacing w:val="-7"/>
          <w:sz w:val="22"/>
          <w:szCs w:val="22"/>
        </w:rPr>
        <w:t xml:space="preserve">a Wykonawca przyjmuje </w:t>
      </w:r>
      <w:r w:rsidRPr="00291322">
        <w:rPr>
          <w:i/>
          <w:iCs/>
          <w:sz w:val="22"/>
          <w:szCs w:val="22"/>
        </w:rPr>
        <w:t xml:space="preserve">zobowiązanie wykonania na warunkach określonych niniejszą umową, zgodnie z dokumentacją </w:t>
      </w:r>
      <w:r w:rsidRPr="00291322">
        <w:rPr>
          <w:i/>
          <w:iCs/>
          <w:spacing w:val="-4"/>
          <w:sz w:val="22"/>
          <w:szCs w:val="22"/>
        </w:rPr>
        <w:t xml:space="preserve">projektową, specyfikacją warunków zamówienia oraz warunkami technicznymi </w:t>
      </w:r>
      <w:r w:rsidRPr="00291322">
        <w:rPr>
          <w:i/>
          <w:iCs/>
          <w:spacing w:val="-6"/>
          <w:sz w:val="22"/>
          <w:szCs w:val="22"/>
        </w:rPr>
        <w:t>wykonania i</w:t>
      </w:r>
      <w:r w:rsidRPr="00936328">
        <w:rPr>
          <w:i/>
          <w:iCs/>
          <w:spacing w:val="-6"/>
          <w:sz w:val="22"/>
          <w:szCs w:val="22"/>
        </w:rPr>
        <w:t xml:space="preserve"> odbioru robót budowlanych przedmiotu umowy opisanego w </w:t>
      </w:r>
      <w:r w:rsidRPr="00936328">
        <w:rPr>
          <w:i/>
          <w:iCs/>
          <w:spacing w:val="-21"/>
          <w:sz w:val="22"/>
          <w:szCs w:val="22"/>
        </w:rPr>
        <w:t>§1</w:t>
      </w:r>
      <w:r w:rsidRPr="00936328">
        <w:rPr>
          <w:i/>
          <w:iCs/>
          <w:spacing w:val="-12"/>
          <w:sz w:val="22"/>
          <w:szCs w:val="22"/>
        </w:rPr>
        <w:t>.</w:t>
      </w:r>
    </w:p>
    <w:p w14:paraId="08BEDBA1" w14:textId="2935316A" w:rsidR="00936328" w:rsidRPr="00936328" w:rsidRDefault="00936328" w:rsidP="00705FD0">
      <w:pPr>
        <w:pStyle w:val="Akapitzlist"/>
        <w:numPr>
          <w:ilvl w:val="0"/>
          <w:numId w:val="13"/>
        </w:numPr>
        <w:ind w:left="284" w:hanging="284"/>
        <w:jc w:val="both"/>
        <w:rPr>
          <w:i/>
          <w:iCs/>
          <w:sz w:val="22"/>
          <w:szCs w:val="22"/>
        </w:rPr>
      </w:pPr>
      <w:r w:rsidRPr="00936328">
        <w:rPr>
          <w:i/>
          <w:iCs/>
          <w:spacing w:val="-11"/>
          <w:sz w:val="22"/>
          <w:szCs w:val="22"/>
        </w:rPr>
        <w:t>Wykonawca zobowiązuje się wykonać roboty budowlane zgodnie z projektem budowlanym, przepisami, w tym techniczno-budowlanymi oraz przepisami bezpieczeństwa i higieny pracy, „kosztorys</w:t>
      </w:r>
      <w:r>
        <w:rPr>
          <w:i/>
          <w:iCs/>
          <w:spacing w:val="-11"/>
          <w:sz w:val="22"/>
          <w:szCs w:val="22"/>
        </w:rPr>
        <w:t>em</w:t>
      </w:r>
      <w:r w:rsidRPr="00936328">
        <w:rPr>
          <w:i/>
          <w:iCs/>
          <w:spacing w:val="-11"/>
          <w:sz w:val="22"/>
          <w:szCs w:val="22"/>
        </w:rPr>
        <w:t xml:space="preserve"> ślepym” załączonym do </w:t>
      </w:r>
      <w:r w:rsidRPr="00936328">
        <w:rPr>
          <w:i/>
          <w:iCs/>
          <w:spacing w:val="-7"/>
          <w:sz w:val="22"/>
          <w:szCs w:val="22"/>
        </w:rPr>
        <w:t>SWZ oraz ustaleniami SWZ na wyżej wymienione zadanie.</w:t>
      </w:r>
    </w:p>
    <w:p w14:paraId="1CFC68D0" w14:textId="4DA106A1" w:rsidR="00936328" w:rsidRPr="00936328" w:rsidRDefault="00936328" w:rsidP="00705FD0">
      <w:pPr>
        <w:pStyle w:val="Akapitzlist"/>
        <w:numPr>
          <w:ilvl w:val="0"/>
          <w:numId w:val="13"/>
        </w:numPr>
        <w:ind w:left="284" w:hanging="284"/>
        <w:jc w:val="both"/>
        <w:rPr>
          <w:i/>
          <w:iCs/>
          <w:sz w:val="22"/>
          <w:szCs w:val="22"/>
        </w:rPr>
      </w:pPr>
      <w:r w:rsidRPr="00936328">
        <w:rPr>
          <w:i/>
          <w:iCs/>
          <w:sz w:val="22"/>
          <w:szCs w:val="22"/>
        </w:rPr>
        <w:t xml:space="preserve">Wszystkie nieujęte projektem elementy i zakresy robót niezbędne dla realizacji niniejszej umowy Wykonawca zobowiązuje się przyjąć i realizować zgodnie z obowiązującymi warunkami technicznymi, wymaganiami </w:t>
      </w:r>
      <w:r>
        <w:rPr>
          <w:i/>
          <w:iCs/>
          <w:sz w:val="22"/>
          <w:szCs w:val="22"/>
        </w:rPr>
        <w:t>norm</w:t>
      </w:r>
      <w:r w:rsidRPr="00936328">
        <w:rPr>
          <w:i/>
          <w:iCs/>
          <w:sz w:val="22"/>
          <w:szCs w:val="22"/>
        </w:rPr>
        <w:t xml:space="preserve">, instrukcjami stosowania i wykonywania dla przyjętych technologii oraz obowiązującymi przepisami. </w:t>
      </w:r>
    </w:p>
    <w:p w14:paraId="1A4DA551" w14:textId="77777777" w:rsidR="00936328" w:rsidRPr="00936328" w:rsidRDefault="00936328" w:rsidP="00705FD0">
      <w:pPr>
        <w:pStyle w:val="Akapitzlist"/>
        <w:numPr>
          <w:ilvl w:val="0"/>
          <w:numId w:val="13"/>
        </w:numPr>
        <w:ind w:left="284" w:hanging="284"/>
        <w:jc w:val="both"/>
        <w:rPr>
          <w:i/>
          <w:iCs/>
          <w:sz w:val="22"/>
          <w:szCs w:val="22"/>
        </w:rPr>
      </w:pPr>
      <w:r w:rsidRPr="00936328">
        <w:rPr>
          <w:i/>
          <w:iCs/>
          <w:sz w:val="22"/>
          <w:szCs w:val="22"/>
        </w:rPr>
        <w:t>Strony zgodnie ustalają, iż nie jest dozwolona zmiana materiałów i technologii powodujące obniżenie jakości realizowanych elementów obiektu.</w:t>
      </w:r>
    </w:p>
    <w:p w14:paraId="2FCBDF48"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3</w:t>
      </w:r>
    </w:p>
    <w:p w14:paraId="3B41923E"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Terminy umowy</w:t>
      </w:r>
    </w:p>
    <w:p w14:paraId="5D941A21" w14:textId="77777777" w:rsidR="00936328" w:rsidRPr="00936328" w:rsidRDefault="00936328" w:rsidP="006F2052">
      <w:pPr>
        <w:pStyle w:val="Akapitzlist"/>
        <w:ind w:left="0"/>
        <w:jc w:val="both"/>
        <w:rPr>
          <w:i/>
          <w:iCs/>
          <w:sz w:val="22"/>
          <w:szCs w:val="22"/>
        </w:rPr>
      </w:pPr>
      <w:r w:rsidRPr="00936328">
        <w:rPr>
          <w:i/>
          <w:iCs/>
          <w:spacing w:val="-11"/>
          <w:sz w:val="22"/>
          <w:szCs w:val="22"/>
        </w:rPr>
        <w:t>Strony ustalają następujące terminy realizacji robót:</w:t>
      </w:r>
    </w:p>
    <w:p w14:paraId="15BB5A61" w14:textId="564E2AB3" w:rsidR="00936328" w:rsidRP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przekazani</w:t>
      </w:r>
      <w:r w:rsidR="006F2052">
        <w:rPr>
          <w:rFonts w:ascii="Times New Roman" w:hAnsi="Times New Roman" w:cs="Times New Roman"/>
          <w:i/>
          <w:iCs/>
        </w:rPr>
        <w:t>e</w:t>
      </w:r>
      <w:r w:rsidRPr="00936328">
        <w:rPr>
          <w:rFonts w:ascii="Times New Roman" w:hAnsi="Times New Roman" w:cs="Times New Roman"/>
          <w:i/>
          <w:iCs/>
        </w:rPr>
        <w:t xml:space="preserve"> placu budowy</w:t>
      </w:r>
      <w:r w:rsidR="006F2052">
        <w:rPr>
          <w:rFonts w:ascii="Times New Roman" w:hAnsi="Times New Roman" w:cs="Times New Roman"/>
          <w:i/>
          <w:iCs/>
        </w:rPr>
        <w:t xml:space="preserve"> w dniu podpisania niniejszej umowy</w:t>
      </w:r>
      <w:r w:rsidRPr="00936328">
        <w:rPr>
          <w:rFonts w:ascii="Times New Roman" w:hAnsi="Times New Roman" w:cs="Times New Roman"/>
          <w:i/>
          <w:iCs/>
        </w:rPr>
        <w:t>,</w:t>
      </w:r>
    </w:p>
    <w:p w14:paraId="4F86EE6A" w14:textId="6DECAA40" w:rsidR="00936328" w:rsidRPr="00936328" w:rsidRDefault="006F2052" w:rsidP="00705FD0">
      <w:pPr>
        <w:numPr>
          <w:ilvl w:val="3"/>
          <w:numId w:val="14"/>
        </w:numPr>
        <w:suppressAutoHyphens/>
        <w:spacing w:after="0" w:line="240" w:lineRule="auto"/>
        <w:ind w:left="426" w:hanging="426"/>
        <w:jc w:val="both"/>
        <w:rPr>
          <w:rFonts w:ascii="Times New Roman" w:hAnsi="Times New Roman" w:cs="Times New Roman"/>
          <w:i/>
          <w:iCs/>
        </w:rPr>
      </w:pPr>
      <w:r>
        <w:rPr>
          <w:rFonts w:ascii="Times New Roman" w:hAnsi="Times New Roman" w:cs="Times New Roman"/>
          <w:i/>
          <w:iCs/>
        </w:rPr>
        <w:t>realizacja przedmiotu umowy</w:t>
      </w:r>
      <w:r w:rsidR="00936328" w:rsidRPr="00936328">
        <w:rPr>
          <w:rFonts w:ascii="Times New Roman" w:hAnsi="Times New Roman" w:cs="Times New Roman"/>
          <w:i/>
          <w:iCs/>
        </w:rPr>
        <w:t xml:space="preserve"> ………………… </w:t>
      </w:r>
      <w:r>
        <w:rPr>
          <w:rFonts w:ascii="Times New Roman" w:hAnsi="Times New Roman" w:cs="Times New Roman"/>
          <w:i/>
          <w:iCs/>
        </w:rPr>
        <w:t>tygodni</w:t>
      </w:r>
      <w:r w:rsidR="00936328" w:rsidRPr="00936328">
        <w:rPr>
          <w:rFonts w:ascii="Times New Roman" w:hAnsi="Times New Roman" w:cs="Times New Roman"/>
          <w:i/>
          <w:iCs/>
        </w:rPr>
        <w:t xml:space="preserve"> od daty przekazania placu budowy.</w:t>
      </w:r>
    </w:p>
    <w:p w14:paraId="067534AC" w14:textId="62865FA8" w:rsid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W przypadku niemożności prowadzenia robót budowlanych z przyczyn niezależnych od Wykonawcy, a uznanych na piśmie przez Zamawiającego, termin zakończenia umowy może zostać zmieniony przez strony z uwzględnieniem czasu trwania przyczyny. Za takie przyczyny uważać będzie się w szczególności: siłę wyższą, awarie, katastrofy, akty wandalizmu, zmiany dokumentacji projektowej, dokonywanej na wniosek Zamawiającego lub Wykonawcy, z tym jednak zastrzeżeniem, iż Wykonawca nie będzie uprawniony do żadnego przedłużenia terminu wykonania umowy, jeżeli opóźnienie to jest spowodowane przez jakikolwiek błąd lub opóźnienie ze strony Wykonawcy.</w:t>
      </w:r>
    </w:p>
    <w:p w14:paraId="58109CD3" w14:textId="105D40F8" w:rsidR="00B27B44" w:rsidRDefault="00B27B44" w:rsidP="00B27B44">
      <w:pPr>
        <w:suppressAutoHyphens/>
        <w:spacing w:after="0" w:line="240" w:lineRule="auto"/>
        <w:ind w:left="426"/>
        <w:jc w:val="both"/>
        <w:rPr>
          <w:rFonts w:ascii="Times New Roman" w:hAnsi="Times New Roman" w:cs="Times New Roman"/>
          <w:i/>
          <w:iCs/>
        </w:rPr>
      </w:pPr>
    </w:p>
    <w:p w14:paraId="6492164D" w14:textId="77777777" w:rsidR="00B27B44" w:rsidRPr="00936328" w:rsidRDefault="00B27B44" w:rsidP="00B27B44">
      <w:pPr>
        <w:suppressAutoHyphens/>
        <w:spacing w:after="0" w:line="240" w:lineRule="auto"/>
        <w:ind w:left="426"/>
        <w:jc w:val="both"/>
        <w:rPr>
          <w:rFonts w:ascii="Times New Roman" w:hAnsi="Times New Roman" w:cs="Times New Roman"/>
          <w:i/>
          <w:iCs/>
        </w:rPr>
      </w:pPr>
    </w:p>
    <w:p w14:paraId="176575A1"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lastRenderedPageBreak/>
        <w:t>§ 4</w:t>
      </w:r>
    </w:p>
    <w:p w14:paraId="2A5E4CCC" w14:textId="77777777" w:rsidR="00936328" w:rsidRPr="009E3B7B" w:rsidRDefault="00936328" w:rsidP="006F2052">
      <w:pPr>
        <w:spacing w:after="0" w:line="240" w:lineRule="auto"/>
        <w:jc w:val="center"/>
        <w:rPr>
          <w:rFonts w:ascii="Times New Roman" w:hAnsi="Times New Roman" w:cs="Times New Roman"/>
          <w:b/>
          <w:bCs/>
          <w:i/>
          <w:iCs/>
        </w:rPr>
      </w:pPr>
      <w:r w:rsidRPr="009E3B7B">
        <w:rPr>
          <w:rFonts w:ascii="Times New Roman" w:hAnsi="Times New Roman" w:cs="Times New Roman"/>
          <w:b/>
          <w:bCs/>
          <w:i/>
          <w:iCs/>
          <w:spacing w:val="-21"/>
        </w:rPr>
        <w:t>Wynagrodzenie i zasady płatności</w:t>
      </w:r>
    </w:p>
    <w:p w14:paraId="7EB5077F" w14:textId="3A8334DF" w:rsidR="00936328" w:rsidRPr="00936328"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Wynagrodzenie Wykonawcy za zrealizowanie całego przedmiotu umowy </w:t>
      </w:r>
      <w:r w:rsidRPr="00936328">
        <w:rPr>
          <w:i/>
          <w:iCs/>
          <w:spacing w:val="-9"/>
          <w:sz w:val="22"/>
          <w:szCs w:val="22"/>
        </w:rPr>
        <w:t>zgodnie z warunkami zawartymi SWZ oraz</w:t>
      </w:r>
      <w:r w:rsidRPr="00936328">
        <w:rPr>
          <w:i/>
          <w:iCs/>
          <w:spacing w:val="-8"/>
          <w:sz w:val="22"/>
          <w:szCs w:val="22"/>
        </w:rPr>
        <w:t xml:space="preserve"> ofercie Wykonawcy złożonej dnia …… r. </w:t>
      </w:r>
      <w:r w:rsidRPr="00936328">
        <w:rPr>
          <w:i/>
          <w:iCs/>
          <w:spacing w:val="-7"/>
          <w:sz w:val="22"/>
          <w:szCs w:val="22"/>
        </w:rPr>
        <w:t>wynosi: …………</w:t>
      </w:r>
      <w:r w:rsidRPr="00936328">
        <w:rPr>
          <w:b/>
          <w:i/>
          <w:iCs/>
          <w:spacing w:val="-7"/>
          <w:sz w:val="22"/>
          <w:szCs w:val="22"/>
        </w:rPr>
        <w:t xml:space="preserve"> zł netto</w:t>
      </w:r>
      <w:r w:rsidRPr="00936328">
        <w:rPr>
          <w:i/>
          <w:iCs/>
          <w:spacing w:val="-7"/>
          <w:sz w:val="22"/>
          <w:szCs w:val="22"/>
        </w:rPr>
        <w:t xml:space="preserve"> (słownie: …………………).</w:t>
      </w:r>
    </w:p>
    <w:p w14:paraId="01ED87BB" w14:textId="77777777" w:rsidR="00936328" w:rsidRPr="00936328"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Do ceny umowy zostanie doliczony obowiązujący podatek VAT. Wynagrodzenie Wykonawcy                                            z uwzględnieniem zapisu ust. 1 wynosi </w:t>
      </w:r>
      <w:r w:rsidRPr="00936328">
        <w:rPr>
          <w:b/>
          <w:i/>
          <w:iCs/>
          <w:spacing w:val="-7"/>
          <w:sz w:val="22"/>
          <w:szCs w:val="22"/>
        </w:rPr>
        <w:t>brutto …………… zł</w:t>
      </w:r>
      <w:r w:rsidRPr="00936328">
        <w:rPr>
          <w:i/>
          <w:iCs/>
          <w:spacing w:val="-7"/>
          <w:sz w:val="22"/>
          <w:szCs w:val="22"/>
        </w:rPr>
        <w:t xml:space="preserve"> (słownie: ……………………) i zwane jest dalej „ceną umowy”</w:t>
      </w:r>
    </w:p>
    <w:p w14:paraId="107CB653" w14:textId="56902866"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Zamawiający dokona przelewu na konto Wykonawcy należności wynikającej z faktury prawidłowo wystawionej w terminie 30 dni od daty doręczenia faktury Zamawiającemu z zastrzeżeniem ust. 4 i następnych. Za dzień zapłaty uważany będzie dzień obciążenia rachunku bankowego Zamawiającego.</w:t>
      </w:r>
    </w:p>
    <w:p w14:paraId="1B6B5A22" w14:textId="77777777"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Zmiany zakresu rzeczowego objętego kosztorysem ofertowym Wykonawcy; ustalone w trakcie realizacji przedmiotu umowy, a zmniejszające koszt wykonania robót, umniejszą wynagrodzenie Wykonawcy.</w:t>
      </w:r>
    </w:p>
    <w:p w14:paraId="006D9BE1" w14:textId="37DBAFFA" w:rsidR="00936328" w:rsidRPr="00936328" w:rsidRDefault="00936328" w:rsidP="00705FD0">
      <w:pPr>
        <w:pStyle w:val="Akapitzlist"/>
        <w:numPr>
          <w:ilvl w:val="0"/>
          <w:numId w:val="15"/>
        </w:numPr>
        <w:ind w:left="284" w:hanging="284"/>
        <w:jc w:val="both"/>
        <w:rPr>
          <w:i/>
          <w:iCs/>
          <w:sz w:val="22"/>
          <w:szCs w:val="22"/>
        </w:rPr>
      </w:pPr>
      <w:r w:rsidRPr="00936328">
        <w:rPr>
          <w:i/>
          <w:iCs/>
          <w:spacing w:val="-4"/>
          <w:sz w:val="22"/>
          <w:szCs w:val="22"/>
        </w:rPr>
        <w:t>Rozliczenie robót dokonane zostanie w oparciu o zakres rzeczowy określony kosztorysem powykonawczym</w:t>
      </w:r>
      <w:r w:rsidR="002979B8">
        <w:rPr>
          <w:i/>
          <w:iCs/>
          <w:spacing w:val="-2"/>
          <w:sz w:val="22"/>
          <w:szCs w:val="22"/>
        </w:rPr>
        <w:t xml:space="preserve"> oraz kosztorysem różnicowym</w:t>
      </w:r>
      <w:r w:rsidR="00DE7D4D">
        <w:rPr>
          <w:i/>
          <w:iCs/>
          <w:spacing w:val="-2"/>
          <w:sz w:val="22"/>
          <w:szCs w:val="22"/>
        </w:rPr>
        <w:t>,</w:t>
      </w:r>
      <w:r w:rsidRPr="00936328">
        <w:rPr>
          <w:i/>
          <w:iCs/>
          <w:spacing w:val="-2"/>
          <w:sz w:val="22"/>
          <w:szCs w:val="22"/>
        </w:rPr>
        <w:t xml:space="preserve"> ceny jednostkowe określone </w:t>
      </w:r>
      <w:r w:rsidRPr="00936328">
        <w:rPr>
          <w:i/>
          <w:iCs/>
          <w:spacing w:val="-1"/>
          <w:sz w:val="22"/>
          <w:szCs w:val="22"/>
        </w:rPr>
        <w:t>w kosztorysie ofertowym stanowiącym załącznik do niniejszej umowy oraz obmiar sporządzony na podstawie szkiców geodezyjnych</w:t>
      </w:r>
      <w:r w:rsidRPr="00936328">
        <w:rPr>
          <w:i/>
          <w:iCs/>
          <w:spacing w:val="-11"/>
          <w:sz w:val="22"/>
          <w:szCs w:val="22"/>
        </w:rPr>
        <w:t>.</w:t>
      </w:r>
    </w:p>
    <w:p w14:paraId="0801ABD5" w14:textId="34330603" w:rsidR="00936328" w:rsidRDefault="00936328" w:rsidP="00705FD0">
      <w:pPr>
        <w:pStyle w:val="Akapitzlist"/>
        <w:numPr>
          <w:ilvl w:val="0"/>
          <w:numId w:val="15"/>
        </w:numPr>
        <w:ind w:left="284" w:hanging="284"/>
        <w:jc w:val="both"/>
        <w:rPr>
          <w:i/>
          <w:iCs/>
          <w:sz w:val="22"/>
          <w:szCs w:val="22"/>
        </w:rPr>
      </w:pPr>
      <w:r w:rsidRPr="00936328">
        <w:rPr>
          <w:i/>
          <w:iCs/>
          <w:sz w:val="22"/>
          <w:szCs w:val="22"/>
        </w:rPr>
        <w:t>Faktur</w:t>
      </w:r>
      <w:r w:rsidR="006F2052">
        <w:rPr>
          <w:i/>
          <w:iCs/>
          <w:sz w:val="22"/>
          <w:szCs w:val="22"/>
        </w:rPr>
        <w:t>a</w:t>
      </w:r>
      <w:r w:rsidRPr="00936328">
        <w:rPr>
          <w:i/>
          <w:iCs/>
          <w:sz w:val="22"/>
          <w:szCs w:val="22"/>
        </w:rPr>
        <w:t xml:space="preserve"> wystawion</w:t>
      </w:r>
      <w:r w:rsidR="006F2052">
        <w:rPr>
          <w:i/>
          <w:iCs/>
          <w:sz w:val="22"/>
          <w:szCs w:val="22"/>
        </w:rPr>
        <w:t>a</w:t>
      </w:r>
      <w:r w:rsidRPr="00936328">
        <w:rPr>
          <w:i/>
          <w:iCs/>
          <w:sz w:val="22"/>
          <w:szCs w:val="22"/>
        </w:rPr>
        <w:t xml:space="preserve"> z pominięciem procedur określonych w ust. 3 lub wystawion</w:t>
      </w:r>
      <w:r w:rsidR="006F2052">
        <w:rPr>
          <w:i/>
          <w:iCs/>
          <w:sz w:val="22"/>
          <w:szCs w:val="22"/>
        </w:rPr>
        <w:t>a</w:t>
      </w:r>
      <w:r w:rsidRPr="00936328">
        <w:rPr>
          <w:i/>
          <w:iCs/>
          <w:sz w:val="22"/>
          <w:szCs w:val="22"/>
        </w:rPr>
        <w:t xml:space="preserve"> nieprawidłowo zostan</w:t>
      </w:r>
      <w:r w:rsidR="006F2052">
        <w:rPr>
          <w:i/>
          <w:iCs/>
          <w:sz w:val="22"/>
          <w:szCs w:val="22"/>
        </w:rPr>
        <w:t>ie</w:t>
      </w:r>
      <w:r w:rsidRPr="00936328">
        <w:rPr>
          <w:i/>
          <w:iCs/>
          <w:sz w:val="22"/>
          <w:szCs w:val="22"/>
        </w:rPr>
        <w:t xml:space="preserve"> zwrócone Wykonawcy. W takich przypadkach termin płatności rozpoczyna swój bieg od dnia otrzymania przez Zamawiającego prawidłowo wystawionej faktury.</w:t>
      </w:r>
    </w:p>
    <w:p w14:paraId="2772DA3D" w14:textId="1E119EA8"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zawarcia umowy/umów o podwykonawstwo, o których mowa w § 5, zapłata wynagrodzenia Wykonawcy uwarunkowana jest przedstawieniem przez Wykonawcę dowodów potwierdzających zapłatę wymagalnego wynagrodzenia podwykonawcom lub dalszym podwykonawcom najpóźniej w terminie 5 dni przed upływem terminu płatności faktury Wykonawcy wynikającego z niniejszej umowy tj.:</w:t>
      </w:r>
    </w:p>
    <w:p w14:paraId="57B4470F" w14:textId="5B83392B" w:rsidR="006F2052" w:rsidRDefault="001A14AD" w:rsidP="00766737">
      <w:pPr>
        <w:pStyle w:val="Akapitzlist"/>
        <w:numPr>
          <w:ilvl w:val="0"/>
          <w:numId w:val="36"/>
        </w:numPr>
        <w:jc w:val="both"/>
        <w:rPr>
          <w:i/>
          <w:iCs/>
          <w:sz w:val="22"/>
          <w:szCs w:val="22"/>
        </w:rPr>
      </w:pPr>
      <w:r w:rsidRPr="001A14AD">
        <w:rPr>
          <w:i/>
          <w:iCs/>
          <w:sz w:val="22"/>
          <w:szCs w:val="22"/>
        </w:rPr>
        <w:t>kopie przelewów bankowych potwierdzających zapłatę faktur doręczonych Wykonawcy przez podwykonawcę i podwykonawcy przez dalszego podwykonawcę za wykonane roboty, dostawy i usługi, potwierdzone odpowiednio przez Wykonawcę, podwykonawcę lub dalszego podwykonawcę za zgodność z oryginałem,</w:t>
      </w:r>
    </w:p>
    <w:p w14:paraId="5434FC7D" w14:textId="08A7F4A5" w:rsidR="001A14AD" w:rsidRPr="001A14AD" w:rsidRDefault="001A14AD" w:rsidP="00766737">
      <w:pPr>
        <w:pStyle w:val="Akapitzlist"/>
        <w:numPr>
          <w:ilvl w:val="0"/>
          <w:numId w:val="36"/>
        </w:numPr>
        <w:jc w:val="both"/>
        <w:rPr>
          <w:i/>
          <w:iCs/>
          <w:sz w:val="22"/>
          <w:szCs w:val="22"/>
        </w:rPr>
      </w:pPr>
      <w:r w:rsidRPr="001A14AD">
        <w:rPr>
          <w:i/>
          <w:iCs/>
          <w:sz w:val="22"/>
          <w:szCs w:val="22"/>
        </w:rPr>
        <w:t>oświadczenie podwykonawcy i dalszego podwykonawcy o otrzymaniu odpowiednio od Wykonawcy, podwykonawcy lub dalszego podwykonawcy wynagrodzenia za powyższe elementy robót, dostawę lub usługę.</w:t>
      </w:r>
    </w:p>
    <w:p w14:paraId="632B70CA" w14:textId="0506AC0E"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C034A5C" w14:textId="26C6D67A" w:rsidR="001A14AD" w:rsidRDefault="001A14AD" w:rsidP="00705FD0">
      <w:pPr>
        <w:pStyle w:val="Akapitzlist"/>
        <w:numPr>
          <w:ilvl w:val="0"/>
          <w:numId w:val="15"/>
        </w:numPr>
        <w:ind w:left="284" w:hanging="284"/>
        <w:jc w:val="both"/>
        <w:rPr>
          <w:i/>
          <w:iCs/>
          <w:sz w:val="22"/>
          <w:szCs w:val="22"/>
        </w:rPr>
      </w:pPr>
      <w:r w:rsidRPr="001A14AD">
        <w:rPr>
          <w:i/>
          <w:iCs/>
          <w:sz w:val="22"/>
          <w:szCs w:val="22"/>
        </w:rPr>
        <w:t>Wynagrodzenie, o którym mowa w ust. 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51EC69C" w14:textId="17D1EA68" w:rsidR="001A14AD" w:rsidRDefault="001A14AD" w:rsidP="00705FD0">
      <w:pPr>
        <w:pStyle w:val="Akapitzlist"/>
        <w:numPr>
          <w:ilvl w:val="0"/>
          <w:numId w:val="15"/>
        </w:numPr>
        <w:ind w:left="284" w:hanging="284"/>
        <w:jc w:val="both"/>
        <w:rPr>
          <w:i/>
          <w:iCs/>
          <w:sz w:val="22"/>
          <w:szCs w:val="22"/>
        </w:rPr>
      </w:pPr>
      <w:r w:rsidRPr="001A14AD">
        <w:rPr>
          <w:i/>
          <w:iCs/>
          <w:sz w:val="22"/>
          <w:szCs w:val="22"/>
        </w:rPr>
        <w:t>Bezpośrednia zapłata obejmuje wyłącznie należne wynagrodzenie, bez odsetek, należnych podwykonawcy lub dalszemu podwykonawcy.</w:t>
      </w:r>
    </w:p>
    <w:p w14:paraId="6B1A6687" w14:textId="6411A48C" w:rsidR="001A14AD" w:rsidRDefault="001A14AD" w:rsidP="00705FD0">
      <w:pPr>
        <w:pStyle w:val="Akapitzlist"/>
        <w:numPr>
          <w:ilvl w:val="0"/>
          <w:numId w:val="15"/>
        </w:numPr>
        <w:ind w:left="284" w:hanging="284"/>
        <w:jc w:val="both"/>
        <w:rPr>
          <w:i/>
          <w:iCs/>
          <w:sz w:val="22"/>
          <w:szCs w:val="22"/>
        </w:rPr>
      </w:pPr>
      <w:r w:rsidRPr="001A14AD">
        <w:rPr>
          <w:i/>
          <w:iCs/>
          <w:sz w:val="22"/>
          <w:szCs w:val="22"/>
        </w:rPr>
        <w:t>Przed dokonaniem bezpośredniej zapłaty Zamawiający umożliwi Wykonawcy zgłoszenie pisemnych uwag dotyczących zasadności bezpośredniej zapłaty wynagrodzenia podwykonawcy lub dalszemu podwykonawcy, o których mowa w ust. 5.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3E2688D" w14:textId="6623E348"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 xml:space="preserve">W przypadku zgłoszenia uwag, o których mowa w ust. </w:t>
      </w:r>
      <w:r>
        <w:rPr>
          <w:i/>
          <w:iCs/>
          <w:sz w:val="22"/>
          <w:szCs w:val="22"/>
        </w:rPr>
        <w:t>13</w:t>
      </w:r>
      <w:r w:rsidRPr="001A14AD">
        <w:rPr>
          <w:i/>
          <w:iCs/>
          <w:sz w:val="22"/>
          <w:szCs w:val="22"/>
        </w:rPr>
        <w:t>, w terminie wskazanym przez Zamawiającego, Zamawiający może:</w:t>
      </w:r>
    </w:p>
    <w:p w14:paraId="41BE33FF" w14:textId="7ED61744" w:rsidR="001A14AD" w:rsidRPr="001A14AD" w:rsidRDefault="001A14AD" w:rsidP="00766737">
      <w:pPr>
        <w:pStyle w:val="Akapitzlist"/>
        <w:numPr>
          <w:ilvl w:val="0"/>
          <w:numId w:val="37"/>
        </w:numPr>
        <w:jc w:val="both"/>
        <w:rPr>
          <w:i/>
          <w:iCs/>
          <w:sz w:val="22"/>
          <w:szCs w:val="22"/>
        </w:rPr>
      </w:pPr>
      <w:r w:rsidRPr="001A14AD">
        <w:rPr>
          <w:i/>
          <w:iCs/>
          <w:sz w:val="22"/>
          <w:szCs w:val="22"/>
        </w:rPr>
        <w:t>nie dokonać bezpośredniej zapłaty wynagrodzenia podwykonawcy lub dalszemu podwykonawcy, jeżeli Wykonawca wykaże niezasadność takiej zapłaty albo,</w:t>
      </w:r>
    </w:p>
    <w:p w14:paraId="76478EC0" w14:textId="45FBFA6E" w:rsidR="001A14AD" w:rsidRPr="001A14AD" w:rsidRDefault="001A14AD" w:rsidP="00766737">
      <w:pPr>
        <w:pStyle w:val="Akapitzlist"/>
        <w:numPr>
          <w:ilvl w:val="0"/>
          <w:numId w:val="37"/>
        </w:numPr>
        <w:jc w:val="both"/>
        <w:rPr>
          <w:i/>
          <w:iCs/>
          <w:sz w:val="22"/>
          <w:szCs w:val="22"/>
        </w:rPr>
      </w:pPr>
      <w:r w:rsidRPr="001A14AD">
        <w:rPr>
          <w:i/>
          <w:iCs/>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EC33150" w14:textId="7D38E65B" w:rsidR="001A14AD" w:rsidRPr="001A14AD" w:rsidRDefault="001A14AD" w:rsidP="00766737">
      <w:pPr>
        <w:pStyle w:val="Akapitzlist"/>
        <w:numPr>
          <w:ilvl w:val="0"/>
          <w:numId w:val="37"/>
        </w:numPr>
        <w:jc w:val="both"/>
        <w:rPr>
          <w:i/>
          <w:iCs/>
          <w:sz w:val="22"/>
          <w:szCs w:val="22"/>
        </w:rPr>
      </w:pPr>
      <w:r w:rsidRPr="001A14AD">
        <w:rPr>
          <w:i/>
          <w:iCs/>
          <w:sz w:val="22"/>
          <w:szCs w:val="22"/>
        </w:rPr>
        <w:t>dokonać bezpośredniej zapłaty wynagrodzenia podwykonawcy lub dalszemu podwykonawcy, jeżeli podwykonawca lub dalszy podwykonawca wykaże zasadność takiej zapłaty.</w:t>
      </w:r>
    </w:p>
    <w:p w14:paraId="28763014" w14:textId="38A841B7"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 xml:space="preserve">W przypadku dokonania bezpośredniej zapłaty podwykonawcy lub dalszemu podwykonawcy, o których </w:t>
      </w:r>
      <w:r w:rsidRPr="001A14AD">
        <w:rPr>
          <w:i/>
          <w:iCs/>
          <w:sz w:val="22"/>
          <w:szCs w:val="22"/>
        </w:rPr>
        <w:lastRenderedPageBreak/>
        <w:t>mowa w ust. 5, Zamawiający potrąci kwotę wypłaconego wynagrodzenia z wynagrodzenia należnego Wykonawcy.</w:t>
      </w:r>
    </w:p>
    <w:p w14:paraId="29EDCF04" w14:textId="3E530EA9"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Suma bezpośrednich płatności na rzecz podwykonawców i dalszych podwykonawców oraz płatności na rzecz Wykonawcy nie przekroczą wynagrodzenia, o którym mowa w § 4 ust. 2.</w:t>
      </w:r>
    </w:p>
    <w:p w14:paraId="13664363" w14:textId="2D43230F"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Wystąpienie okoliczności opisanych w ust. 10 - 15 powodujące wstrzymanie przez Zamawiającego płatności stosownej części faktury Wykonawcy, nie stanowi opóźnienia w zapłacie i nie będzie skutkować naliczeniem odsetek od nieterminowych płatności.</w:t>
      </w:r>
    </w:p>
    <w:p w14:paraId="182A4C5A"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5</w:t>
      </w:r>
    </w:p>
    <w:p w14:paraId="29BFCDBF"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Podwykonawcy</w:t>
      </w:r>
    </w:p>
    <w:p w14:paraId="6BD8B764" w14:textId="477B7962" w:rsidR="001A14AD" w:rsidRPr="00C2489B" w:rsidRDefault="003D27AA" w:rsidP="00766737">
      <w:pPr>
        <w:pStyle w:val="Akapitzlist"/>
        <w:numPr>
          <w:ilvl w:val="0"/>
          <w:numId w:val="38"/>
        </w:numPr>
        <w:ind w:left="284" w:hanging="284"/>
        <w:jc w:val="both"/>
        <w:rPr>
          <w:i/>
          <w:iCs/>
          <w:sz w:val="22"/>
          <w:szCs w:val="22"/>
        </w:rPr>
      </w:pPr>
      <w:r w:rsidRPr="00C2489B">
        <w:rPr>
          <w:i/>
          <w:sz w:val="22"/>
          <w:szCs w:val="22"/>
        </w:rPr>
        <w:t xml:space="preserve">Wykonawca oświadcza, iż do realizacji przedmiotu umowy nie zatrudni podwykonawców lub </w:t>
      </w:r>
      <w:r w:rsidRPr="00C2489B">
        <w:rPr>
          <w:bCs/>
          <w:i/>
          <w:sz w:val="22"/>
          <w:szCs w:val="22"/>
        </w:rPr>
        <w:t>*</w:t>
      </w:r>
      <w:r w:rsidRPr="00C2489B">
        <w:rPr>
          <w:i/>
          <w:sz w:val="22"/>
          <w:szCs w:val="22"/>
        </w:rPr>
        <w:t xml:space="preserve"> w celu sprawnego wykonania robót i zapewnienia dobrej ich jakości Wykonawca oświadcza iż zatrudni Podwykonawców. Wykonawca oświadcza, że podwykonawcom zostanie powierzony następujący zakres prac: ……………………</w:t>
      </w:r>
      <w:r w:rsidRPr="00C2489B">
        <w:rPr>
          <w:rFonts w:eastAsia="Arial"/>
          <w:i/>
          <w:sz w:val="22"/>
          <w:szCs w:val="22"/>
          <w:lang w:eastAsia="ar-SA"/>
        </w:rPr>
        <w:t>, zakres prac powierzonych do wykonania podwykonawcy – część zamówienia dotycząca wykonania:……………………….</w:t>
      </w:r>
    </w:p>
    <w:p w14:paraId="66EC828F" w14:textId="3B7F3BFD" w:rsidR="003D27AA" w:rsidRPr="00C2489B" w:rsidRDefault="001B5974" w:rsidP="00766737">
      <w:pPr>
        <w:pStyle w:val="Akapitzlist"/>
        <w:numPr>
          <w:ilvl w:val="0"/>
          <w:numId w:val="38"/>
        </w:numPr>
        <w:ind w:left="284" w:hanging="284"/>
        <w:jc w:val="both"/>
        <w:rPr>
          <w:i/>
          <w:iCs/>
          <w:sz w:val="22"/>
          <w:szCs w:val="22"/>
        </w:rPr>
      </w:pPr>
      <w:r w:rsidRPr="00C2489B">
        <w:rPr>
          <w:i/>
          <w:iCs/>
          <w:sz w:val="22"/>
          <w:szCs w:val="22"/>
        </w:rPr>
        <w:t>W przypadku powierzenia wykonania zamówienia podwykonawcy, Wykonawca ponosi odpowiedzialność za wykonanie przedmiotu umowy w takim zakresie jakby wykonywał przedmiot umowy samodzielnie. Wykonawca odpowiada za działania i zaniechania podwykonawców jak za swoje własne.</w:t>
      </w:r>
    </w:p>
    <w:p w14:paraId="1B2D3334" w14:textId="41FA6F2C"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Zamawiający zastrzega sobie możliwość uczestniczenia w odbiorze robót wykonywanych przez podwykonawcę lub dalszego podwykonawcę.</w:t>
      </w:r>
    </w:p>
    <w:p w14:paraId="3F87BD2E" w14:textId="3729ADF5"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stosuje się odpowiednio.</w:t>
      </w:r>
    </w:p>
    <w:p w14:paraId="502F2192" w14:textId="4DB23111"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14:paraId="48114A65" w14:textId="1391302F"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zgodnie z art. 6471 § 1 Kodeksu cywilnego, wraz z projektem umowy, o której mowa w ust. 5, musi przedstawić szczegółowy przedmiot robót określonych w projekcie umowy.</w:t>
      </w:r>
    </w:p>
    <w:p w14:paraId="43F2445B" w14:textId="57916EF5"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Zamawiający, w ciągu 14 dni od przedłożenia dokumentów, o których mowa w ust. 5 i 6, zgłasza w formie pisemnej, pod rygorem nieważności, zastrzeżenia do przedłożonego projektu umowy o podwykonawstwo, której przedmiotem są roboty budowlane, w przypadku, gdy:</w:t>
      </w:r>
    </w:p>
    <w:p w14:paraId="3B971EB3" w14:textId="3A7044DC" w:rsidR="006F2052" w:rsidRPr="00C2489B" w:rsidRDefault="00C2489B" w:rsidP="00766737">
      <w:pPr>
        <w:pStyle w:val="Akapitzlist"/>
        <w:numPr>
          <w:ilvl w:val="0"/>
          <w:numId w:val="39"/>
        </w:numPr>
        <w:rPr>
          <w:i/>
          <w:iCs/>
          <w:sz w:val="22"/>
          <w:szCs w:val="22"/>
        </w:rPr>
      </w:pPr>
      <w:r w:rsidRPr="00C2489B">
        <w:rPr>
          <w:i/>
          <w:iCs/>
          <w:sz w:val="22"/>
          <w:szCs w:val="22"/>
        </w:rPr>
        <w:t>umowa nie zawiera określenia zakresu robót powierzonych podwykonawcy,</w:t>
      </w:r>
    </w:p>
    <w:p w14:paraId="797B163D" w14:textId="4542FD23" w:rsidR="00C2489B" w:rsidRPr="00C2489B" w:rsidRDefault="00C2489B" w:rsidP="00766737">
      <w:pPr>
        <w:pStyle w:val="Akapitzlist"/>
        <w:numPr>
          <w:ilvl w:val="0"/>
          <w:numId w:val="39"/>
        </w:numPr>
        <w:rPr>
          <w:i/>
          <w:iCs/>
          <w:sz w:val="22"/>
          <w:szCs w:val="22"/>
        </w:rPr>
      </w:pPr>
      <w:r w:rsidRPr="00C2489B">
        <w:rPr>
          <w:i/>
          <w:iCs/>
          <w:sz w:val="22"/>
          <w:szCs w:val="22"/>
        </w:rPr>
        <w:t>umowa nie zawiera kwoty wynagrodzenia za wykonane roboty lub kwota wynagrodzenia jest wyższa niż cena tej części robót określona w kosztorysie ofertowym Wykonawcy,</w:t>
      </w:r>
    </w:p>
    <w:p w14:paraId="155CFEAE" w14:textId="392DC954" w:rsidR="00C2489B" w:rsidRPr="00C2489B" w:rsidRDefault="00C2489B" w:rsidP="00766737">
      <w:pPr>
        <w:pStyle w:val="Akapitzlist"/>
        <w:numPr>
          <w:ilvl w:val="0"/>
          <w:numId w:val="39"/>
        </w:numPr>
        <w:rPr>
          <w:i/>
          <w:iCs/>
          <w:sz w:val="22"/>
          <w:szCs w:val="22"/>
        </w:rPr>
      </w:pPr>
      <w:r w:rsidRPr="00C2489B">
        <w:rPr>
          <w:i/>
          <w:iCs/>
          <w:sz w:val="22"/>
          <w:szCs w:val="22"/>
        </w:rPr>
        <w:t>termin wykonania umowy o podwykonawstwo wykracza poza termin wykonania wskazany w § 3,</w:t>
      </w:r>
    </w:p>
    <w:p w14:paraId="2C91646C" w14:textId="520795AA" w:rsidR="00C2489B" w:rsidRPr="00C2489B" w:rsidRDefault="00C2489B" w:rsidP="00766737">
      <w:pPr>
        <w:pStyle w:val="Akapitzlist"/>
        <w:numPr>
          <w:ilvl w:val="0"/>
          <w:numId w:val="39"/>
        </w:numPr>
        <w:rPr>
          <w:i/>
          <w:iCs/>
          <w:sz w:val="22"/>
          <w:szCs w:val="22"/>
        </w:rPr>
      </w:pPr>
      <w:r w:rsidRPr="00C2489B">
        <w:rPr>
          <w:i/>
          <w:iCs/>
          <w:sz w:val="22"/>
          <w:szCs w:val="22"/>
        </w:rPr>
        <w:t>termin zapłaty wynagrodzenia podwykonawcy lub dalszemu podwykonawcy przewidziany w umowie o podwykonawstwo jest dłuższy niż 30 dni od dnia doręczenia Wykonawcy, podwykonawcy lub dalszemu podwykonawcy faktury lub rachunku;</w:t>
      </w:r>
    </w:p>
    <w:p w14:paraId="080583D0" w14:textId="28429AFC" w:rsidR="00C2489B" w:rsidRPr="00C2489B" w:rsidRDefault="00C2489B" w:rsidP="00766737">
      <w:pPr>
        <w:pStyle w:val="Akapitzlist"/>
        <w:numPr>
          <w:ilvl w:val="0"/>
          <w:numId w:val="39"/>
        </w:numPr>
        <w:rPr>
          <w:i/>
          <w:iCs/>
          <w:sz w:val="22"/>
          <w:szCs w:val="22"/>
        </w:rPr>
      </w:pPr>
      <w:r w:rsidRPr="00C2489B">
        <w:rPr>
          <w:i/>
          <w:iCs/>
          <w:sz w:val="22"/>
          <w:szCs w:val="22"/>
        </w:rPr>
        <w:t>umowa o podwykonawstwo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1E408D71" w14:textId="1EEF21AE" w:rsidR="00C2489B" w:rsidRPr="00C2489B" w:rsidRDefault="00C2489B" w:rsidP="00766737">
      <w:pPr>
        <w:pStyle w:val="Akapitzlist"/>
        <w:numPr>
          <w:ilvl w:val="0"/>
          <w:numId w:val="39"/>
        </w:numPr>
        <w:rPr>
          <w:i/>
          <w:iCs/>
          <w:sz w:val="22"/>
          <w:szCs w:val="22"/>
        </w:rPr>
      </w:pPr>
      <w:r w:rsidRPr="00C2489B">
        <w:rPr>
          <w:i/>
          <w:iCs/>
          <w:sz w:val="22"/>
          <w:szCs w:val="22"/>
        </w:rPr>
        <w:t>umowa zawiera zapisy uzależniające dokonanie zapłaty na rzecz podwykonawcy lub dalszego podwykonawcy od odbioru robót przez Zamawiającego lub od zapłaty należności Wykonawcy przez Zamawiającego</w:t>
      </w:r>
    </w:p>
    <w:p w14:paraId="56EBD8BE" w14:textId="74B6C85F" w:rsidR="00C2489B" w:rsidRPr="00C2489B" w:rsidRDefault="00C2489B" w:rsidP="00766737">
      <w:pPr>
        <w:pStyle w:val="Akapitzlist"/>
        <w:numPr>
          <w:ilvl w:val="0"/>
          <w:numId w:val="39"/>
        </w:numPr>
        <w:rPr>
          <w:i/>
          <w:iCs/>
          <w:sz w:val="22"/>
          <w:szCs w:val="22"/>
        </w:rPr>
      </w:pPr>
      <w:r w:rsidRPr="00C2489B">
        <w:rPr>
          <w:i/>
          <w:iCs/>
          <w:sz w:val="22"/>
          <w:szCs w:val="22"/>
        </w:rPr>
        <w:t>umowa nie zawiera uregulowań dotyczących zawierania umów na roboty budowlane, dostawy lub usługi z dalszymi podwykonawcami, w szczególności zapisów warunkujących podpisania tych umów od ich akceptacji i zgody Wykonawcy</w:t>
      </w:r>
    </w:p>
    <w:p w14:paraId="05CD57F2" w14:textId="25D731D6"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 xml:space="preserve">Niezgłoszenie pisemnych zastrzeżeń do przedłożonego projektu umowy o podwykonawstwo, której przedmiotem są roboty budowlane, w terminie wskazanym w ust. 7, uważa się za akceptację projektu umowy </w:t>
      </w:r>
      <w:r w:rsidRPr="00C2489B">
        <w:rPr>
          <w:i/>
          <w:iCs/>
          <w:sz w:val="22"/>
          <w:szCs w:val="22"/>
        </w:rPr>
        <w:lastRenderedPageBreak/>
        <w:t>przez Zamawiającego.</w:t>
      </w:r>
    </w:p>
    <w:p w14:paraId="4B9FA9E5" w14:textId="7FD6152D"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2F75150" w14:textId="15B0177E"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Zamawiający, w ciągu 7 dni od przedłożenia kopii umowy, o której mowa w ust. 9, zgłasza w formie pisemnej pod rygorem nieważności sprzeciw do umowy o podwykonawstwo, której przedmiotem są roboty budowlane, w przypadkach, o których mowa w ust. 7.</w:t>
      </w:r>
    </w:p>
    <w:p w14:paraId="1F8208AE" w14:textId="40EDE273"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Niezgłoszenie pisemnego sprzeciwu do przedłożonej umowy o podwykonawstwo, której przedmiotem są roboty budowlane, w terminie określonym w ust. 10, uważa się za akceptację umowy przez Zamawiającego.</w:t>
      </w:r>
    </w:p>
    <w:p w14:paraId="01152954" w14:textId="7B41B09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ceny umowy. Wyłączenie, o którym mowa w zdaniu pierwszym, nie dotyczy umów o podwykonawstwo o wartości większej niż 50.000 złotych.</w:t>
      </w:r>
    </w:p>
    <w:p w14:paraId="2221B38F" w14:textId="2C19CA5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Termin zapłaty wynagrodzenia podwykonawcy lub dalszemu podwykonawcy, przewidziany w umowie o podwykonawstwo, której przedmiotem są dostawy lub usługi, nie może być dłuższy niż 30 dni od dnia doręczenia Wykonawcy, podwykonawcy lub dalszemu podwykonawcy faktury lub rachunku.</w:t>
      </w:r>
    </w:p>
    <w:p w14:paraId="74755D00" w14:textId="31F572A2"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 przypadku, o którym mowa w ust. 12, jeżeli termin zapłaty wynagrodzenia jest dłuższy niż określony w ust. 13, Zamawiający poinformuje o tym Wykonawcę i wezwie go do doprowadzenia do zmiany tej umowy, pod rygorem wystąpienia o zapłatę kary umownej.</w:t>
      </w:r>
    </w:p>
    <w:p w14:paraId="303B763D" w14:textId="09C620D7"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Przepisy ust. 5 – 14 stosuje się odpowiednio do zmian umów o podwykonawstwo.</w:t>
      </w:r>
    </w:p>
    <w:p w14:paraId="10E680DF" w14:textId="66B62C91"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Korzystanie przez Zamawiającego z terminów, o których mowa w ust. 7 i ust. 10, nie jest podstawą do wydłużenia okresu realizacji zamówienia.</w:t>
      </w:r>
    </w:p>
    <w:p w14:paraId="585CEEFA" w14:textId="77777777" w:rsidR="00936328" w:rsidRPr="009E3B7B" w:rsidRDefault="00936328" w:rsidP="00C2489B">
      <w:pPr>
        <w:spacing w:after="0" w:line="240" w:lineRule="auto"/>
        <w:jc w:val="center"/>
        <w:rPr>
          <w:rFonts w:ascii="Times New Roman" w:hAnsi="Times New Roman" w:cs="Times New Roman"/>
          <w:b/>
          <w:bCs/>
          <w:i/>
          <w:iCs/>
          <w:spacing w:val="-21"/>
        </w:rPr>
      </w:pPr>
      <w:bookmarkStart w:id="2" w:name="page7"/>
      <w:bookmarkEnd w:id="2"/>
      <w:r w:rsidRPr="009E3B7B">
        <w:rPr>
          <w:rFonts w:ascii="Times New Roman" w:hAnsi="Times New Roman" w:cs="Times New Roman"/>
          <w:b/>
          <w:bCs/>
          <w:i/>
          <w:iCs/>
          <w:spacing w:val="-21"/>
        </w:rPr>
        <w:t>§ 6</w:t>
      </w:r>
    </w:p>
    <w:p w14:paraId="0048E4EF" w14:textId="77777777" w:rsidR="00936328" w:rsidRPr="009E3B7B" w:rsidRDefault="00936328" w:rsidP="00C2489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Obowiązki Wykonawcy</w:t>
      </w:r>
    </w:p>
    <w:p w14:paraId="07835ED3" w14:textId="77777777" w:rsidR="00936328" w:rsidRPr="00936328" w:rsidRDefault="00936328" w:rsidP="00766737">
      <w:pPr>
        <w:pStyle w:val="Akapitzlist"/>
        <w:numPr>
          <w:ilvl w:val="0"/>
          <w:numId w:val="17"/>
        </w:numPr>
        <w:ind w:left="284" w:hanging="284"/>
        <w:jc w:val="both"/>
        <w:rPr>
          <w:i/>
          <w:iCs/>
          <w:sz w:val="22"/>
          <w:szCs w:val="22"/>
        </w:rPr>
      </w:pPr>
      <w:r w:rsidRPr="00936328">
        <w:rPr>
          <w:i/>
          <w:iCs/>
          <w:spacing w:val="-12"/>
          <w:sz w:val="22"/>
          <w:szCs w:val="22"/>
        </w:rPr>
        <w:t>Zamawiający przekaże Wykonawcy protokolarnie teren budowy po podpisaniu umowy.</w:t>
      </w:r>
    </w:p>
    <w:p w14:paraId="55D96865" w14:textId="77777777" w:rsidR="00936328" w:rsidRPr="00936328" w:rsidRDefault="00936328" w:rsidP="00766737">
      <w:pPr>
        <w:pStyle w:val="Akapitzlist"/>
        <w:numPr>
          <w:ilvl w:val="0"/>
          <w:numId w:val="17"/>
        </w:numPr>
        <w:ind w:left="284" w:hanging="284"/>
        <w:jc w:val="both"/>
        <w:rPr>
          <w:i/>
          <w:iCs/>
          <w:sz w:val="22"/>
          <w:szCs w:val="22"/>
        </w:rPr>
      </w:pPr>
      <w:r w:rsidRPr="00936328">
        <w:rPr>
          <w:i/>
          <w:iCs/>
          <w:sz w:val="22"/>
          <w:szCs w:val="22"/>
        </w:rPr>
        <w:t>Z chwilą protokolarnego przekazania terenu budowy Wykonawca staje się gospodarzem placu budowy i ponosi odpowiedzialność za zdarzenia na jego terenie oraz  zobowiązany jest do:</w:t>
      </w:r>
    </w:p>
    <w:p w14:paraId="7B9DC732"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6EEFC71E" w14:textId="633D9051"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zorganizowania i zabezpieczenia terenu budowy zgodnie z wymogami bhp i p.poż oraz z przepisami szczególnymi oraz zabezpieczenia mienia i utrzymania porządku na terenie budowy, jak również koszty dozoru zaplecza budowy,</w:t>
      </w:r>
    </w:p>
    <w:p w14:paraId="7FB6B0C5"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geodezyjnego wytyczenia obiektu,</w:t>
      </w:r>
    </w:p>
    <w:p w14:paraId="1EA884E8"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opracowania projektu organizacji ruchu wraz z niezbędnymi uzgodnieniami i zezwoleniami,</w:t>
      </w:r>
    </w:p>
    <w:p w14:paraId="41FF7E31"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jednorazowej opłaty za umieszczenie urządzeń w pasie drogowym niezwiązanych z funkcjonowaniem drogi do dnia odbioru końcowego,</w:t>
      </w:r>
    </w:p>
    <w:p w14:paraId="0198E357"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opłat za zajęcie pasa drogowego wraz z protokołem odbioru pasa przez zarządcę drogi,</w:t>
      </w:r>
    </w:p>
    <w:p w14:paraId="6156234C"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inwentaryzacji geodezyjnej powykonawczej,</w:t>
      </w:r>
    </w:p>
    <w:p w14:paraId="4094F845"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wykonanie przedmiotu zamówienia zgodnie z decyzjami właściwych organów z zakresu ustawy prawo budowlane oraz prawo ochrony środowiska,</w:t>
      </w:r>
    </w:p>
    <w:p w14:paraId="2E055652"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wykonania dokumentacji odbiorowej (3 sztuki) oraz przeprowadzenie prób i badań niezbędnych do oddania – zgłoszenia obiektu do użytku zgodnie z przepisami ustawy prawo budowlane,</w:t>
      </w:r>
    </w:p>
    <w:p w14:paraId="1DCD46CE"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inspekcja rurociągów kamerą TV,</w:t>
      </w:r>
    </w:p>
    <w:p w14:paraId="67221D75"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uporządkowania terenu budowy po zakończeniu robót.</w:t>
      </w:r>
    </w:p>
    <w:p w14:paraId="29E6DC23"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Wykonawca zobowiązuje się do umożliwienia wstępu na teren budowy upoważnionym pracownikom Zamawiającego oraz organom państwowego nadzoru budowlanego, do których należy wykonanie zadań określonych ustawą Prawo budowlane oraz do udostępniania informacji wymaganych tą ustawą.</w:t>
      </w:r>
    </w:p>
    <w:p w14:paraId="189805E8"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 xml:space="preserve">Wykonawca zobowiązuje się do wykonania dokumentacji powykonawczej oraz do przeprowadzenia prób i badań niezbędnych do oddania – zgłoszenia obiektu do użytku zgodnie z ustawą Prawo budowlane. </w:t>
      </w:r>
    </w:p>
    <w:p w14:paraId="1B274AEF"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Wykonawca zobowiązuje się do uporządkowania po zakończeniu robót terenu budowy i przekazania go Zamawiającemu w terminie 14 dni po zakończeniu i odbiorze elementu robót.</w:t>
      </w:r>
    </w:p>
    <w:p w14:paraId="4D726866"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Wszyscy pracownicy Wykonawcy, podwykonawcy lub dalszego podwykonawcy znajdujący się na terenie budowy muszą być ubrani w kamizelki odblaskowe opatrzone napisem zawierającym minimum nazwę Wykonawcy, podwykonawcy dalszego podwykonawcy.</w:t>
      </w:r>
    </w:p>
    <w:p w14:paraId="391BE606" w14:textId="5552EE03" w:rsidR="00936328" w:rsidRDefault="00936328" w:rsidP="00C2489B">
      <w:pPr>
        <w:pStyle w:val="Akapitzlist"/>
        <w:numPr>
          <w:ilvl w:val="0"/>
          <w:numId w:val="16"/>
        </w:numPr>
        <w:ind w:left="284" w:hanging="284"/>
        <w:jc w:val="both"/>
        <w:rPr>
          <w:i/>
          <w:iCs/>
          <w:sz w:val="22"/>
          <w:szCs w:val="22"/>
        </w:rPr>
      </w:pPr>
      <w:r w:rsidRPr="00936328">
        <w:rPr>
          <w:i/>
          <w:iCs/>
          <w:sz w:val="22"/>
          <w:szCs w:val="22"/>
        </w:rPr>
        <w:lastRenderedPageBreak/>
        <w:t>Zapewni na terenie budowy zaplecze sanitarne dla pracowników.</w:t>
      </w:r>
    </w:p>
    <w:p w14:paraId="6981B9B6" w14:textId="76DC8BA3" w:rsidR="00C2489B" w:rsidRPr="00B51438" w:rsidRDefault="00B51438" w:rsidP="00C2489B">
      <w:pPr>
        <w:pStyle w:val="Akapitzlist"/>
        <w:numPr>
          <w:ilvl w:val="0"/>
          <w:numId w:val="16"/>
        </w:numPr>
        <w:ind w:left="284" w:hanging="284"/>
        <w:jc w:val="both"/>
        <w:rPr>
          <w:i/>
          <w:iCs/>
          <w:sz w:val="22"/>
          <w:szCs w:val="22"/>
        </w:rPr>
      </w:pPr>
      <w:r w:rsidRPr="00B51438">
        <w:rPr>
          <w:i/>
          <w:iCs/>
          <w:sz w:val="22"/>
          <w:szCs w:val="22"/>
        </w:rPr>
        <w:t>Wymóg zatrudnienia na podstawie stosunku pracy osób wykonujących wskazane przez Zamawiającego czynności w zakresie realizacji zamówienia, zgodnie z art. 95 ustawy:</w:t>
      </w:r>
    </w:p>
    <w:p w14:paraId="14A6FFC3" w14:textId="0BD8D146" w:rsidR="00C2489B" w:rsidRPr="00B51438" w:rsidRDefault="00B51438" w:rsidP="00766737">
      <w:pPr>
        <w:pStyle w:val="Akapitzlist"/>
        <w:numPr>
          <w:ilvl w:val="0"/>
          <w:numId w:val="40"/>
        </w:numPr>
        <w:jc w:val="both"/>
        <w:rPr>
          <w:i/>
          <w:iCs/>
          <w:sz w:val="22"/>
          <w:szCs w:val="22"/>
        </w:rPr>
      </w:pPr>
      <w:r w:rsidRPr="00B51438">
        <w:rPr>
          <w:i/>
          <w:iCs/>
          <w:sz w:val="22"/>
          <w:szCs w:val="22"/>
        </w:rPr>
        <w:t>Zamawiający wymaga, aby wszystkie osoby wykonujące czynności określone szczegółowo w kosztorysie ślepym oraz specyfikacji technicznej wykonania i odbioru robót budowlanych, z wyłączeniem czynności kierownika budowy/ robót lub geodety, były zatrudnione przez Wykonawcę lub podwykonawcę na podstawie stosunku pracy; warunek ten nie dotyczy sytuacji, jeżeli którąkolwiek ze wskazanych funkcji/ czynności będzie pełniła osoba fizyczna prowadząca działalność gospodarczą,</w:t>
      </w:r>
    </w:p>
    <w:p w14:paraId="17E12780" w14:textId="2C7EA23B" w:rsidR="00B51438" w:rsidRPr="00B51438" w:rsidRDefault="00B51438" w:rsidP="00766737">
      <w:pPr>
        <w:pStyle w:val="Akapitzlist"/>
        <w:numPr>
          <w:ilvl w:val="0"/>
          <w:numId w:val="40"/>
        </w:numPr>
        <w:jc w:val="both"/>
        <w:rPr>
          <w:i/>
          <w:iCs/>
          <w:sz w:val="22"/>
          <w:szCs w:val="22"/>
        </w:rPr>
      </w:pPr>
      <w:r w:rsidRPr="00B51438">
        <w:rPr>
          <w:i/>
          <w:iCs/>
          <w:sz w:val="22"/>
          <w:szCs w:val="22"/>
        </w:rPr>
        <w:t>w trakcie realizacji zamówienia Zamawiający uprawniony jest do wykonywania czynności kontrolnych wobec Wykonawcy odnośnie spełniania przez Wykonawcę lub podwykonawcę wymogu zatrudnienia na podstawie stosunku pracy osób. Zamawiający uprawniony jest w szczególności do:</w:t>
      </w:r>
    </w:p>
    <w:p w14:paraId="7E09D5C0" w14:textId="218FF40C" w:rsidR="00B51438" w:rsidRPr="00B51438" w:rsidRDefault="00B51438" w:rsidP="00766737">
      <w:pPr>
        <w:pStyle w:val="Akapitzlist"/>
        <w:numPr>
          <w:ilvl w:val="0"/>
          <w:numId w:val="41"/>
        </w:numPr>
        <w:ind w:left="993" w:hanging="284"/>
        <w:jc w:val="both"/>
        <w:rPr>
          <w:i/>
          <w:iCs/>
          <w:sz w:val="22"/>
          <w:szCs w:val="22"/>
        </w:rPr>
      </w:pPr>
      <w:r w:rsidRPr="00B51438">
        <w:rPr>
          <w:i/>
          <w:iCs/>
          <w:sz w:val="22"/>
          <w:szCs w:val="22"/>
        </w:rPr>
        <w:t>żądania oświadczeń i dokumentów w zakresie potwierdzenia spełniania ww. wymogów i dokonywania ich oceny,</w:t>
      </w:r>
    </w:p>
    <w:p w14:paraId="2A924089" w14:textId="7D54CE81" w:rsidR="00B51438" w:rsidRPr="00B51438" w:rsidRDefault="00B51438" w:rsidP="00766737">
      <w:pPr>
        <w:pStyle w:val="Akapitzlist"/>
        <w:numPr>
          <w:ilvl w:val="0"/>
          <w:numId w:val="41"/>
        </w:numPr>
        <w:ind w:left="993" w:hanging="284"/>
        <w:jc w:val="both"/>
        <w:rPr>
          <w:i/>
          <w:iCs/>
          <w:sz w:val="22"/>
          <w:szCs w:val="22"/>
        </w:rPr>
      </w:pPr>
      <w:r w:rsidRPr="00B51438">
        <w:rPr>
          <w:i/>
          <w:iCs/>
          <w:sz w:val="22"/>
          <w:szCs w:val="22"/>
        </w:rPr>
        <w:t>żądania wyjaśnień w przypadku wątpliwości w zakresie potwierdzenia spełniania ww. wymogów,</w:t>
      </w:r>
    </w:p>
    <w:p w14:paraId="398331F6" w14:textId="26C4687D" w:rsidR="00B51438" w:rsidRPr="00B51438" w:rsidRDefault="00B51438" w:rsidP="00766737">
      <w:pPr>
        <w:pStyle w:val="Akapitzlist"/>
        <w:numPr>
          <w:ilvl w:val="0"/>
          <w:numId w:val="41"/>
        </w:numPr>
        <w:ind w:left="993" w:hanging="284"/>
        <w:jc w:val="both"/>
        <w:rPr>
          <w:i/>
          <w:iCs/>
          <w:sz w:val="22"/>
          <w:szCs w:val="22"/>
        </w:rPr>
      </w:pPr>
      <w:r w:rsidRPr="00B51438">
        <w:rPr>
          <w:i/>
          <w:iCs/>
          <w:sz w:val="22"/>
          <w:szCs w:val="22"/>
        </w:rPr>
        <w:t>przeprowadzania kontroli na miejscu wykonywania świadczenia.</w:t>
      </w:r>
    </w:p>
    <w:p w14:paraId="4FDD0D14" w14:textId="232B3490" w:rsidR="00B51438" w:rsidRPr="00B51438" w:rsidRDefault="00B51438" w:rsidP="00766737">
      <w:pPr>
        <w:pStyle w:val="Akapitzlist"/>
        <w:numPr>
          <w:ilvl w:val="0"/>
          <w:numId w:val="40"/>
        </w:numPr>
        <w:jc w:val="both"/>
        <w:rPr>
          <w:i/>
          <w:iCs/>
          <w:sz w:val="22"/>
          <w:szCs w:val="22"/>
        </w:rPr>
      </w:pPr>
      <w:r w:rsidRPr="00B51438">
        <w:rPr>
          <w:i/>
          <w:iCs/>
          <w:sz w:val="22"/>
          <w:szCs w:val="22"/>
        </w:rPr>
        <w:t>W trakcie realizacji zamówienia na każde wezwanie Zamawiającego w wyznaczonym w tym wezwaniu terminie, Wykonawca przedłoży Zamawiającemu wskazane poniżej dowody w celu potwierdzenia spełnienia wymogu zatrudnienia na podstawie stosunku pracy przez Wykonawcę lub podwykonawcę osób wykonujących wskazane w punkcie 1 czynności w trakcie realizacji zamówienia:</w:t>
      </w:r>
    </w:p>
    <w:p w14:paraId="1B42FF95" w14:textId="03EF8A4F"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oświadczenie zatrudnionego pracownika,</w:t>
      </w:r>
    </w:p>
    <w:p w14:paraId="1799ABE1" w14:textId="42D66F85"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781280B" w14:textId="3383F1E3"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(Dz. U. z 2019 r. poz. 1781) (tj. w szczególności1 bez adresów, nr PESEL pracowników). Informacje takie jak: imię, nazwisko, data zawarcia umowy, rodzaj umowy o pracę i wymiar etatu powinny być możliwe do zidentyfikowania,</w:t>
      </w:r>
    </w:p>
    <w:p w14:paraId="67E360E3" w14:textId="7491E3D0"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1BDDA0D2" w14:textId="257B2C97"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w:t>
      </w:r>
      <w:bookmarkStart w:id="3" w:name="page4"/>
      <w:bookmarkEnd w:id="3"/>
      <w:r w:rsidRPr="00B51438">
        <w:rPr>
          <w:i/>
          <w:iCs/>
          <w:sz w:val="22"/>
          <w:szCs w:val="22"/>
        </w:rPr>
        <w:t xml:space="preserve">z przepisami ustawy z dnia 10 maja 2018 r. o ochronie danych osobowych. Imię i nazwisko pracownika nie podlega </w:t>
      </w:r>
      <w:proofErr w:type="spellStart"/>
      <w:r w:rsidRPr="00B51438">
        <w:rPr>
          <w:i/>
          <w:iCs/>
          <w:sz w:val="22"/>
          <w:szCs w:val="22"/>
        </w:rPr>
        <w:t>anonimizacji</w:t>
      </w:r>
      <w:proofErr w:type="spellEnd"/>
      <w:r w:rsidRPr="00B51438">
        <w:rPr>
          <w:i/>
          <w:iCs/>
          <w:sz w:val="22"/>
          <w:szCs w:val="22"/>
        </w:rPr>
        <w:t>.</w:t>
      </w:r>
    </w:p>
    <w:p w14:paraId="7453C247" w14:textId="59D886DE" w:rsidR="00B51438" w:rsidRPr="00B51438" w:rsidRDefault="00B51438" w:rsidP="00766737">
      <w:pPr>
        <w:pStyle w:val="Akapitzlist"/>
        <w:numPr>
          <w:ilvl w:val="0"/>
          <w:numId w:val="40"/>
        </w:numPr>
        <w:jc w:val="both"/>
        <w:rPr>
          <w:i/>
          <w:iCs/>
          <w:sz w:val="22"/>
          <w:szCs w:val="22"/>
        </w:rPr>
      </w:pPr>
      <w:r w:rsidRPr="00B51438">
        <w:rPr>
          <w:i/>
          <w:iCs/>
          <w:sz w:val="22"/>
          <w:szCs w:val="22"/>
        </w:rPr>
        <w:t>Z tytułu niespełnienia przez Wykonawcę lub podwykonawcę wymogu zatrudnienia na podstawie stosunku pracy osób wykonujących wskazane w punkcie 1 czynności, Zamawiający przewiduje sankcję w postaci obowiązku zapłaty przez Wykonawcę kary umownej w wysokości określonej w § 10 umowy. Niezłożenie przez Wykonawcę w wyznaczonym przez Zamawiającego terminie żądanych przez Zamawiającego dowodów w celu potwierdzenia spełnienia przez Wykonawcę lub podwykonawcę wymogu zatrudnienia na podstawie stosunku pracy traktowane będzie jako niespełnienie przez Wykonawcę lub podwykonawcę wymogu zatrudnienia na podstawie stosunku pracy osób wykonujących czynności.</w:t>
      </w:r>
    </w:p>
    <w:p w14:paraId="62BAE609" w14:textId="1C9C3A6D" w:rsidR="00B51438" w:rsidRPr="00B51438" w:rsidRDefault="00B51438" w:rsidP="00766737">
      <w:pPr>
        <w:pStyle w:val="Akapitzlist"/>
        <w:numPr>
          <w:ilvl w:val="0"/>
          <w:numId w:val="40"/>
        </w:numPr>
        <w:jc w:val="both"/>
        <w:rPr>
          <w:i/>
          <w:iCs/>
          <w:sz w:val="22"/>
          <w:szCs w:val="22"/>
        </w:rPr>
      </w:pPr>
      <w:r w:rsidRPr="00B51438">
        <w:rPr>
          <w:i/>
          <w:iCs/>
          <w:sz w:val="22"/>
          <w:szCs w:val="22"/>
        </w:rPr>
        <w:t>W przypadku uzasadnionych wątpliwości co do przestrzegania prawa pracy przez Wykonawcę lub podwykonawcę, Zamawiający może zwrócić się o przeprowadzenie kontroli przez Państwową Inspekcję Pracy.</w:t>
      </w:r>
    </w:p>
    <w:p w14:paraId="4DA26F1D" w14:textId="77777777" w:rsidR="00B27B44" w:rsidRDefault="00B27B44" w:rsidP="00B51438">
      <w:pPr>
        <w:spacing w:after="0" w:line="240" w:lineRule="auto"/>
        <w:jc w:val="center"/>
        <w:rPr>
          <w:rFonts w:ascii="Times New Roman" w:hAnsi="Times New Roman" w:cs="Times New Roman"/>
          <w:b/>
          <w:bCs/>
          <w:i/>
          <w:iCs/>
          <w:spacing w:val="-21"/>
        </w:rPr>
      </w:pPr>
    </w:p>
    <w:p w14:paraId="7E544D44" w14:textId="536E6841" w:rsidR="00936328" w:rsidRPr="009E3B7B" w:rsidRDefault="00936328" w:rsidP="00B51438">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lastRenderedPageBreak/>
        <w:t>§ 7</w:t>
      </w:r>
    </w:p>
    <w:p w14:paraId="032528C9" w14:textId="77777777" w:rsidR="00936328" w:rsidRPr="009E3B7B" w:rsidRDefault="00936328" w:rsidP="00B51438">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Ubezpieczenia budowy</w:t>
      </w:r>
    </w:p>
    <w:p w14:paraId="439A5CE5" w14:textId="77777777" w:rsidR="00936328" w:rsidRPr="00936328" w:rsidRDefault="00936328" w:rsidP="00766737">
      <w:pPr>
        <w:pStyle w:val="Akapitzlist"/>
        <w:numPr>
          <w:ilvl w:val="0"/>
          <w:numId w:val="18"/>
        </w:numPr>
        <w:ind w:left="284" w:hanging="284"/>
        <w:jc w:val="both"/>
        <w:rPr>
          <w:i/>
          <w:iCs/>
          <w:sz w:val="22"/>
          <w:szCs w:val="22"/>
        </w:rPr>
      </w:pPr>
      <w:r w:rsidRPr="00936328">
        <w:rPr>
          <w:i/>
          <w:iCs/>
          <w:sz w:val="22"/>
          <w:szCs w:val="22"/>
        </w:rPr>
        <w:t>Wykonawca zobowiązuje jest posiadać ubezpieczenie z tytułu szkód, które mogą zaistnieć w związku z określonymi zdarzeniami losowymi oraz od odpowiedzialności cywilnej.</w:t>
      </w:r>
    </w:p>
    <w:p w14:paraId="13EA87AD" w14:textId="77777777" w:rsidR="00936328" w:rsidRPr="00936328" w:rsidRDefault="00936328" w:rsidP="00766737">
      <w:pPr>
        <w:pStyle w:val="Akapitzlist"/>
        <w:numPr>
          <w:ilvl w:val="0"/>
          <w:numId w:val="18"/>
        </w:numPr>
        <w:ind w:left="284" w:hanging="284"/>
        <w:jc w:val="both"/>
        <w:rPr>
          <w:i/>
          <w:iCs/>
          <w:sz w:val="22"/>
          <w:szCs w:val="22"/>
        </w:rPr>
      </w:pPr>
      <w:r w:rsidRPr="00936328">
        <w:rPr>
          <w:i/>
          <w:iCs/>
          <w:sz w:val="22"/>
          <w:szCs w:val="22"/>
        </w:rPr>
        <w:t>Ubezpieczeniu podlegają w szczególności:</w:t>
      </w:r>
    </w:p>
    <w:p w14:paraId="2763B118" w14:textId="77777777" w:rsidR="00936328" w:rsidRPr="00936328" w:rsidRDefault="00936328" w:rsidP="00766737">
      <w:pPr>
        <w:pStyle w:val="Akapitzlist"/>
        <w:numPr>
          <w:ilvl w:val="0"/>
          <w:numId w:val="19"/>
        </w:numPr>
        <w:spacing w:before="200"/>
        <w:ind w:left="567" w:hanging="283"/>
        <w:jc w:val="both"/>
        <w:rPr>
          <w:i/>
          <w:iCs/>
          <w:sz w:val="22"/>
          <w:szCs w:val="22"/>
        </w:rPr>
      </w:pPr>
      <w:r w:rsidRPr="00936328">
        <w:rPr>
          <w:i/>
          <w:iCs/>
          <w:sz w:val="22"/>
          <w:szCs w:val="22"/>
        </w:rPr>
        <w:t>roboty</w:t>
      </w:r>
      <w:r w:rsidRPr="00936328">
        <w:rPr>
          <w:bCs/>
          <w:i/>
          <w:iCs/>
          <w:sz w:val="22"/>
          <w:szCs w:val="22"/>
        </w:rPr>
        <w:t>,</w:t>
      </w:r>
      <w:r w:rsidRPr="00936328">
        <w:rPr>
          <w:i/>
          <w:iCs/>
          <w:sz w:val="22"/>
          <w:szCs w:val="22"/>
        </w:rPr>
        <w:t xml:space="preserve"> urządzenia oraz wszelkie mienie ruchome związane bezpośrednio z wykonywaniem robót - od ognia, huraganu i innych zdarzeń losowych,</w:t>
      </w:r>
    </w:p>
    <w:p w14:paraId="368DB6DE" w14:textId="77777777" w:rsidR="00936328" w:rsidRPr="00936328" w:rsidRDefault="00936328" w:rsidP="00766737">
      <w:pPr>
        <w:pStyle w:val="Akapitzlist"/>
        <w:numPr>
          <w:ilvl w:val="0"/>
          <w:numId w:val="19"/>
        </w:numPr>
        <w:ind w:left="567" w:hanging="283"/>
        <w:jc w:val="both"/>
        <w:rPr>
          <w:i/>
          <w:iCs/>
          <w:sz w:val="22"/>
          <w:szCs w:val="22"/>
        </w:rPr>
      </w:pPr>
      <w:r w:rsidRPr="00936328">
        <w:rPr>
          <w:i/>
          <w:iCs/>
          <w:sz w:val="22"/>
          <w:szCs w:val="22"/>
        </w:rPr>
        <w:t>odpowiedzialność cywilna za szkody oraz następstwa nieszczęśliwych wypadków dotyczących pracowników i osób trzecich a powstałych w związku z prowadzonymi robotami budowlanymi, w tym także ruchem pojazdów i ruchem pieszych.</w:t>
      </w:r>
    </w:p>
    <w:p w14:paraId="75AD319F" w14:textId="77777777" w:rsidR="00936328" w:rsidRPr="009E3B7B" w:rsidRDefault="00936328" w:rsidP="007761C4">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8</w:t>
      </w:r>
    </w:p>
    <w:p w14:paraId="10558BD6" w14:textId="77777777" w:rsidR="00936328" w:rsidRPr="009E3B7B" w:rsidRDefault="00936328" w:rsidP="007761C4">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Przepisy szczególne</w:t>
      </w:r>
    </w:p>
    <w:p w14:paraId="3CE259F3" w14:textId="77777777" w:rsidR="00936328" w:rsidRPr="00936328" w:rsidRDefault="00936328" w:rsidP="00766737">
      <w:pPr>
        <w:pStyle w:val="Akapitzlist"/>
        <w:numPr>
          <w:ilvl w:val="0"/>
          <w:numId w:val="20"/>
        </w:numPr>
        <w:ind w:left="284" w:hanging="284"/>
        <w:jc w:val="both"/>
        <w:rPr>
          <w:i/>
          <w:iCs/>
          <w:sz w:val="22"/>
          <w:szCs w:val="22"/>
        </w:rPr>
      </w:pPr>
      <w:r w:rsidRPr="00936328">
        <w:rPr>
          <w:i/>
          <w:iCs/>
          <w:spacing w:val="-11"/>
          <w:sz w:val="22"/>
          <w:szCs w:val="22"/>
        </w:rPr>
        <w:t>Wykonawca zobowiązuje się ponadto do:</w:t>
      </w:r>
    </w:p>
    <w:p w14:paraId="52A18483"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4"/>
          <w:sz w:val="22"/>
          <w:szCs w:val="22"/>
        </w:rPr>
        <w:t xml:space="preserve">wykonania robót zgodnie z warunkami technicznymi wykonania robót budowlanych oraz </w:t>
      </w:r>
      <w:r w:rsidRPr="00936328">
        <w:rPr>
          <w:i/>
          <w:iCs/>
          <w:spacing w:val="-13"/>
          <w:sz w:val="22"/>
          <w:szCs w:val="22"/>
        </w:rPr>
        <w:t>sztuką budowlaną,</w:t>
      </w:r>
    </w:p>
    <w:p w14:paraId="19656923" w14:textId="77777777" w:rsidR="00936328" w:rsidRPr="00936328" w:rsidRDefault="00936328" w:rsidP="00766737">
      <w:pPr>
        <w:pStyle w:val="Akapitzlist"/>
        <w:numPr>
          <w:ilvl w:val="0"/>
          <w:numId w:val="21"/>
        </w:numPr>
        <w:ind w:left="709" w:hanging="425"/>
        <w:jc w:val="both"/>
        <w:rPr>
          <w:i/>
          <w:iCs/>
          <w:spacing w:val="-4"/>
          <w:sz w:val="22"/>
          <w:szCs w:val="22"/>
        </w:rPr>
      </w:pPr>
      <w:r w:rsidRPr="00936328">
        <w:rPr>
          <w:i/>
          <w:iCs/>
          <w:spacing w:val="-4"/>
          <w:sz w:val="22"/>
          <w:szCs w:val="22"/>
        </w:rPr>
        <w:t>prowadzenia robót zgodnie z przepisami BHP, ppoż. i planem BIOZ, opracowanym przez Wykonawcę,</w:t>
      </w:r>
    </w:p>
    <w:p w14:paraId="627F2B7F"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12"/>
          <w:sz w:val="22"/>
          <w:szCs w:val="22"/>
        </w:rPr>
        <w:t>utrzymania ogólnego porządku,</w:t>
      </w:r>
    </w:p>
    <w:p w14:paraId="43B4816D"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12"/>
          <w:sz w:val="22"/>
          <w:szCs w:val="22"/>
        </w:rPr>
        <w:t>powołania kierownika budowy o odpowiednich kwalifikacjach zawodowych posiadającego stosowne uprawnienia budowlane do kierowania robotami budowlanymi, który zobowiązany jest realizować przedmiot umowy zgodnie z wymogami ustawy Prawo budowlane,</w:t>
      </w:r>
    </w:p>
    <w:p w14:paraId="7ED607B6" w14:textId="77777777" w:rsidR="00936328" w:rsidRPr="00936328" w:rsidRDefault="00936328" w:rsidP="00766737">
      <w:pPr>
        <w:pStyle w:val="Akapitzlist"/>
        <w:numPr>
          <w:ilvl w:val="0"/>
          <w:numId w:val="21"/>
        </w:numPr>
        <w:ind w:left="709" w:hanging="425"/>
        <w:jc w:val="both"/>
        <w:rPr>
          <w:i/>
          <w:iCs/>
          <w:spacing w:val="-11"/>
          <w:sz w:val="22"/>
          <w:szCs w:val="22"/>
        </w:rPr>
      </w:pPr>
      <w:r w:rsidRPr="00936328">
        <w:rPr>
          <w:i/>
          <w:iCs/>
          <w:spacing w:val="-11"/>
          <w:sz w:val="22"/>
          <w:szCs w:val="22"/>
        </w:rPr>
        <w:t xml:space="preserve">ochrony mienia i zabezpieczenia ppoż. </w:t>
      </w:r>
    </w:p>
    <w:p w14:paraId="73F2DE81" w14:textId="4B28536D"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 xml:space="preserve">Wykonawca zabezpieczy we własnym zakresie niezbędne materiały i urządzenia przewidziane projektem budowlanym, </w:t>
      </w:r>
      <w:r w:rsidRPr="00936328">
        <w:rPr>
          <w:i/>
          <w:iCs/>
          <w:spacing w:val="-12"/>
          <w:sz w:val="22"/>
          <w:szCs w:val="22"/>
        </w:rPr>
        <w:t xml:space="preserve">„ślepym kosztorysem” oraz Specyfikacją Techniczną wykonania i odbioru robót. </w:t>
      </w:r>
      <w:r w:rsidRPr="00936328">
        <w:rPr>
          <w:i/>
          <w:iCs/>
          <w:sz w:val="22"/>
          <w:szCs w:val="22"/>
        </w:rPr>
        <w:t>Materiały i urządzenia powinny odpowiadać co do jakości wymogom wyrobów, dopuszczonych do obrotu i stosowania w budownictwie, określonym w art. 10 ustawy Prawo budowlane oraz wymaganiom specyfikacji warunków zamówienia i posiadać znak bezpieczeństwa i dopuszczenia „B”.</w:t>
      </w:r>
    </w:p>
    <w:p w14:paraId="474EF1C6"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Na każde żądanie Zamawiającego (Inspektora Nadzoru) Wykonawca obowiązany jest okazać w stosunku do wskazanych materiałów certyfikat lub deklarację zgodności z Polską Normą lub aprobatą techniczną.</w:t>
      </w:r>
    </w:p>
    <w:p w14:paraId="3A9E1CF6"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Wykonawca zapewni potrzebne oprzyrządowanie, potencjał ludzki oraz materiały, wymagane do zbadania na żądanie Zamawiającego - jakości robót wykonanych z materiałów Wykonawcy na terenie budowy, a także do sprawdzenia ciężaru i ilości zużytych materiałów, itp. badania, o których mowa będą realizowane przez Wykonawcę na własny koszt.</w:t>
      </w:r>
    </w:p>
    <w:p w14:paraId="5EC9CFA6"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Jeżeli Zamawiający zażąda badań, to Wykonawca obowiązany jest przeprowadzić te badania.</w:t>
      </w:r>
    </w:p>
    <w:p w14:paraId="7F2FFBAD"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Jeżeli w rezultacie przeprowadzonych badań okaże się, że zastosowane materiały bądź wykonanie robót jest niezgodne z umową, to koszty badań dodatkowych obciążają Wykonawcę, a gdy wyniki badań wykażą, że materiały bądź wykonanie robót są zgodne z umową, to koszty tych badań obciążają Zamawiającego.</w:t>
      </w:r>
    </w:p>
    <w:p w14:paraId="6ED71D06" w14:textId="77777777" w:rsidR="00936328" w:rsidRPr="00936328" w:rsidRDefault="00936328" w:rsidP="00766737">
      <w:pPr>
        <w:pStyle w:val="Akapitzlist"/>
        <w:numPr>
          <w:ilvl w:val="0"/>
          <w:numId w:val="20"/>
        </w:numPr>
        <w:ind w:left="284" w:hanging="284"/>
        <w:jc w:val="both"/>
        <w:rPr>
          <w:i/>
          <w:iCs/>
          <w:sz w:val="22"/>
          <w:szCs w:val="22"/>
        </w:rPr>
      </w:pPr>
      <w:r w:rsidRPr="00936328">
        <w:rPr>
          <w:i/>
          <w:iCs/>
          <w:spacing w:val="-12"/>
          <w:sz w:val="22"/>
          <w:szCs w:val="22"/>
        </w:rPr>
        <w:t>Wykonawca ponosi wszelkie koszty:</w:t>
      </w:r>
    </w:p>
    <w:p w14:paraId="1171D77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576374F3" w14:textId="0CCFCB61"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zorganizowania i zabezpieczenia terenu budowy zgodnie z wymogami bhp i p.poż oraz z przepisami szczególnymi oraz zabezpieczenia mienia i utrzymania porządku na terenie budowy, jak również koszty dozoru zaplecza budowy,</w:t>
      </w:r>
    </w:p>
    <w:p w14:paraId="1D8A7921"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geodezyjnego wytyczenia obiektu,</w:t>
      </w:r>
    </w:p>
    <w:p w14:paraId="64559B3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opracowania projektu organizacji ruchu wraz z niezbędnymi uzgodnieniami i zezwoleniami,</w:t>
      </w:r>
    </w:p>
    <w:p w14:paraId="4330579C"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jednorazowej opłaty za umieszczenie urządzeń w pasie drogowym niezwiązanych z funkcjonowaniem drogi do dnia odbioru końcowego,</w:t>
      </w:r>
    </w:p>
    <w:p w14:paraId="309DD237"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opłat za zajęcie pasa drogowego wraz z protokołem odbioru pasa przez zarządcę drogi,</w:t>
      </w:r>
    </w:p>
    <w:p w14:paraId="319659F4"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inwentaryzacji geodezyjnej powykonawczej,</w:t>
      </w:r>
    </w:p>
    <w:p w14:paraId="7005B48A"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wykonanie przedmiotu zamówienia zgodnie z decyzjami właściwych organów z zakresu ustawy prawo budowlane oraz prawo ochrony środowiska,</w:t>
      </w:r>
    </w:p>
    <w:p w14:paraId="25EBF63D"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wykonania dokumentacji odbiorowej (3 sztuki) oraz przeprowadzenie prób i badań niezbędnych do oddania – zgłoszenia obiektu do użytku zgodnie z przepisami ustawy prawo budowlane,</w:t>
      </w:r>
    </w:p>
    <w:p w14:paraId="68524F69"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inspekcja rurociągów kamerą TV,</w:t>
      </w:r>
    </w:p>
    <w:p w14:paraId="38BD536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uporządkowania terenu budowy po zakończeniu robót.</w:t>
      </w:r>
    </w:p>
    <w:p w14:paraId="0C22A8BF" w14:textId="77777777" w:rsidR="00936328" w:rsidRPr="00936328" w:rsidRDefault="00936328" w:rsidP="00766737">
      <w:pPr>
        <w:pStyle w:val="Akapitzlist"/>
        <w:numPr>
          <w:ilvl w:val="0"/>
          <w:numId w:val="20"/>
        </w:numPr>
        <w:ind w:left="426" w:hanging="426"/>
        <w:jc w:val="both"/>
        <w:rPr>
          <w:i/>
          <w:iCs/>
          <w:spacing w:val="-11"/>
          <w:sz w:val="22"/>
          <w:szCs w:val="22"/>
        </w:rPr>
      </w:pPr>
      <w:r w:rsidRPr="00936328">
        <w:rPr>
          <w:i/>
          <w:iCs/>
          <w:sz w:val="22"/>
          <w:szCs w:val="22"/>
        </w:rPr>
        <w:t>Wykonawca przyjmuje na siebie następujące obowiązki:</w:t>
      </w:r>
    </w:p>
    <w:p w14:paraId="28B06D5F" w14:textId="77777777" w:rsidR="00936328" w:rsidRPr="00936328" w:rsidRDefault="00936328" w:rsidP="00766737">
      <w:pPr>
        <w:pStyle w:val="Akapitzlist"/>
        <w:numPr>
          <w:ilvl w:val="0"/>
          <w:numId w:val="23"/>
        </w:numPr>
        <w:ind w:right="80" w:hanging="294"/>
        <w:jc w:val="both"/>
        <w:rPr>
          <w:i/>
          <w:iCs/>
          <w:sz w:val="22"/>
          <w:szCs w:val="22"/>
        </w:rPr>
      </w:pPr>
      <w:r w:rsidRPr="00936328">
        <w:rPr>
          <w:i/>
          <w:iCs/>
          <w:sz w:val="22"/>
          <w:szCs w:val="22"/>
        </w:rPr>
        <w:t xml:space="preserve">informowania Zamawiającego (Inspektora Nadzoru) o konieczności wykonania robót zamiennych w </w:t>
      </w:r>
      <w:r w:rsidRPr="00936328">
        <w:rPr>
          <w:i/>
          <w:iCs/>
          <w:sz w:val="22"/>
          <w:szCs w:val="22"/>
        </w:rPr>
        <w:lastRenderedPageBreak/>
        <w:t>terminie 7 dni od daty stwierdzenia konieczności ich wykonania,</w:t>
      </w:r>
    </w:p>
    <w:p w14:paraId="1360A204" w14:textId="77777777" w:rsidR="00936328" w:rsidRPr="00936328" w:rsidRDefault="00936328" w:rsidP="00766737">
      <w:pPr>
        <w:pStyle w:val="Akapitzlist"/>
        <w:numPr>
          <w:ilvl w:val="0"/>
          <w:numId w:val="23"/>
        </w:numPr>
        <w:ind w:right="80" w:hanging="294"/>
        <w:jc w:val="both"/>
        <w:rPr>
          <w:i/>
          <w:iCs/>
          <w:sz w:val="22"/>
          <w:szCs w:val="22"/>
        </w:rPr>
      </w:pPr>
      <w:r w:rsidRPr="00936328">
        <w:rPr>
          <w:i/>
          <w:iCs/>
          <w:sz w:val="22"/>
          <w:szCs w:val="22"/>
        </w:rPr>
        <w:t>informowania Inspektora Nadzoru o terminie wykonania robót ulegających zakryciu oraz terminie wykonania robót zanikających, jeżeli Wykonawca nie poinformuje o tych faktach Inspektora Nadzoru, zobowiązany będzie odkryć roboty lub wykonać otwory niezbędne do zbadania robót, a następnie przywrócić roboty do stanu poprzedniego,</w:t>
      </w:r>
    </w:p>
    <w:p w14:paraId="7D343862" w14:textId="77777777" w:rsidR="00936328" w:rsidRPr="00936328" w:rsidRDefault="00936328" w:rsidP="00766737">
      <w:pPr>
        <w:pStyle w:val="Akapitzlist"/>
        <w:numPr>
          <w:ilvl w:val="0"/>
          <w:numId w:val="23"/>
        </w:numPr>
        <w:ind w:hanging="294"/>
        <w:jc w:val="both"/>
        <w:rPr>
          <w:i/>
          <w:iCs/>
          <w:sz w:val="22"/>
          <w:szCs w:val="22"/>
        </w:rPr>
      </w:pPr>
      <w:r w:rsidRPr="00936328">
        <w:rPr>
          <w:i/>
          <w:iCs/>
          <w:sz w:val="22"/>
          <w:szCs w:val="22"/>
        </w:rPr>
        <w:t>w przypadku zniszczenia lub uszkodzenia robót, ich części bądź urządzeń w toku realizacji - naprawienia ich i doprowadzenia do stanu poprzedniego.</w:t>
      </w:r>
    </w:p>
    <w:p w14:paraId="342D3457" w14:textId="792D8A25"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9</w:t>
      </w:r>
    </w:p>
    <w:p w14:paraId="453DCD5D" w14:textId="77777777"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Odstąpienie od umowy</w:t>
      </w:r>
    </w:p>
    <w:p w14:paraId="6EFC47DE" w14:textId="77777777" w:rsidR="00936328" w:rsidRPr="00936328" w:rsidRDefault="00936328" w:rsidP="00766737">
      <w:pPr>
        <w:pStyle w:val="Akapitzlist"/>
        <w:numPr>
          <w:ilvl w:val="1"/>
          <w:numId w:val="24"/>
        </w:numPr>
        <w:ind w:left="284" w:hanging="284"/>
        <w:jc w:val="both"/>
        <w:rPr>
          <w:i/>
          <w:iCs/>
          <w:sz w:val="22"/>
          <w:szCs w:val="22"/>
        </w:rPr>
      </w:pPr>
      <w:r w:rsidRPr="00936328">
        <w:rPr>
          <w:i/>
          <w:iCs/>
          <w:spacing w:val="-12"/>
          <w:sz w:val="22"/>
          <w:szCs w:val="22"/>
        </w:rPr>
        <w:t>Zamawiający może odstąpić od umowy jeżeli:</w:t>
      </w:r>
    </w:p>
    <w:p w14:paraId="5F5DFCBE"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zostanie ogłoszona upadłość Wykonawcy lub likwidacja jego firmy,</w:t>
      </w:r>
    </w:p>
    <w:p w14:paraId="33B5F0D9" w14:textId="77777777" w:rsidR="00936328" w:rsidRPr="00936328" w:rsidRDefault="00936328" w:rsidP="00766737">
      <w:pPr>
        <w:pStyle w:val="Akapitzlist"/>
        <w:numPr>
          <w:ilvl w:val="0"/>
          <w:numId w:val="25"/>
        </w:numPr>
        <w:jc w:val="both"/>
        <w:rPr>
          <w:i/>
          <w:iCs/>
          <w:sz w:val="22"/>
          <w:szCs w:val="22"/>
        </w:rPr>
      </w:pPr>
      <w:r w:rsidRPr="00936328">
        <w:rPr>
          <w:i/>
          <w:iCs/>
          <w:spacing w:val="-12"/>
          <w:sz w:val="22"/>
          <w:szCs w:val="22"/>
        </w:rPr>
        <w:t>zostanie wydany nakaz zajęcia majątku Wykonawcy,</w:t>
      </w:r>
    </w:p>
    <w:p w14:paraId="65E576EB"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Wykonawca przerwie realizację robót i nie będzie realizował jej przez okres dwóch tygodni,</w:t>
      </w:r>
    </w:p>
    <w:p w14:paraId="2F0FF727" w14:textId="77777777" w:rsidR="00936328" w:rsidRPr="00936328" w:rsidRDefault="00936328" w:rsidP="00766737">
      <w:pPr>
        <w:pStyle w:val="Akapitzlist"/>
        <w:numPr>
          <w:ilvl w:val="0"/>
          <w:numId w:val="25"/>
        </w:numPr>
        <w:jc w:val="both"/>
        <w:rPr>
          <w:i/>
          <w:iCs/>
          <w:spacing w:val="-13"/>
          <w:sz w:val="22"/>
          <w:szCs w:val="22"/>
        </w:rPr>
      </w:pPr>
      <w:r w:rsidRPr="00936328">
        <w:rPr>
          <w:i/>
          <w:iCs/>
          <w:spacing w:val="-5"/>
          <w:sz w:val="22"/>
          <w:szCs w:val="22"/>
        </w:rPr>
        <w:t xml:space="preserve">Wykonawca nie rozpocznie robót w terminie lub nie będzie kontynuować ich pomimo </w:t>
      </w:r>
      <w:r w:rsidRPr="00936328">
        <w:rPr>
          <w:i/>
          <w:iCs/>
          <w:spacing w:val="-13"/>
          <w:sz w:val="22"/>
          <w:szCs w:val="22"/>
        </w:rPr>
        <w:t xml:space="preserve">wezwania Zamawiającego, </w:t>
      </w:r>
    </w:p>
    <w:p w14:paraId="12896E95"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 xml:space="preserve">jeżeli Wykonawca nie wykonuje robót zgodnie z umową, warunkami technicznymi wykonania </w:t>
      </w:r>
      <w:r w:rsidRPr="00936328">
        <w:rPr>
          <w:i/>
          <w:iCs/>
          <w:spacing w:val="-7"/>
          <w:sz w:val="22"/>
          <w:szCs w:val="22"/>
        </w:rPr>
        <w:t xml:space="preserve">i odbioru robót budowlano-montażowych lub nienależycie wykonuje swoje zobowiązania </w:t>
      </w:r>
      <w:r w:rsidRPr="00936328">
        <w:rPr>
          <w:i/>
          <w:iCs/>
          <w:spacing w:val="-17"/>
          <w:sz w:val="22"/>
          <w:szCs w:val="22"/>
        </w:rPr>
        <w:t>umowne.</w:t>
      </w:r>
    </w:p>
    <w:p w14:paraId="3D6414AF" w14:textId="77777777" w:rsidR="00936328" w:rsidRPr="00936328" w:rsidRDefault="00936328" w:rsidP="00766737">
      <w:pPr>
        <w:pStyle w:val="Akapitzlist"/>
        <w:numPr>
          <w:ilvl w:val="0"/>
          <w:numId w:val="25"/>
        </w:numPr>
        <w:jc w:val="both"/>
        <w:rPr>
          <w:i/>
          <w:iCs/>
          <w:sz w:val="22"/>
          <w:szCs w:val="22"/>
        </w:rPr>
      </w:pPr>
      <w:r w:rsidRPr="00936328">
        <w:rPr>
          <w:i/>
          <w:iCs/>
          <w:spacing w:val="3"/>
          <w:sz w:val="22"/>
          <w:szCs w:val="22"/>
        </w:rPr>
        <w:t>jeżeli Wykonawca nie wyraża zgody na zawarcie aneksu do umowy wskazującego część zamówienia, której realizacja zostanie powierzona Podwykonawcy lub nie zawarł umowy z ujawnionym Podwykonawcą w sytuacji, gdy Zamawiający poweźmie informację o realizacji robót przez nieujawnionego Podwykonawcę,</w:t>
      </w:r>
    </w:p>
    <w:p w14:paraId="437A4D26" w14:textId="77777777" w:rsidR="00936328" w:rsidRPr="00936328" w:rsidRDefault="00936328" w:rsidP="00766737">
      <w:pPr>
        <w:pStyle w:val="Akapitzlist"/>
        <w:numPr>
          <w:ilvl w:val="0"/>
          <w:numId w:val="25"/>
        </w:numPr>
        <w:jc w:val="both"/>
        <w:rPr>
          <w:i/>
          <w:iCs/>
          <w:sz w:val="22"/>
          <w:szCs w:val="22"/>
        </w:rPr>
      </w:pPr>
      <w:r w:rsidRPr="00936328">
        <w:rPr>
          <w:i/>
          <w:iCs/>
          <w:spacing w:val="3"/>
          <w:sz w:val="22"/>
          <w:szCs w:val="22"/>
        </w:rPr>
        <w:t xml:space="preserve">w przypadku </w:t>
      </w:r>
      <w:r w:rsidRPr="00936328">
        <w:rPr>
          <w:i/>
          <w:iCs/>
          <w:sz w:val="22"/>
          <w:szCs w:val="22"/>
        </w:rPr>
        <w:t>wielokrotnego dokonywania bezpośredniej zapłaty wynagrodzenia Podwykonawcy lub w przypadku konieczności dokonania bezpośrednich</w:t>
      </w:r>
      <w:r w:rsidRPr="00936328">
        <w:rPr>
          <w:i/>
          <w:iCs/>
          <w:spacing w:val="3"/>
          <w:sz w:val="22"/>
          <w:szCs w:val="22"/>
        </w:rPr>
        <w:t xml:space="preserve"> </w:t>
      </w:r>
      <w:r w:rsidRPr="00936328">
        <w:rPr>
          <w:i/>
          <w:iCs/>
          <w:sz w:val="22"/>
          <w:szCs w:val="22"/>
        </w:rPr>
        <w:t>zapłat na sumę większą niż 5% wartości umowy w sprawie zamówienia publicznego.</w:t>
      </w:r>
    </w:p>
    <w:p w14:paraId="45EE80E6"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Wykonawca może odstąpić od umowy jeżeli:</w:t>
      </w:r>
    </w:p>
    <w:p w14:paraId="69D3C614" w14:textId="77777777" w:rsidR="00936328" w:rsidRPr="00936328" w:rsidRDefault="00936328" w:rsidP="00766737">
      <w:pPr>
        <w:pStyle w:val="Akapitzlist"/>
        <w:numPr>
          <w:ilvl w:val="0"/>
          <w:numId w:val="26"/>
        </w:numPr>
        <w:jc w:val="both"/>
        <w:rPr>
          <w:i/>
          <w:iCs/>
          <w:spacing w:val="-12"/>
          <w:sz w:val="22"/>
          <w:szCs w:val="22"/>
        </w:rPr>
      </w:pPr>
      <w:r w:rsidRPr="00936328">
        <w:rPr>
          <w:i/>
          <w:iCs/>
          <w:spacing w:val="-12"/>
          <w:sz w:val="22"/>
          <w:szCs w:val="22"/>
        </w:rPr>
        <w:t xml:space="preserve">Zamawiający odmawia bez uzasadnionych przyczyn odbioru robót, </w:t>
      </w:r>
    </w:p>
    <w:p w14:paraId="7C62D4E3" w14:textId="77777777" w:rsidR="00936328" w:rsidRPr="00936328" w:rsidRDefault="00936328" w:rsidP="00766737">
      <w:pPr>
        <w:pStyle w:val="Akapitzlist"/>
        <w:numPr>
          <w:ilvl w:val="0"/>
          <w:numId w:val="26"/>
        </w:numPr>
        <w:jc w:val="both"/>
        <w:rPr>
          <w:i/>
          <w:iCs/>
          <w:sz w:val="22"/>
          <w:szCs w:val="22"/>
        </w:rPr>
      </w:pPr>
      <w:r w:rsidRPr="00936328">
        <w:rPr>
          <w:i/>
          <w:iCs/>
          <w:spacing w:val="-9"/>
          <w:sz w:val="22"/>
          <w:szCs w:val="22"/>
        </w:rPr>
        <w:t xml:space="preserve">Zamawiający zawiadomi Wykonawcę, iż na skutek zaistnienia nieprzewidzianych uprzednio </w:t>
      </w:r>
      <w:r w:rsidRPr="00936328">
        <w:rPr>
          <w:i/>
          <w:iCs/>
          <w:spacing w:val="-11"/>
          <w:sz w:val="22"/>
          <w:szCs w:val="22"/>
        </w:rPr>
        <w:t>okoliczności nie będzie mógł wywiązać się ze zobowiązań umownych.</w:t>
      </w:r>
    </w:p>
    <w:p w14:paraId="768E10AE"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Odstąpienie od umowy powinno nastąpić w formie pisemnej z podaniem uzasadnienia.</w:t>
      </w:r>
    </w:p>
    <w:p w14:paraId="4322EC1B"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6"/>
          <w:sz w:val="22"/>
          <w:szCs w:val="22"/>
        </w:rPr>
        <w:t xml:space="preserve">W razie odstąpienia od umowy Wykonawca przy udziale Zamawiającego sporządzi protokół </w:t>
      </w:r>
      <w:r w:rsidRPr="00936328">
        <w:rPr>
          <w:i/>
          <w:iCs/>
          <w:spacing w:val="-11"/>
          <w:sz w:val="22"/>
          <w:szCs w:val="22"/>
        </w:rPr>
        <w:t>inwentaryzacji robót w toku na dzień odstąpienia oraz:</w:t>
      </w:r>
    </w:p>
    <w:p w14:paraId="2DC89C41" w14:textId="77777777" w:rsidR="00936328" w:rsidRPr="00936328" w:rsidRDefault="00936328" w:rsidP="00766737">
      <w:pPr>
        <w:pStyle w:val="Akapitzlist"/>
        <w:numPr>
          <w:ilvl w:val="0"/>
          <w:numId w:val="27"/>
        </w:numPr>
        <w:jc w:val="both"/>
        <w:rPr>
          <w:i/>
          <w:iCs/>
          <w:sz w:val="22"/>
          <w:szCs w:val="22"/>
        </w:rPr>
      </w:pPr>
      <w:r w:rsidRPr="00936328">
        <w:rPr>
          <w:i/>
          <w:iCs/>
          <w:spacing w:val="-7"/>
          <w:sz w:val="22"/>
          <w:szCs w:val="22"/>
        </w:rPr>
        <w:t xml:space="preserve">zabezpieczy przerwane roboty w zakresie wzajemnie uzgodnionym na koszt strony, która </w:t>
      </w:r>
      <w:r w:rsidRPr="00936328">
        <w:rPr>
          <w:i/>
          <w:iCs/>
          <w:spacing w:val="-15"/>
          <w:sz w:val="22"/>
          <w:szCs w:val="22"/>
        </w:rPr>
        <w:t>spowodowała odstąpienie od umowy,</w:t>
      </w:r>
    </w:p>
    <w:p w14:paraId="041F384B" w14:textId="77777777" w:rsidR="00936328" w:rsidRPr="00936328" w:rsidRDefault="00936328" w:rsidP="00766737">
      <w:pPr>
        <w:pStyle w:val="Akapitzlist"/>
        <w:numPr>
          <w:ilvl w:val="0"/>
          <w:numId w:val="27"/>
        </w:numPr>
        <w:jc w:val="both"/>
        <w:rPr>
          <w:i/>
          <w:iCs/>
          <w:spacing w:val="-12"/>
          <w:sz w:val="22"/>
          <w:szCs w:val="22"/>
        </w:rPr>
      </w:pPr>
      <w:r w:rsidRPr="00936328">
        <w:rPr>
          <w:i/>
          <w:iCs/>
          <w:spacing w:val="-7"/>
          <w:sz w:val="22"/>
          <w:szCs w:val="22"/>
        </w:rPr>
        <w:t xml:space="preserve">sporządzi wykaz materiałów, które nie mogą być wykorzystane przez Wykonawcę, jeżeli </w:t>
      </w:r>
      <w:r w:rsidRPr="00936328">
        <w:rPr>
          <w:i/>
          <w:iCs/>
          <w:spacing w:val="-12"/>
          <w:sz w:val="22"/>
          <w:szCs w:val="22"/>
        </w:rPr>
        <w:t xml:space="preserve">odstąpienie od umowy spowodował Zamawiający, </w:t>
      </w:r>
    </w:p>
    <w:p w14:paraId="3CBF3E15" w14:textId="77777777" w:rsidR="00936328" w:rsidRPr="00936328" w:rsidRDefault="00936328" w:rsidP="00766737">
      <w:pPr>
        <w:pStyle w:val="Akapitzlist"/>
        <w:numPr>
          <w:ilvl w:val="0"/>
          <w:numId w:val="27"/>
        </w:numPr>
        <w:jc w:val="both"/>
        <w:rPr>
          <w:i/>
          <w:iCs/>
          <w:sz w:val="22"/>
          <w:szCs w:val="22"/>
        </w:rPr>
      </w:pPr>
      <w:r w:rsidRPr="00936328">
        <w:rPr>
          <w:i/>
          <w:iCs/>
          <w:spacing w:val="-2"/>
          <w:sz w:val="22"/>
          <w:szCs w:val="22"/>
        </w:rPr>
        <w:t xml:space="preserve">wezwie Zamawiającego do dokonania odbioru wykonanych robót w toku i robót </w:t>
      </w:r>
      <w:r w:rsidRPr="00936328">
        <w:rPr>
          <w:i/>
          <w:iCs/>
          <w:sz w:val="22"/>
          <w:szCs w:val="22"/>
        </w:rPr>
        <w:t xml:space="preserve">zabezpieczających, jeżeli odstąpienie od umowy nastąpiło z przyczyn, za które Wykonawca </w:t>
      </w:r>
      <w:r w:rsidRPr="00936328">
        <w:rPr>
          <w:i/>
          <w:iCs/>
          <w:spacing w:val="-13"/>
          <w:sz w:val="22"/>
          <w:szCs w:val="22"/>
        </w:rPr>
        <w:t>nie odpowiada.</w:t>
      </w:r>
    </w:p>
    <w:p w14:paraId="0FBD853F"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8"/>
          <w:sz w:val="22"/>
          <w:szCs w:val="22"/>
        </w:rPr>
        <w:t xml:space="preserve">W razie odstąpienia od umowy z przyczyn, za które Wykonawca nie odpowiada, Zamawiający </w:t>
      </w:r>
      <w:r w:rsidRPr="00936328">
        <w:rPr>
          <w:i/>
          <w:iCs/>
          <w:spacing w:val="-11"/>
          <w:sz w:val="22"/>
          <w:szCs w:val="22"/>
        </w:rPr>
        <w:t>jest zobowiązany do:</w:t>
      </w:r>
    </w:p>
    <w:p w14:paraId="74AD7EA7" w14:textId="77777777" w:rsidR="00936328" w:rsidRPr="00936328" w:rsidRDefault="00936328" w:rsidP="00766737">
      <w:pPr>
        <w:pStyle w:val="Akapitzlist"/>
        <w:numPr>
          <w:ilvl w:val="0"/>
          <w:numId w:val="28"/>
        </w:numPr>
        <w:jc w:val="both"/>
        <w:rPr>
          <w:i/>
          <w:iCs/>
          <w:spacing w:val="-11"/>
          <w:sz w:val="22"/>
          <w:szCs w:val="22"/>
        </w:rPr>
      </w:pPr>
      <w:r w:rsidRPr="00936328">
        <w:rPr>
          <w:i/>
          <w:iCs/>
          <w:spacing w:val="-11"/>
          <w:sz w:val="22"/>
          <w:szCs w:val="22"/>
        </w:rPr>
        <w:t>protokolarnego dokonania odbioru robót, o których mowa w ust. 4 pkt. 3 oraz do zapłaty wynagrodzenia przysługującego Wykonawcy za wykonane roboty,</w:t>
      </w:r>
    </w:p>
    <w:p w14:paraId="3EE0B26C" w14:textId="77777777" w:rsidR="00936328" w:rsidRPr="00936328" w:rsidRDefault="00936328" w:rsidP="00766737">
      <w:pPr>
        <w:pStyle w:val="Akapitzlist"/>
        <w:numPr>
          <w:ilvl w:val="0"/>
          <w:numId w:val="28"/>
        </w:numPr>
        <w:jc w:val="both"/>
        <w:rPr>
          <w:i/>
          <w:iCs/>
          <w:sz w:val="22"/>
          <w:szCs w:val="22"/>
        </w:rPr>
      </w:pPr>
      <w:r w:rsidRPr="00936328">
        <w:rPr>
          <w:i/>
          <w:iCs/>
          <w:sz w:val="22"/>
          <w:szCs w:val="22"/>
        </w:rPr>
        <w:t>odkupienia materiałów określonych w ust. 4 pkt. 2,</w:t>
      </w:r>
    </w:p>
    <w:p w14:paraId="4D29A67C" w14:textId="77777777" w:rsidR="00936328" w:rsidRPr="00936328" w:rsidRDefault="00936328" w:rsidP="00766737">
      <w:pPr>
        <w:pStyle w:val="Akapitzlist"/>
        <w:numPr>
          <w:ilvl w:val="0"/>
          <w:numId w:val="28"/>
        </w:numPr>
        <w:jc w:val="both"/>
        <w:rPr>
          <w:i/>
          <w:iCs/>
          <w:sz w:val="22"/>
          <w:szCs w:val="22"/>
        </w:rPr>
      </w:pPr>
      <w:r w:rsidRPr="00936328">
        <w:rPr>
          <w:i/>
          <w:iCs/>
          <w:spacing w:val="-11"/>
          <w:sz w:val="22"/>
          <w:szCs w:val="22"/>
        </w:rPr>
        <w:t>protokolarnego przejęcia przekazanych pomieszczeń i terenu budowy.</w:t>
      </w:r>
    </w:p>
    <w:p w14:paraId="51E4C74D"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 10</w:t>
      </w:r>
    </w:p>
    <w:p w14:paraId="50BEB029"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Odbiór końcowy, rękojmia i gwarancja</w:t>
      </w:r>
    </w:p>
    <w:p w14:paraId="3E78F0E8" w14:textId="77777777" w:rsidR="00936328" w:rsidRPr="00936328" w:rsidRDefault="00936328" w:rsidP="00766737">
      <w:pPr>
        <w:pStyle w:val="Akapitzlist"/>
        <w:numPr>
          <w:ilvl w:val="1"/>
          <w:numId w:val="29"/>
        </w:numPr>
        <w:ind w:left="426" w:hanging="426"/>
        <w:jc w:val="both"/>
        <w:rPr>
          <w:i/>
          <w:iCs/>
          <w:sz w:val="22"/>
          <w:szCs w:val="22"/>
        </w:rPr>
      </w:pPr>
      <w:r w:rsidRPr="00936328">
        <w:rPr>
          <w:i/>
          <w:iCs/>
          <w:spacing w:val="-12"/>
          <w:sz w:val="22"/>
          <w:szCs w:val="22"/>
        </w:rPr>
        <w:t xml:space="preserve">Przedmiotem odbioru końcowego będzie zrealizowany zakres umowny robót. </w:t>
      </w:r>
      <w:r w:rsidRPr="00936328">
        <w:rPr>
          <w:i/>
          <w:iCs/>
          <w:spacing w:val="-3"/>
          <w:sz w:val="22"/>
          <w:szCs w:val="22"/>
        </w:rPr>
        <w:t xml:space="preserve">Do zgłoszenia o zakończeniu robót Wykonawca zobowiązany jest dołączyć dokumentację </w:t>
      </w:r>
      <w:r w:rsidRPr="00936328">
        <w:rPr>
          <w:i/>
          <w:iCs/>
          <w:spacing w:val="-8"/>
          <w:sz w:val="22"/>
          <w:szCs w:val="22"/>
        </w:rPr>
        <w:t xml:space="preserve">odbiorową (3 sztuki) opracowaną na własny koszt, zawierającą dokumenty wymagane przepisami prawa </w:t>
      </w:r>
      <w:r w:rsidRPr="00936328">
        <w:rPr>
          <w:i/>
          <w:iCs/>
          <w:spacing w:val="-11"/>
          <w:sz w:val="22"/>
          <w:szCs w:val="22"/>
        </w:rPr>
        <w:t>(art. 57 ustawy Prawo budowlane), tj.:</w:t>
      </w:r>
    </w:p>
    <w:p w14:paraId="40BED038"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oryginały wszystkich tomów dziennika budowy,</w:t>
      </w:r>
    </w:p>
    <w:p w14:paraId="7346C94F" w14:textId="77777777" w:rsidR="00936328" w:rsidRPr="00936328" w:rsidRDefault="00936328" w:rsidP="00766737">
      <w:pPr>
        <w:pStyle w:val="Akapitzlist"/>
        <w:numPr>
          <w:ilvl w:val="0"/>
          <w:numId w:val="30"/>
        </w:numPr>
        <w:ind w:left="709" w:hanging="425"/>
        <w:jc w:val="both"/>
        <w:rPr>
          <w:i/>
          <w:iCs/>
          <w:sz w:val="22"/>
          <w:szCs w:val="22"/>
        </w:rPr>
      </w:pPr>
      <w:r w:rsidRPr="00936328">
        <w:rPr>
          <w:i/>
          <w:iCs/>
          <w:spacing w:val="-4"/>
          <w:sz w:val="22"/>
          <w:szCs w:val="22"/>
        </w:rPr>
        <w:t>oświadczenie kierownika robót o zgodności wykonania obiektu budowlanego z projektem budowlanym i warunkami pozwolenia na budowę oraz przepisami,</w:t>
      </w:r>
    </w:p>
    <w:p w14:paraId="7DA5DB26" w14:textId="0BEB4A03" w:rsidR="00936328" w:rsidRPr="00936328" w:rsidRDefault="00936328" w:rsidP="00766737">
      <w:pPr>
        <w:pStyle w:val="Akapitzlist"/>
        <w:numPr>
          <w:ilvl w:val="0"/>
          <w:numId w:val="30"/>
        </w:numPr>
        <w:ind w:left="709" w:hanging="425"/>
        <w:jc w:val="both"/>
        <w:rPr>
          <w:i/>
          <w:iCs/>
          <w:sz w:val="22"/>
          <w:szCs w:val="22"/>
        </w:rPr>
      </w:pPr>
      <w:r w:rsidRPr="00936328">
        <w:rPr>
          <w:i/>
          <w:iCs/>
          <w:spacing w:val="-2"/>
          <w:sz w:val="22"/>
          <w:szCs w:val="22"/>
        </w:rPr>
        <w:t xml:space="preserve">oświadczenie kierownika robót o doprowadzeniu do należytego stanu i porządku terenu </w:t>
      </w:r>
      <w:r w:rsidRPr="00936328">
        <w:rPr>
          <w:i/>
          <w:iCs/>
          <w:spacing w:val="-17"/>
          <w:sz w:val="22"/>
          <w:szCs w:val="22"/>
        </w:rPr>
        <w:t>budowy, a także w razie korzystania z drogi, ulicy, sąsiedniej nieruchomości, budynku lub lokalu,</w:t>
      </w:r>
    </w:p>
    <w:p w14:paraId="5ED53FF5"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oświadczenie o właściwym zagospodarowaniu terenów przyległych, jeżeli eksploatacja wybudowanego obiektu jest uzależniona od ich odpowiedniego zagospodarowania,</w:t>
      </w:r>
    </w:p>
    <w:p w14:paraId="36037D49" w14:textId="640BFE23"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 xml:space="preserve">protokoły badań i sprawdzeń m.in.: </w:t>
      </w:r>
      <w:r w:rsidRPr="00936328">
        <w:rPr>
          <w:i/>
          <w:iCs/>
          <w:spacing w:val="-11"/>
          <w:sz w:val="22"/>
          <w:szCs w:val="22"/>
        </w:rPr>
        <w:t>protokoły badań zagęszczenia gruntu</w:t>
      </w:r>
      <w:r w:rsidR="007761C4">
        <w:rPr>
          <w:i/>
          <w:iCs/>
          <w:spacing w:val="-11"/>
          <w:sz w:val="22"/>
          <w:szCs w:val="22"/>
        </w:rPr>
        <w:t xml:space="preserve"> </w:t>
      </w:r>
      <w:r w:rsidRPr="00936328">
        <w:rPr>
          <w:i/>
          <w:iCs/>
          <w:spacing w:val="-12"/>
          <w:sz w:val="22"/>
          <w:szCs w:val="22"/>
        </w:rPr>
        <w:t xml:space="preserve">i inne wymagane przepisami </w:t>
      </w:r>
      <w:r w:rsidRPr="00936328">
        <w:rPr>
          <w:i/>
          <w:iCs/>
          <w:spacing w:val="-12"/>
          <w:sz w:val="22"/>
          <w:szCs w:val="22"/>
        </w:rPr>
        <w:lastRenderedPageBreak/>
        <w:t>szczególnymi,</w:t>
      </w:r>
    </w:p>
    <w:p w14:paraId="3EEA26D9" w14:textId="77777777" w:rsidR="00936328" w:rsidRPr="00936328" w:rsidRDefault="00936328" w:rsidP="00766737">
      <w:pPr>
        <w:pStyle w:val="Akapitzlist"/>
        <w:numPr>
          <w:ilvl w:val="0"/>
          <w:numId w:val="30"/>
        </w:numPr>
        <w:ind w:left="709" w:hanging="425"/>
        <w:jc w:val="both"/>
        <w:rPr>
          <w:i/>
          <w:iCs/>
          <w:sz w:val="22"/>
          <w:szCs w:val="22"/>
        </w:rPr>
      </w:pPr>
      <w:r w:rsidRPr="00936328">
        <w:rPr>
          <w:i/>
          <w:iCs/>
          <w:spacing w:val="-13"/>
          <w:sz w:val="22"/>
          <w:szCs w:val="22"/>
        </w:rPr>
        <w:t>inwentaryzację geodezyjną powykonawczą w 4 egzemplarzach (wersja papierowa),</w:t>
      </w:r>
    </w:p>
    <w:p w14:paraId="37E117B1"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dokumentacja powykonawcza,</w:t>
      </w:r>
    </w:p>
    <w:p w14:paraId="1EC5C230"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 xml:space="preserve">atesty, świadectwa jakości, świadectwa dopuszczenia do użytkowania, aprobaty techniczne wg </w:t>
      </w:r>
      <w:r w:rsidRPr="00936328">
        <w:rPr>
          <w:i/>
          <w:iCs/>
          <w:spacing w:val="-12"/>
          <w:sz w:val="22"/>
          <w:szCs w:val="22"/>
        </w:rPr>
        <w:t>obowiązujących przepisów, obmiar wykonanych robót.</w:t>
      </w:r>
    </w:p>
    <w:p w14:paraId="23B76BCE"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Wykonawca będzie zgłaszał Zamawiającemu gotowość do odbioru wpisem do dziennika budowy. Potwierdzenie tego wpisu przez Inspektora Nadzoru w terminie 7 dni od daty dokonania wpisu oznaczać będzie osiągnięcie gotowości do odbioru w dacie wpisu do dziennika budowy. O fakcie tym Wykonawca zawiadamia Zamawiającego na piśmie.</w:t>
      </w:r>
    </w:p>
    <w:p w14:paraId="4EAF726F"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Zamawiający wyznacza datę i rozpoczyna czynności odbioru końcowego w ciągu 10 dni roboczych od daty zawiadomienia go o osiągnięciu gotowości do odbioru, zawiadamiając o tym Wykonawcę na piśmie. Zamawiający zakończy czynności odbioru najpóźniej w dziesiątym dniu roboczym od dnia rozpoczęcia czynności odbiorczych.</w:t>
      </w:r>
      <w:r w:rsidRPr="00936328">
        <w:rPr>
          <w:i/>
          <w:iCs/>
          <w:spacing w:val="-11"/>
          <w:sz w:val="22"/>
          <w:szCs w:val="22"/>
        </w:rPr>
        <w:t xml:space="preserve"> Odbiór końcowy nastąpi protokolarnie zgodnie z obowiązującymi przepisami.</w:t>
      </w:r>
    </w:p>
    <w:p w14:paraId="3BC5F9CC" w14:textId="77777777" w:rsidR="00936328" w:rsidRPr="00936328" w:rsidRDefault="00936328" w:rsidP="00766737">
      <w:pPr>
        <w:pStyle w:val="Akapitzlist"/>
        <w:numPr>
          <w:ilvl w:val="0"/>
          <w:numId w:val="29"/>
        </w:numPr>
        <w:ind w:left="284" w:hanging="284"/>
        <w:jc w:val="both"/>
        <w:rPr>
          <w:i/>
          <w:iCs/>
          <w:spacing w:val="-7"/>
          <w:sz w:val="22"/>
          <w:szCs w:val="22"/>
        </w:rPr>
      </w:pPr>
      <w:r w:rsidRPr="00936328">
        <w:rPr>
          <w:i/>
          <w:iCs/>
          <w:spacing w:val="-7"/>
          <w:sz w:val="22"/>
          <w:szCs w:val="22"/>
        </w:rPr>
        <w:t xml:space="preserve">Wykonawca zobowiązuje się do usunięcia na własny koszt </w:t>
      </w:r>
      <w:r w:rsidRPr="00936328">
        <w:rPr>
          <w:i/>
          <w:iCs/>
          <w:spacing w:val="-11"/>
          <w:sz w:val="22"/>
          <w:szCs w:val="22"/>
        </w:rPr>
        <w:t>wad i usterek przedmiotu umowy</w:t>
      </w:r>
      <w:r w:rsidRPr="00936328">
        <w:rPr>
          <w:i/>
          <w:iCs/>
          <w:spacing w:val="-7"/>
          <w:sz w:val="22"/>
          <w:szCs w:val="22"/>
        </w:rPr>
        <w:t xml:space="preserve"> ujawnionych przy odbiorach, zapisanych w protokołach odbiorów</w:t>
      </w:r>
      <w:r w:rsidRPr="00936328">
        <w:rPr>
          <w:i/>
          <w:iCs/>
          <w:spacing w:val="-11"/>
          <w:sz w:val="22"/>
          <w:szCs w:val="22"/>
        </w:rPr>
        <w:t>, w terminie - nie później niż w ciągu 14 dni od daty protokołu.</w:t>
      </w:r>
    </w:p>
    <w:p w14:paraId="350CC90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Jeżeli Zamawiający, mimo osiągnięcia gotowości do odbioru, nie dokona odbioru w terminie przewidzianym w ustępie 3, Wykonawca może protokolarnie ustalić stan przedmiotu odbioru przez powołaną do tego celu Komisję, zawiadamiając o tym Zamawiającego. Protokół taki stanowi podstawę do wystawienia faktury i żądania zapłaty wynagrodzenia.</w:t>
      </w:r>
    </w:p>
    <w:p w14:paraId="4689A534" w14:textId="77777777" w:rsidR="00936328" w:rsidRPr="00936328" w:rsidRDefault="00936328" w:rsidP="00766737">
      <w:pPr>
        <w:pStyle w:val="Akapitzlist"/>
        <w:numPr>
          <w:ilvl w:val="0"/>
          <w:numId w:val="29"/>
        </w:numPr>
        <w:ind w:left="284" w:hanging="284"/>
        <w:jc w:val="both"/>
        <w:rPr>
          <w:i/>
          <w:iCs/>
          <w:sz w:val="22"/>
          <w:szCs w:val="22"/>
        </w:rPr>
      </w:pPr>
      <w:r w:rsidRPr="00936328">
        <w:rPr>
          <w:i/>
          <w:iCs/>
          <w:spacing w:val="-4"/>
          <w:sz w:val="22"/>
          <w:szCs w:val="22"/>
        </w:rPr>
        <w:t xml:space="preserve">Strony zgodnie ustalają </w:t>
      </w:r>
      <w:r w:rsidRPr="009E3B7B">
        <w:rPr>
          <w:b/>
          <w:bCs/>
          <w:i/>
          <w:iCs/>
          <w:spacing w:val="-4"/>
          <w:sz w:val="22"/>
          <w:szCs w:val="22"/>
        </w:rPr>
        <w:t>okres rękojmi ……… miesięcy</w:t>
      </w:r>
      <w:r w:rsidRPr="00936328">
        <w:rPr>
          <w:i/>
          <w:iCs/>
          <w:spacing w:val="-4"/>
          <w:sz w:val="22"/>
          <w:szCs w:val="22"/>
        </w:rPr>
        <w:t xml:space="preserve">. W zakresie rękojmi mają zastosowanie </w:t>
      </w:r>
      <w:r w:rsidRPr="00936328">
        <w:rPr>
          <w:i/>
          <w:iCs/>
          <w:spacing w:val="-13"/>
          <w:sz w:val="22"/>
          <w:szCs w:val="22"/>
        </w:rPr>
        <w:t>przepisy Kodeksu Cywilnego.</w:t>
      </w:r>
    </w:p>
    <w:p w14:paraId="29939F8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 xml:space="preserve">Wykonawca udziela na przedmiot umowy </w:t>
      </w:r>
      <w:r w:rsidRPr="009E3B7B">
        <w:rPr>
          <w:b/>
          <w:bCs/>
          <w:i/>
          <w:iCs/>
          <w:sz w:val="22"/>
          <w:szCs w:val="22"/>
        </w:rPr>
        <w:t>gwarancji na okres ……… miesięcy</w:t>
      </w:r>
      <w:r w:rsidRPr="00936328">
        <w:rPr>
          <w:i/>
          <w:iCs/>
          <w:sz w:val="22"/>
          <w:szCs w:val="22"/>
        </w:rPr>
        <w:t xml:space="preserve">, licząc od daty </w:t>
      </w:r>
      <w:r w:rsidRPr="00936328">
        <w:rPr>
          <w:i/>
          <w:iCs/>
          <w:spacing w:val="-13"/>
          <w:sz w:val="22"/>
          <w:szCs w:val="22"/>
        </w:rPr>
        <w:t>odbioru końcowego przedmiotu umowy.</w:t>
      </w:r>
    </w:p>
    <w:p w14:paraId="1F5C87AB"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Jeżeli Wykonawca nie usunie wad w terminie, niezależnie od uprawnień ustawowych, Zamawiający uprawniony będzie do:</w:t>
      </w:r>
    </w:p>
    <w:p w14:paraId="3BCD5B60"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Naliczenia kary umownej,</w:t>
      </w:r>
    </w:p>
    <w:p w14:paraId="50374AD0"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Odszkodowania,</w:t>
      </w:r>
    </w:p>
    <w:p w14:paraId="743DFEB4"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Zlecenia usunięcia szkód innemu podmiotowi, na koszt i ryzyko Wykonawcy.</w:t>
      </w:r>
    </w:p>
    <w:p w14:paraId="096123E0" w14:textId="77777777" w:rsidR="00936328" w:rsidRPr="00936328" w:rsidRDefault="00936328" w:rsidP="007761C4">
      <w:pPr>
        <w:spacing w:after="0" w:line="240" w:lineRule="auto"/>
        <w:ind w:left="360"/>
        <w:jc w:val="both"/>
        <w:rPr>
          <w:rFonts w:ascii="Times New Roman" w:hAnsi="Times New Roman" w:cs="Times New Roman"/>
          <w:i/>
          <w:iCs/>
        </w:rPr>
      </w:pPr>
      <w:r w:rsidRPr="00936328">
        <w:rPr>
          <w:rFonts w:ascii="Times New Roman" w:hAnsi="Times New Roman" w:cs="Times New Roman"/>
          <w:i/>
          <w:iCs/>
        </w:rPr>
        <w:t>Każde, z powyższych uprawnień może być realizowane, według wyboru Zamawiającego, oddzielnie lub łącznie.</w:t>
      </w:r>
    </w:p>
    <w:p w14:paraId="6EA9EBD0"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Dla prac i materiałów naprawianych w okresie gwarancji i rękojmi okres obowiązywania gwarancji i rękojmi wydłuża się o czas od dnia wysłania przez Zamawiającego zgłoszenia wady do dnia podpisania przez Strony protokołu odbioru napraw.</w:t>
      </w:r>
    </w:p>
    <w:p w14:paraId="07C8878C" w14:textId="77777777" w:rsidR="00936328" w:rsidRPr="00936328" w:rsidRDefault="00936328" w:rsidP="00766737">
      <w:pPr>
        <w:pStyle w:val="Akapitzlist"/>
        <w:numPr>
          <w:ilvl w:val="0"/>
          <w:numId w:val="29"/>
        </w:numPr>
        <w:ind w:left="284" w:hanging="284"/>
        <w:jc w:val="both"/>
        <w:rPr>
          <w:i/>
          <w:iCs/>
          <w:sz w:val="22"/>
          <w:szCs w:val="22"/>
        </w:rPr>
      </w:pPr>
      <w:r w:rsidRPr="00936328">
        <w:rPr>
          <w:i/>
          <w:iCs/>
          <w:spacing w:val="-7"/>
          <w:sz w:val="22"/>
          <w:szCs w:val="22"/>
        </w:rPr>
        <w:t xml:space="preserve">W okresie gwarancji Wykonawca zobowiązuje się do usunięcia na własny koszt ujawnionych </w:t>
      </w:r>
      <w:r w:rsidRPr="00936328">
        <w:rPr>
          <w:i/>
          <w:iCs/>
          <w:spacing w:val="-11"/>
          <w:sz w:val="22"/>
          <w:szCs w:val="22"/>
        </w:rPr>
        <w:t xml:space="preserve">wad  i usterek przedmiotu umowy nie później niż w ciągu 14 dni od daty zawiadomienia. </w:t>
      </w:r>
      <w:r w:rsidRPr="00936328">
        <w:rPr>
          <w:i/>
          <w:iCs/>
          <w:sz w:val="22"/>
          <w:szCs w:val="22"/>
        </w:rPr>
        <w:t xml:space="preserve">Termin usunięcia wad i usterek wyznacza Zamawiający informując w formie pisemnej Wykonawcę. </w:t>
      </w:r>
      <w:r w:rsidRPr="00936328">
        <w:rPr>
          <w:i/>
          <w:iCs/>
          <w:spacing w:val="-11"/>
          <w:sz w:val="22"/>
          <w:szCs w:val="22"/>
        </w:rPr>
        <w:t xml:space="preserve">Jeżeli Wykonawca nie usunie wskazanych wad i usterek to Zamawiający może usunąć je własnym  staraniem na koszt Wykonawcy. </w:t>
      </w:r>
    </w:p>
    <w:p w14:paraId="57246B77"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 xml:space="preserve">Wykonawca ponosi pełną odpowiedzialność z tytułu gwarancji za materiały dostarczone oraz wady fizyczne ukryte w tych materiałach, które zostały wbudowane. Wykonawca ponosi odpowiedzialność także za wykonane roboty budowlane. </w:t>
      </w:r>
    </w:p>
    <w:p w14:paraId="2B3B98B6" w14:textId="77777777" w:rsidR="00936328" w:rsidRPr="007761C4" w:rsidRDefault="00936328" w:rsidP="00766737">
      <w:pPr>
        <w:pStyle w:val="Akapitzlist"/>
        <w:numPr>
          <w:ilvl w:val="0"/>
          <w:numId w:val="29"/>
        </w:numPr>
        <w:ind w:left="284" w:hanging="284"/>
        <w:jc w:val="both"/>
        <w:rPr>
          <w:i/>
          <w:iCs/>
          <w:sz w:val="22"/>
          <w:szCs w:val="22"/>
          <w:u w:val="single"/>
        </w:rPr>
      </w:pPr>
      <w:r w:rsidRPr="007761C4">
        <w:rPr>
          <w:i/>
          <w:iCs/>
          <w:sz w:val="22"/>
          <w:szCs w:val="22"/>
          <w:u w:val="single"/>
        </w:rPr>
        <w:t>Zamawiający i jego nadzór inwestorski mają prawo, odmówić odbioru części lub całości robót wykonanych niezgodnie z wymogami technicznymi lub umową. Powstałe z tego powodu koszty ponosi w pełni Wykonawca, niezależnie od kar umownych.</w:t>
      </w:r>
    </w:p>
    <w:p w14:paraId="285E47D9" w14:textId="77777777"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11</w:t>
      </w:r>
    </w:p>
    <w:p w14:paraId="43F71F7B" w14:textId="149C9770"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Zabezpieczenia wykonania umowy</w:t>
      </w:r>
    </w:p>
    <w:p w14:paraId="566A5F1B" w14:textId="206BF45D"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Strony potwierdzają, że przed zawarciem umowy Wykonawca wniósł zabezpieczenie należytego wykonania umowy (dalej „Zabezpieczenie”) na kwotę ……………… zł, stanowiącą 5% ceny całkowitej podanej w ofercie. Zabezpieczenie zostało wniesione w formie przewidzianej w art. 450 ust. 1 ustawy.</w:t>
      </w:r>
    </w:p>
    <w:p w14:paraId="688A5D5D" w14:textId="118B015B"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Część zabezpieczenia w wysokości 70% zostanie zwrócona w ciągu 30 dni od dnia wykonania zamówienia i uznania przez Zamawiającego za należycie wykonane.</w:t>
      </w:r>
    </w:p>
    <w:p w14:paraId="1CBFB58F" w14:textId="2CDFFC1A"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Pozostała część zabezpieczenia zostanie zwrócona w ciągu 15 dni po upływie okresu rękojmi za wady lub gwarancji.</w:t>
      </w:r>
    </w:p>
    <w:p w14:paraId="27D73E8C" w14:textId="70904185" w:rsidR="007761C4" w:rsidRPr="00C15B82" w:rsidRDefault="00C15B82" w:rsidP="00766737">
      <w:pPr>
        <w:pStyle w:val="Akapitzlist"/>
        <w:numPr>
          <w:ilvl w:val="1"/>
          <w:numId w:val="24"/>
        </w:numPr>
        <w:ind w:left="284" w:hanging="284"/>
        <w:jc w:val="both"/>
        <w:rPr>
          <w:i/>
          <w:iCs/>
          <w:sz w:val="22"/>
          <w:szCs w:val="22"/>
        </w:rPr>
      </w:pPr>
      <w:r w:rsidRPr="00C15B82">
        <w:rPr>
          <w:i/>
          <w:iCs/>
          <w:sz w:val="22"/>
          <w:szCs w:val="22"/>
        </w:rPr>
        <w:t xml:space="preserve">Wykonawca zobowiązany jest do zachowania ciągłości Zabezpieczenia, aż do upływu terminu określonego w ust. 3. W szczególności w przypadku Zabezpieczenia wnoszonego w formie gwarancji lub poręczenia, gdy Wykonawca skorzystał z zapisów art. 452 ust. 8 ustawy lub gdy Strony skorzystały z postanowień </w:t>
      </w:r>
      <w:r w:rsidRPr="00C15B82">
        <w:rPr>
          <w:i/>
          <w:iCs/>
          <w:sz w:val="22"/>
          <w:szCs w:val="22"/>
        </w:rPr>
        <w:lastRenderedPageBreak/>
        <w:t>umownych w zakresie zmiany terminu wykonania Przedmiotu umowy, Wykonawca zobowiązany jest doręczyć Zamawiającemu stosowny aneks dotyczący wniesionego Zabezpieczenia, z zastrzeżeniem ust. 5.</w:t>
      </w:r>
    </w:p>
    <w:p w14:paraId="692E817A" w14:textId="6D92D343"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Aneks, o którym mowa w ust. 4, Wykonawca doręcza Zamawiającemu najpóźniej na 30 dni przed upływem terminu ważności dotychczasowego zabezpieczenia wniesionego w innej formie niż pieniądzu.</w:t>
      </w:r>
    </w:p>
    <w:p w14:paraId="34BFB178" w14:textId="19D7E654"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Uchybienie obowiązkowi określonemu w ust. 4 i 5 stanowić będzie nienależyte wykonanie umowy uprawniać będzie Zamawiającego do zmiany formy Zabezpieczenia na zabezpieczenie w pieniądzu, poprzez wypłatę kwoty z dotychczasowego Zabezpieczenia.</w:t>
      </w:r>
    </w:p>
    <w:p w14:paraId="0AABD42C" w14:textId="3937221A"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Strony potwierdzają, że Wykonawca dostarczył Zamawiającemu przed podpisaniem umowy kopię (poświadczoną za zgodność z oryginałem przez Wykonawcę) aktualnej polisy ubezpieczenia odpowiedzialności cywilnej w zakresie prowadzonej działalności gospodarczej obejmującej okres realizacji zamówienia.</w:t>
      </w:r>
    </w:p>
    <w:p w14:paraId="1324188A" w14:textId="4BC215BD"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W przypadku obowiązywania polisy ubezpieczenia odpowiedzialności cywilnej w zakresie prowadzonej działalności gospodarczej przez okres krótszy niż realizacja zamówienia, Wykonawca zobowiązuje się do przedłożenia nowej polisy na warunkach nie gorszych niż uprzednia, a kopię nowej polisy (poświadczoną za zgodność z oryginałem przez Wykonawcę) przedłoży Zamawiającemu na 7 dni przed początkiem jej obowiązywania.</w:t>
      </w:r>
    </w:p>
    <w:p w14:paraId="4DE5486E"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§12</w:t>
      </w:r>
    </w:p>
    <w:p w14:paraId="70188A29"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Kary umowne</w:t>
      </w:r>
    </w:p>
    <w:p w14:paraId="352AD743" w14:textId="7F829656" w:rsidR="007761C4" w:rsidRPr="00304E6A" w:rsidRDefault="007B70F8" w:rsidP="00766737">
      <w:pPr>
        <w:pStyle w:val="Akapitzlist"/>
        <w:numPr>
          <w:ilvl w:val="1"/>
          <w:numId w:val="22"/>
        </w:numPr>
        <w:ind w:left="284" w:hanging="284"/>
        <w:jc w:val="both"/>
        <w:rPr>
          <w:i/>
          <w:iCs/>
          <w:sz w:val="22"/>
          <w:szCs w:val="22"/>
        </w:rPr>
      </w:pPr>
      <w:r w:rsidRPr="00304E6A">
        <w:rPr>
          <w:i/>
          <w:iCs/>
          <w:sz w:val="22"/>
          <w:szCs w:val="22"/>
        </w:rPr>
        <w:t>Strony ustalają odpowiedzialność z tytułu niewykonania lub nienależytego wykonania zobowiązań umownych w formie kar umownych w następujących wypadkach i wysokościach:</w:t>
      </w:r>
    </w:p>
    <w:p w14:paraId="1F108B1A" w14:textId="308C9703" w:rsidR="007761C4" w:rsidRPr="00304E6A" w:rsidRDefault="007B70F8" w:rsidP="00766737">
      <w:pPr>
        <w:pStyle w:val="Akapitzlist"/>
        <w:numPr>
          <w:ilvl w:val="0"/>
          <w:numId w:val="43"/>
        </w:numPr>
        <w:ind w:left="567" w:hanging="283"/>
        <w:jc w:val="both"/>
        <w:rPr>
          <w:i/>
          <w:iCs/>
          <w:sz w:val="22"/>
          <w:szCs w:val="22"/>
        </w:rPr>
      </w:pPr>
      <w:r w:rsidRPr="00304E6A">
        <w:rPr>
          <w:i/>
          <w:iCs/>
          <w:sz w:val="22"/>
          <w:szCs w:val="22"/>
        </w:rPr>
        <w:t>Wykonawca zapłaci Zamawiającemu kary umowne:</w:t>
      </w:r>
    </w:p>
    <w:p w14:paraId="261565A6" w14:textId="08ED97CF" w:rsidR="007761C4" w:rsidRPr="00304E6A" w:rsidRDefault="007B70F8" w:rsidP="00766737">
      <w:pPr>
        <w:pStyle w:val="Akapitzlist"/>
        <w:numPr>
          <w:ilvl w:val="0"/>
          <w:numId w:val="44"/>
        </w:numPr>
        <w:ind w:left="851" w:hanging="284"/>
        <w:jc w:val="both"/>
        <w:rPr>
          <w:i/>
          <w:iCs/>
          <w:sz w:val="22"/>
          <w:szCs w:val="22"/>
        </w:rPr>
      </w:pPr>
      <w:r w:rsidRPr="00304E6A">
        <w:rPr>
          <w:i/>
          <w:iCs/>
          <w:sz w:val="22"/>
          <w:szCs w:val="22"/>
        </w:rPr>
        <w:t>z tytułu odstąpienia od umowy z przyczyn zależnych od Wykonawcy w wysokości 5% ceny umowy,</w:t>
      </w:r>
    </w:p>
    <w:p w14:paraId="1DE5A4C3" w14:textId="3AF87589"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oddaniu określonego w umowie przedmiotu odbioru w wysokości 0,2% ceny umowy za każdy dzień zwłoki,</w:t>
      </w:r>
    </w:p>
    <w:p w14:paraId="68C1EC92" w14:textId="2AB23F07"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stwierdzonych przy odbiorze w wysokości 0,1% ceny umowy za każdy dzień zwłoki liczonej od dnia wyznaczonego na usunięcie wad,</w:t>
      </w:r>
    </w:p>
    <w:p w14:paraId="1328AB0A" w14:textId="5FFF7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i usterek w okresie gwarancji w wysokości 0,2% ceny umowy, za każdy dzień zwłoki liczonej od dnia wyznaczonego na usunięcie wad i usterek,</w:t>
      </w:r>
    </w:p>
    <w:p w14:paraId="67175441" w14:textId="25D1B056"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zapłaty wynagrodzenia należnego podwykonawcom lub dalszym podwykonawcom, w wysokości 10% niezapłaconej należności,</w:t>
      </w:r>
    </w:p>
    <w:p w14:paraId="7866922E" w14:textId="0384201E"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nieterminowej zapłaty wynagrodzenia należnego podwykonawcom lub dalszym podwykonawcom, w wysokości 0,5 % niezapłaconej należności za każdy dzień zwłoki,</w:t>
      </w:r>
    </w:p>
    <w:p w14:paraId="1443AE58" w14:textId="59E3D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do zaakceptowania projektu umowy o podwykonawstwo, której przedmiotem są roboty budowlane, lub projektu jej zmiany, w wysokości 0,5% wartości brutto tej umowy, za każdy dzień od daty jej podpisania przez strony do dnia ujawnienia jej realizacji,</w:t>
      </w:r>
    </w:p>
    <w:p w14:paraId="154E4484" w14:textId="4AA996D8"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poświadczonej za zgodność z oryginałem kopii umowy o podwykonawstwo lub jej zmiany, w wysokości 0,5% wartości brutto tej umowy, za każdy dzień zwłoki liczonej od dnia wyznaczonego w § 5 ust. 9 i 12</w:t>
      </w:r>
    </w:p>
    <w:p w14:paraId="670CBD46" w14:textId="1A2D3C1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zmiany umowy o podwykonawstwo w zakresie terminu zapłaty wynagrodzenia, w wysokości 0,5% wartości brutto tej umowy, za każdy dzień zwłoki od daty wskazanej w informacji, o której mowa w § 5 ust. 14,</w:t>
      </w:r>
    </w:p>
    <w:p w14:paraId="5465FBB1" w14:textId="20B0499B"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niezłożenia przez Wykonawcę w wyznaczonym przez Zamawiającego terminie żądanych przez Zamawiającego dowodów w celu potwierdzenia spełnienia przez Wykonawcę lub podwykonawcę wymogu zatrudnienia na podstawie stosunku pracy - w wysokości 100,00 zł (słownie: sto złotych) za każdy dzień zwłoki,</w:t>
      </w:r>
    </w:p>
    <w:p w14:paraId="260486DE" w14:textId="218576EF" w:rsidR="007B70F8" w:rsidRDefault="007B70F8" w:rsidP="00766737">
      <w:pPr>
        <w:pStyle w:val="Akapitzlist"/>
        <w:numPr>
          <w:ilvl w:val="0"/>
          <w:numId w:val="44"/>
        </w:numPr>
        <w:ind w:left="851" w:hanging="284"/>
        <w:jc w:val="both"/>
        <w:rPr>
          <w:i/>
          <w:iCs/>
          <w:sz w:val="22"/>
          <w:szCs w:val="22"/>
        </w:rPr>
      </w:pPr>
      <w:r w:rsidRPr="00304E6A">
        <w:rPr>
          <w:i/>
          <w:iCs/>
          <w:sz w:val="22"/>
          <w:szCs w:val="22"/>
        </w:rPr>
        <w:t>za oddelegowanie do wykonywania robót osób nie zatrudnionych na podstawie stosunku pracy - w wysokości 1.000,00 zł (słownie: jeden tysiąc złotych) za każdy stwierdzony przypadek.</w:t>
      </w:r>
    </w:p>
    <w:p w14:paraId="183084FF" w14:textId="6EAC4E1D" w:rsidR="002268F7" w:rsidRPr="002268F7" w:rsidRDefault="002268F7" w:rsidP="00766737">
      <w:pPr>
        <w:pStyle w:val="Akapitzlist"/>
        <w:numPr>
          <w:ilvl w:val="0"/>
          <w:numId w:val="44"/>
        </w:numPr>
        <w:ind w:left="851" w:hanging="284"/>
        <w:jc w:val="both"/>
        <w:rPr>
          <w:i/>
          <w:iCs/>
          <w:sz w:val="22"/>
          <w:szCs w:val="22"/>
          <w:u w:val="single"/>
        </w:rPr>
      </w:pPr>
      <w:r w:rsidRPr="002268F7">
        <w:rPr>
          <w:i/>
          <w:iCs/>
          <w:sz w:val="22"/>
          <w:szCs w:val="22"/>
          <w:u w:val="single"/>
        </w:rPr>
        <w:t>za odchyłki grubości warstw w przedziale powyżej 5 % do 10 % w wysokości 10 % wartości brutto tej umowy</w:t>
      </w:r>
      <w:r w:rsidR="002979B8">
        <w:rPr>
          <w:i/>
          <w:iCs/>
          <w:sz w:val="22"/>
          <w:szCs w:val="22"/>
          <w:u w:val="single"/>
        </w:rPr>
        <w:t>.</w:t>
      </w:r>
    </w:p>
    <w:p w14:paraId="1DE95C89" w14:textId="47E20DF6" w:rsidR="007761C4" w:rsidRPr="00304E6A" w:rsidRDefault="00304E6A" w:rsidP="00766737">
      <w:pPr>
        <w:pStyle w:val="Akapitzlist"/>
        <w:numPr>
          <w:ilvl w:val="1"/>
          <w:numId w:val="22"/>
        </w:numPr>
        <w:ind w:left="284" w:hanging="284"/>
        <w:jc w:val="both"/>
        <w:rPr>
          <w:i/>
          <w:iCs/>
          <w:sz w:val="22"/>
          <w:szCs w:val="22"/>
        </w:rPr>
      </w:pPr>
      <w:r w:rsidRPr="00304E6A">
        <w:rPr>
          <w:i/>
          <w:iCs/>
          <w:sz w:val="22"/>
          <w:szCs w:val="22"/>
        </w:rPr>
        <w:t>Zamawiający zapłaci kary umowne z tytułu odstąpienia od umowy z przyczyn zależnych od Zamawiającego w wysokości 5% ceny umowy (nie dotyczy sytuacji z art. 456 ustawy Prawo zamówień publicznych).</w:t>
      </w:r>
    </w:p>
    <w:p w14:paraId="463E6E55" w14:textId="257D42B1"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Jeżeli kara umowna nie pokrywa poniesionej szkody, Strony mogą dochodzić odszkodowania uzupełniającego na zasadach ogólnych.</w:t>
      </w:r>
    </w:p>
    <w:p w14:paraId="51743E7E" w14:textId="4BAAC81B"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Wykonawca wyraża zgodę na potrącenie należności ustalonych w ust. 1 pkt 1) z zapłaty należnego wynagrodzenia za wykonanie przedmiotu umowy.</w:t>
      </w:r>
    </w:p>
    <w:p w14:paraId="71CBA147" w14:textId="2F658A76"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lastRenderedPageBreak/>
        <w:t>Kara wskazana w ust. 1 pkt 1 lit. a) jest naliczana niezależnie i dodatkowo od kar umownych naliczanych z innych tytułów wskazanych w umowie, w szczególności w przypadku zwłoki Wykonawcy w oddaniu przedmiotu umowy.</w:t>
      </w:r>
    </w:p>
    <w:p w14:paraId="657D8E15" w14:textId="7D2504D1"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Kary umowne podlegają sumowaniu. Łączna maksymalna wysokość kar umownych, które może dochodzić Zamawiający nie może przekroczyć 45 % całkowitego wynagrodzenia, określonego w § 1 ust. 3 umowy.</w:t>
      </w:r>
    </w:p>
    <w:p w14:paraId="2B374246" w14:textId="0FE0F07F"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§13</w:t>
      </w:r>
    </w:p>
    <w:p w14:paraId="01F6321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Zmiana umowy</w:t>
      </w:r>
    </w:p>
    <w:p w14:paraId="5CECCB89"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Zmiana postanowie</w:t>
      </w:r>
      <w:r w:rsidRPr="00936328">
        <w:rPr>
          <w:rFonts w:eastAsia="TimesNewRoman"/>
          <w:i/>
          <w:iCs/>
          <w:sz w:val="22"/>
          <w:szCs w:val="22"/>
        </w:rPr>
        <w:t xml:space="preserve">ń </w:t>
      </w:r>
      <w:r w:rsidRPr="00936328">
        <w:rPr>
          <w:i/>
          <w:iCs/>
          <w:sz w:val="22"/>
          <w:szCs w:val="22"/>
        </w:rPr>
        <w:t>umownych może nast</w:t>
      </w:r>
      <w:r w:rsidRPr="00936328">
        <w:rPr>
          <w:rFonts w:eastAsia="TimesNewRoman"/>
          <w:i/>
          <w:iCs/>
          <w:sz w:val="22"/>
          <w:szCs w:val="22"/>
        </w:rPr>
        <w:t>ą</w:t>
      </w:r>
      <w:r w:rsidRPr="00936328">
        <w:rPr>
          <w:i/>
          <w:iCs/>
          <w:sz w:val="22"/>
          <w:szCs w:val="22"/>
        </w:rPr>
        <w:t>pi</w:t>
      </w:r>
      <w:r w:rsidRPr="00936328">
        <w:rPr>
          <w:rFonts w:eastAsia="TimesNewRoman"/>
          <w:i/>
          <w:iCs/>
          <w:sz w:val="22"/>
          <w:szCs w:val="22"/>
        </w:rPr>
        <w:t xml:space="preserve">ć </w:t>
      </w:r>
      <w:r w:rsidRPr="00936328">
        <w:rPr>
          <w:i/>
          <w:iCs/>
          <w:sz w:val="22"/>
          <w:szCs w:val="22"/>
        </w:rPr>
        <w:t>wył</w:t>
      </w:r>
      <w:r w:rsidRPr="00936328">
        <w:rPr>
          <w:rFonts w:eastAsia="TimesNewRoman"/>
          <w:i/>
          <w:iCs/>
          <w:sz w:val="22"/>
          <w:szCs w:val="22"/>
        </w:rPr>
        <w:t>ą</w:t>
      </w:r>
      <w:r w:rsidRPr="00936328">
        <w:rPr>
          <w:i/>
          <w:iCs/>
          <w:sz w:val="22"/>
          <w:szCs w:val="22"/>
        </w:rPr>
        <w:t>cznie za zgod</w:t>
      </w:r>
      <w:r w:rsidRPr="00936328">
        <w:rPr>
          <w:rFonts w:eastAsia="TimesNewRoman"/>
          <w:i/>
          <w:iCs/>
          <w:sz w:val="22"/>
          <w:szCs w:val="22"/>
        </w:rPr>
        <w:t xml:space="preserve">ą </w:t>
      </w:r>
      <w:r w:rsidRPr="00936328">
        <w:rPr>
          <w:i/>
          <w:iCs/>
          <w:sz w:val="22"/>
          <w:szCs w:val="22"/>
        </w:rPr>
        <w:t>obu stron, wyrażon</w:t>
      </w:r>
      <w:r w:rsidRPr="00936328">
        <w:rPr>
          <w:rFonts w:eastAsia="TimesNewRoman"/>
          <w:i/>
          <w:iCs/>
          <w:sz w:val="22"/>
          <w:szCs w:val="22"/>
        </w:rPr>
        <w:t xml:space="preserve">ą </w:t>
      </w:r>
      <w:r w:rsidRPr="00936328">
        <w:rPr>
          <w:i/>
          <w:iCs/>
          <w:sz w:val="22"/>
          <w:szCs w:val="22"/>
        </w:rPr>
        <w:t>na pi</w:t>
      </w:r>
      <w:r w:rsidRPr="00936328">
        <w:rPr>
          <w:rFonts w:eastAsia="TimesNewRoman"/>
          <w:i/>
          <w:iCs/>
          <w:sz w:val="22"/>
          <w:szCs w:val="22"/>
        </w:rPr>
        <w:t>ś</w:t>
      </w:r>
      <w:r w:rsidRPr="00936328">
        <w:rPr>
          <w:i/>
          <w:iCs/>
          <w:sz w:val="22"/>
          <w:szCs w:val="22"/>
        </w:rPr>
        <w:t>mie w formie aneksu do umowy pod rygorem nieważno</w:t>
      </w:r>
      <w:r w:rsidRPr="00936328">
        <w:rPr>
          <w:rFonts w:eastAsia="TimesNewRoman"/>
          <w:i/>
          <w:iCs/>
          <w:sz w:val="22"/>
          <w:szCs w:val="22"/>
        </w:rPr>
        <w:t>ś</w:t>
      </w:r>
      <w:r w:rsidRPr="00936328">
        <w:rPr>
          <w:i/>
          <w:iCs/>
          <w:sz w:val="22"/>
          <w:szCs w:val="22"/>
        </w:rPr>
        <w:t>ci</w:t>
      </w:r>
    </w:p>
    <w:p w14:paraId="03493A8A"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Zamawiaj</w:t>
      </w:r>
      <w:r w:rsidRPr="00936328">
        <w:rPr>
          <w:rFonts w:eastAsia="TimesNewRoman"/>
          <w:i/>
          <w:iCs/>
          <w:sz w:val="22"/>
          <w:szCs w:val="22"/>
        </w:rPr>
        <w:t>ą</w:t>
      </w:r>
      <w:r w:rsidRPr="00936328">
        <w:rPr>
          <w:i/>
          <w:iCs/>
          <w:sz w:val="22"/>
          <w:szCs w:val="22"/>
        </w:rPr>
        <w:t>cy przewiduje możliwo</w:t>
      </w:r>
      <w:r w:rsidRPr="00936328">
        <w:rPr>
          <w:rFonts w:eastAsia="TimesNewRoman"/>
          <w:i/>
          <w:iCs/>
          <w:sz w:val="22"/>
          <w:szCs w:val="22"/>
        </w:rPr>
        <w:t xml:space="preserve">ść </w:t>
      </w:r>
      <w:r w:rsidRPr="00936328">
        <w:rPr>
          <w:i/>
          <w:iCs/>
          <w:sz w:val="22"/>
          <w:szCs w:val="22"/>
        </w:rPr>
        <w:t>dokonania istotnych zmian postanowie</w:t>
      </w:r>
      <w:r w:rsidRPr="00936328">
        <w:rPr>
          <w:rFonts w:eastAsia="TimesNewRoman"/>
          <w:i/>
          <w:iCs/>
          <w:sz w:val="22"/>
          <w:szCs w:val="22"/>
        </w:rPr>
        <w:t xml:space="preserve">ń </w:t>
      </w:r>
      <w:r w:rsidRPr="00936328">
        <w:rPr>
          <w:i/>
          <w:iCs/>
          <w:sz w:val="22"/>
          <w:szCs w:val="22"/>
        </w:rPr>
        <w:t>zawartej umowy w stosunku do tre</w:t>
      </w:r>
      <w:r w:rsidRPr="00936328">
        <w:rPr>
          <w:rFonts w:eastAsia="TimesNewRoman"/>
          <w:i/>
          <w:iCs/>
          <w:sz w:val="22"/>
          <w:szCs w:val="22"/>
        </w:rPr>
        <w:t>ś</w:t>
      </w:r>
      <w:r w:rsidRPr="00936328">
        <w:rPr>
          <w:i/>
          <w:iCs/>
          <w:sz w:val="22"/>
          <w:szCs w:val="22"/>
        </w:rPr>
        <w:t>ci oferty w przypadku wyst</w:t>
      </w:r>
      <w:r w:rsidRPr="00936328">
        <w:rPr>
          <w:rFonts w:eastAsia="TimesNewRoman"/>
          <w:i/>
          <w:iCs/>
          <w:sz w:val="22"/>
          <w:szCs w:val="22"/>
        </w:rPr>
        <w:t>ą</w:t>
      </w:r>
      <w:r w:rsidRPr="00936328">
        <w:rPr>
          <w:i/>
          <w:iCs/>
          <w:sz w:val="22"/>
          <w:szCs w:val="22"/>
        </w:rPr>
        <w:t>pienia, co najmniej jednej z okoliczno</w:t>
      </w:r>
      <w:r w:rsidRPr="00936328">
        <w:rPr>
          <w:rFonts w:eastAsia="TimesNewRoman"/>
          <w:i/>
          <w:iCs/>
          <w:sz w:val="22"/>
          <w:szCs w:val="22"/>
        </w:rPr>
        <w:t>ś</w:t>
      </w:r>
      <w:r w:rsidRPr="00936328">
        <w:rPr>
          <w:i/>
          <w:iCs/>
          <w:sz w:val="22"/>
          <w:szCs w:val="22"/>
        </w:rPr>
        <w:t>ci przedstawionych poniżej, z uwzgl</w:t>
      </w:r>
      <w:r w:rsidRPr="00936328">
        <w:rPr>
          <w:rFonts w:eastAsia="TimesNewRoman"/>
          <w:i/>
          <w:iCs/>
          <w:sz w:val="22"/>
          <w:szCs w:val="22"/>
        </w:rPr>
        <w:t>ę</w:t>
      </w:r>
      <w:r w:rsidRPr="00936328">
        <w:rPr>
          <w:i/>
          <w:iCs/>
          <w:sz w:val="22"/>
          <w:szCs w:val="22"/>
        </w:rPr>
        <w:t>dnieniem podawanych warunków ich wprowadzenia:</w:t>
      </w:r>
    </w:p>
    <w:p w14:paraId="2B577C9A" w14:textId="77777777" w:rsidR="00936328" w:rsidRPr="00936328" w:rsidRDefault="00936328" w:rsidP="00766737">
      <w:pPr>
        <w:pStyle w:val="Akapitzlist"/>
        <w:widowControl/>
        <w:numPr>
          <w:ilvl w:val="1"/>
          <w:numId w:val="33"/>
        </w:numPr>
        <w:ind w:left="567" w:hanging="283"/>
        <w:jc w:val="both"/>
        <w:rPr>
          <w:i/>
          <w:iCs/>
          <w:sz w:val="22"/>
          <w:szCs w:val="22"/>
        </w:rPr>
      </w:pPr>
      <w:r w:rsidRPr="00936328">
        <w:rPr>
          <w:i/>
          <w:iCs/>
          <w:sz w:val="22"/>
          <w:szCs w:val="22"/>
        </w:rPr>
        <w:t xml:space="preserve">zmiany sposobu spełnienia </w:t>
      </w:r>
      <w:r w:rsidRPr="00936328">
        <w:rPr>
          <w:rFonts w:eastAsia="TimesNewRoman"/>
          <w:i/>
          <w:iCs/>
          <w:sz w:val="22"/>
          <w:szCs w:val="22"/>
        </w:rPr>
        <w:t>ś</w:t>
      </w:r>
      <w:r w:rsidRPr="00936328">
        <w:rPr>
          <w:i/>
          <w:iCs/>
          <w:sz w:val="22"/>
          <w:szCs w:val="22"/>
        </w:rPr>
        <w:t>wiadczenia (roboty zamienne) :</w:t>
      </w:r>
    </w:p>
    <w:p w14:paraId="5653E9D3"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zrealizowania przedmiotu umowy przy zastosowaniu innych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technicznych /technologicznych niż</w:t>
      </w:r>
      <w:r w:rsidRPr="00936328">
        <w:rPr>
          <w:rFonts w:eastAsia="TimesNewRoman"/>
          <w:i/>
          <w:iCs/>
          <w:sz w:val="22"/>
          <w:szCs w:val="22"/>
        </w:rPr>
        <w:t xml:space="preserve"> </w:t>
      </w:r>
      <w:r w:rsidRPr="00936328">
        <w:rPr>
          <w:i/>
          <w:iCs/>
          <w:sz w:val="22"/>
          <w:szCs w:val="22"/>
        </w:rPr>
        <w:t>wskazane w dokumentacji projektowej lub specyfikacji technicznej wykonania i odbioru robót budowlanych, w sytuacji, gdyby zastosowanie przewidzianych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groziło niewykonaniem lub wadliwym wykonaniem przedmiotu umowy tj. zgodnego z zasadami wiedzy technicznej i obowiązującymi na dzień odbioru robót przepisami;</w:t>
      </w:r>
    </w:p>
    <w:p w14:paraId="6C3E383D"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wprowadzenia przez Zamawiaj</w:t>
      </w:r>
      <w:r w:rsidRPr="00936328">
        <w:rPr>
          <w:rFonts w:eastAsia="TimesNewRoman"/>
          <w:i/>
          <w:iCs/>
          <w:sz w:val="22"/>
          <w:szCs w:val="22"/>
        </w:rPr>
        <w:t>ą</w:t>
      </w:r>
      <w:r w:rsidRPr="00936328">
        <w:rPr>
          <w:i/>
          <w:iCs/>
          <w:sz w:val="22"/>
          <w:szCs w:val="22"/>
        </w:rPr>
        <w:t>cego zmian w dokumentacji projektowej lub specyfikacji technicznej wykonania i odbioru robót budowlanych;</w:t>
      </w:r>
    </w:p>
    <w:p w14:paraId="2A006E47"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zrealizowania przedmiotu umowy przy zastosowaniu innych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technicznych lub materiałowych ze wzgl</w:t>
      </w:r>
      <w:r w:rsidRPr="00936328">
        <w:rPr>
          <w:rFonts w:eastAsia="TimesNewRoman"/>
          <w:i/>
          <w:iCs/>
          <w:sz w:val="22"/>
          <w:szCs w:val="22"/>
        </w:rPr>
        <w:t>ę</w:t>
      </w:r>
      <w:r w:rsidRPr="00936328">
        <w:rPr>
          <w:i/>
          <w:iCs/>
          <w:sz w:val="22"/>
          <w:szCs w:val="22"/>
        </w:rPr>
        <w:t>du na zmiany obowi</w:t>
      </w:r>
      <w:r w:rsidRPr="00936328">
        <w:rPr>
          <w:rFonts w:eastAsia="TimesNewRoman"/>
          <w:i/>
          <w:iCs/>
          <w:sz w:val="22"/>
          <w:szCs w:val="22"/>
        </w:rPr>
        <w:t>ą</w:t>
      </w:r>
      <w:r w:rsidRPr="00936328">
        <w:rPr>
          <w:i/>
          <w:iCs/>
          <w:sz w:val="22"/>
          <w:szCs w:val="22"/>
        </w:rPr>
        <w:t>zuj</w:t>
      </w:r>
      <w:r w:rsidRPr="00936328">
        <w:rPr>
          <w:rFonts w:eastAsia="TimesNewRoman"/>
          <w:i/>
          <w:iCs/>
          <w:sz w:val="22"/>
          <w:szCs w:val="22"/>
        </w:rPr>
        <w:t>ą</w:t>
      </w:r>
      <w:r w:rsidRPr="00936328">
        <w:rPr>
          <w:i/>
          <w:iCs/>
          <w:sz w:val="22"/>
          <w:szCs w:val="22"/>
        </w:rPr>
        <w:t>cego prawa;</w:t>
      </w:r>
    </w:p>
    <w:p w14:paraId="6D9365D8"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zmiany materiałów lub urz</w:t>
      </w:r>
      <w:r w:rsidRPr="00936328">
        <w:rPr>
          <w:rFonts w:eastAsia="TimesNewRoman"/>
          <w:i/>
          <w:iCs/>
          <w:sz w:val="22"/>
          <w:szCs w:val="22"/>
        </w:rPr>
        <w:t>ą</w:t>
      </w:r>
      <w:r w:rsidRPr="00936328">
        <w:rPr>
          <w:i/>
          <w:iCs/>
          <w:sz w:val="22"/>
          <w:szCs w:val="22"/>
        </w:rPr>
        <w:t>dze</w:t>
      </w:r>
      <w:r w:rsidRPr="00936328">
        <w:rPr>
          <w:rFonts w:eastAsia="TimesNewRoman"/>
          <w:i/>
          <w:iCs/>
          <w:sz w:val="22"/>
          <w:szCs w:val="22"/>
        </w:rPr>
        <w:t xml:space="preserve">ń </w:t>
      </w:r>
      <w:r w:rsidRPr="00936328">
        <w:rPr>
          <w:i/>
          <w:iCs/>
          <w:sz w:val="22"/>
          <w:szCs w:val="22"/>
        </w:rPr>
        <w:t>wskazanych w dokumentacji projektowej lub specyfikacji technicznej wykonania i odbioru robót budowlanych, w sytuacji:</w:t>
      </w:r>
    </w:p>
    <w:p w14:paraId="4AB6F752" w14:textId="77777777" w:rsidR="00936328" w:rsidRPr="00936328" w:rsidRDefault="00936328" w:rsidP="00F547F1">
      <w:pPr>
        <w:pStyle w:val="Akapitzlist"/>
        <w:ind w:left="851" w:hanging="131"/>
        <w:jc w:val="both"/>
        <w:rPr>
          <w:i/>
          <w:iCs/>
          <w:sz w:val="22"/>
          <w:szCs w:val="22"/>
        </w:rPr>
      </w:pPr>
      <w:r w:rsidRPr="00936328">
        <w:rPr>
          <w:i/>
          <w:iCs/>
          <w:sz w:val="22"/>
          <w:szCs w:val="22"/>
        </w:rPr>
        <w:t>- ich niedost</w:t>
      </w:r>
      <w:r w:rsidRPr="00936328">
        <w:rPr>
          <w:rFonts w:eastAsia="TimesNewRoman"/>
          <w:i/>
          <w:iCs/>
          <w:sz w:val="22"/>
          <w:szCs w:val="22"/>
        </w:rPr>
        <w:t>ę</w:t>
      </w:r>
      <w:r w:rsidRPr="00936328">
        <w:rPr>
          <w:i/>
          <w:iCs/>
          <w:sz w:val="22"/>
          <w:szCs w:val="22"/>
        </w:rPr>
        <w:t>pno</w:t>
      </w:r>
      <w:r w:rsidRPr="00936328">
        <w:rPr>
          <w:rFonts w:eastAsia="TimesNewRoman"/>
          <w:i/>
          <w:iCs/>
          <w:sz w:val="22"/>
          <w:szCs w:val="22"/>
        </w:rPr>
        <w:t>ś</w:t>
      </w:r>
      <w:r w:rsidRPr="00936328">
        <w:rPr>
          <w:i/>
          <w:iCs/>
          <w:sz w:val="22"/>
          <w:szCs w:val="22"/>
        </w:rPr>
        <w:t>ci na rynku spowodowanej zaprzestaniem produkcji lub wycofaniem z rynku tych materiałów b</w:t>
      </w:r>
      <w:r w:rsidRPr="00936328">
        <w:rPr>
          <w:rFonts w:eastAsia="TimesNewRoman"/>
          <w:i/>
          <w:iCs/>
          <w:sz w:val="22"/>
          <w:szCs w:val="22"/>
        </w:rPr>
        <w:t>ą</w:t>
      </w:r>
      <w:r w:rsidRPr="00936328">
        <w:rPr>
          <w:i/>
          <w:iCs/>
          <w:sz w:val="22"/>
          <w:szCs w:val="22"/>
        </w:rPr>
        <w:t>d</w:t>
      </w:r>
      <w:r w:rsidRPr="00936328">
        <w:rPr>
          <w:rFonts w:eastAsia="TimesNewRoman"/>
          <w:i/>
          <w:iCs/>
          <w:sz w:val="22"/>
          <w:szCs w:val="22"/>
        </w:rPr>
        <w:t xml:space="preserve">ź </w:t>
      </w:r>
      <w:r w:rsidRPr="00936328">
        <w:rPr>
          <w:i/>
          <w:iCs/>
          <w:sz w:val="22"/>
          <w:szCs w:val="22"/>
        </w:rPr>
        <w:t>urz</w:t>
      </w:r>
      <w:r w:rsidRPr="00936328">
        <w:rPr>
          <w:rFonts w:eastAsia="TimesNewRoman"/>
          <w:i/>
          <w:iCs/>
          <w:sz w:val="22"/>
          <w:szCs w:val="22"/>
        </w:rPr>
        <w:t>ą</w:t>
      </w:r>
      <w:r w:rsidRPr="00936328">
        <w:rPr>
          <w:i/>
          <w:iCs/>
          <w:sz w:val="22"/>
          <w:szCs w:val="22"/>
        </w:rPr>
        <w:t>dze</w:t>
      </w:r>
      <w:r w:rsidRPr="00936328">
        <w:rPr>
          <w:rFonts w:eastAsia="TimesNewRoman"/>
          <w:i/>
          <w:iCs/>
          <w:sz w:val="22"/>
          <w:szCs w:val="22"/>
        </w:rPr>
        <w:t>ń</w:t>
      </w:r>
      <w:r w:rsidRPr="00936328">
        <w:rPr>
          <w:i/>
          <w:iCs/>
          <w:sz w:val="22"/>
          <w:szCs w:val="22"/>
        </w:rPr>
        <w:t>;</w:t>
      </w:r>
    </w:p>
    <w:p w14:paraId="683AD556" w14:textId="77777777" w:rsidR="00936328" w:rsidRPr="00936328" w:rsidRDefault="00936328" w:rsidP="00F547F1">
      <w:pPr>
        <w:pStyle w:val="Akapitzlist"/>
        <w:ind w:left="851" w:hanging="131"/>
        <w:jc w:val="both"/>
        <w:rPr>
          <w:i/>
          <w:iCs/>
          <w:sz w:val="22"/>
          <w:szCs w:val="22"/>
        </w:rPr>
      </w:pPr>
      <w:r w:rsidRPr="00936328">
        <w:rPr>
          <w:i/>
          <w:iCs/>
          <w:sz w:val="22"/>
          <w:szCs w:val="22"/>
        </w:rPr>
        <w:t>- powodujące obniżenie kosztu ponoszonego przez Zamawiającego na eksploatację                                         i konserwację wykonanego przedmiotu umowy;</w:t>
      </w:r>
    </w:p>
    <w:p w14:paraId="34172833" w14:textId="77777777" w:rsidR="00936328" w:rsidRPr="00936328" w:rsidRDefault="00936328" w:rsidP="00F547F1">
      <w:pPr>
        <w:pStyle w:val="Akapitzlist"/>
        <w:ind w:left="851" w:hanging="131"/>
        <w:jc w:val="both"/>
        <w:rPr>
          <w:i/>
          <w:iCs/>
          <w:sz w:val="22"/>
          <w:szCs w:val="22"/>
        </w:rPr>
      </w:pPr>
      <w:r w:rsidRPr="00936328">
        <w:rPr>
          <w:i/>
          <w:iCs/>
          <w:sz w:val="22"/>
          <w:szCs w:val="22"/>
        </w:rPr>
        <w:t>- powodujące poprawienie parametrów technicznych;</w:t>
      </w:r>
    </w:p>
    <w:p w14:paraId="776DEBD7" w14:textId="77777777" w:rsidR="00936328" w:rsidRPr="00936328" w:rsidRDefault="00936328" w:rsidP="00F547F1">
      <w:pPr>
        <w:pStyle w:val="Akapitzlist"/>
        <w:ind w:left="851" w:hanging="131"/>
        <w:jc w:val="both"/>
        <w:rPr>
          <w:i/>
          <w:iCs/>
          <w:sz w:val="22"/>
          <w:szCs w:val="22"/>
        </w:rPr>
      </w:pPr>
      <w:r w:rsidRPr="00936328">
        <w:rPr>
          <w:i/>
          <w:iCs/>
          <w:sz w:val="22"/>
          <w:szCs w:val="22"/>
        </w:rPr>
        <w:t>- wynikające z aktualizacji rozwiązań z uwagi na postęp technologiczny lub zmiany obowiązujących przepisów.</w:t>
      </w:r>
    </w:p>
    <w:p w14:paraId="4EFD839A" w14:textId="7777777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2) zmiany ceny umowy (zmniejszenie lub zwi</w:t>
      </w:r>
      <w:r w:rsidRPr="00936328">
        <w:rPr>
          <w:rFonts w:ascii="Times New Roman" w:eastAsia="TimesNewRoman" w:hAnsi="Times New Roman" w:cs="Times New Roman"/>
          <w:i/>
          <w:iCs/>
        </w:rPr>
        <w:t>ę</w:t>
      </w:r>
      <w:r w:rsidRPr="00936328">
        <w:rPr>
          <w:rFonts w:ascii="Times New Roman" w:hAnsi="Times New Roman" w:cs="Times New Roman"/>
          <w:i/>
          <w:iCs/>
        </w:rPr>
        <w:t>kszenie wynagrodzenia Wykonawcy, z zastrzeżeniem, że zwi</w:t>
      </w:r>
      <w:r w:rsidRPr="00936328">
        <w:rPr>
          <w:rFonts w:ascii="Times New Roman" w:eastAsia="TimesNewRoman" w:hAnsi="Times New Roman" w:cs="Times New Roman"/>
          <w:i/>
          <w:iCs/>
        </w:rPr>
        <w:t>ę</w:t>
      </w:r>
      <w:r w:rsidRPr="00936328">
        <w:rPr>
          <w:rFonts w:ascii="Times New Roman" w:hAnsi="Times New Roman" w:cs="Times New Roman"/>
          <w:i/>
          <w:iCs/>
        </w:rPr>
        <w:t>kszenie ceny umowy może nast</w:t>
      </w:r>
      <w:r w:rsidRPr="00936328">
        <w:rPr>
          <w:rFonts w:ascii="Times New Roman" w:eastAsia="TimesNewRoman" w:hAnsi="Times New Roman" w:cs="Times New Roman"/>
          <w:i/>
          <w:iCs/>
        </w:rPr>
        <w:t>ą</w:t>
      </w:r>
      <w:r w:rsidRPr="00936328">
        <w:rPr>
          <w:rFonts w:ascii="Times New Roman" w:hAnsi="Times New Roman" w:cs="Times New Roman"/>
          <w:i/>
          <w:iCs/>
        </w:rPr>
        <w:t>pi</w:t>
      </w:r>
      <w:r w:rsidRPr="00936328">
        <w:rPr>
          <w:rFonts w:ascii="Times New Roman" w:eastAsia="TimesNewRoman" w:hAnsi="Times New Roman" w:cs="Times New Roman"/>
          <w:i/>
          <w:iCs/>
        </w:rPr>
        <w:t xml:space="preserve">ć </w:t>
      </w:r>
      <w:r w:rsidRPr="00936328">
        <w:rPr>
          <w:rFonts w:ascii="Times New Roman" w:hAnsi="Times New Roman" w:cs="Times New Roman"/>
          <w:i/>
          <w:iCs/>
        </w:rPr>
        <w:t>maksymalnie o 5%) :</w:t>
      </w:r>
    </w:p>
    <w:p w14:paraId="6EAE8562" w14:textId="6E1F2056"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a) b</w:t>
      </w:r>
      <w:r w:rsidRPr="00936328">
        <w:rPr>
          <w:rFonts w:ascii="Times New Roman" w:eastAsia="TimesNewRoman" w:hAnsi="Times New Roman" w:cs="Times New Roman"/>
          <w:i/>
          <w:iCs/>
        </w:rPr>
        <w:t>ę</w:t>
      </w:r>
      <w:r w:rsidRPr="00936328">
        <w:rPr>
          <w:rFonts w:ascii="Times New Roman" w:hAnsi="Times New Roman" w:cs="Times New Roman"/>
          <w:i/>
          <w:iCs/>
        </w:rPr>
        <w:t>d</w:t>
      </w:r>
      <w:r w:rsidRPr="00936328">
        <w:rPr>
          <w:rFonts w:ascii="Times New Roman" w:eastAsia="TimesNewRoman" w:hAnsi="Times New Roman" w:cs="Times New Roman"/>
          <w:i/>
          <w:iCs/>
        </w:rPr>
        <w:t>ą</w:t>
      </w:r>
      <w:r w:rsidRPr="00936328">
        <w:rPr>
          <w:rFonts w:ascii="Times New Roman" w:hAnsi="Times New Roman" w:cs="Times New Roman"/>
          <w:i/>
          <w:iCs/>
        </w:rPr>
        <w:t xml:space="preserve">ce wynikiem rozliczenia robót zgodnie z § 4 ust. </w:t>
      </w:r>
      <w:r w:rsidR="00F547F1">
        <w:rPr>
          <w:rFonts w:ascii="Times New Roman" w:hAnsi="Times New Roman" w:cs="Times New Roman"/>
          <w:i/>
          <w:iCs/>
        </w:rPr>
        <w:t>5</w:t>
      </w:r>
      <w:r w:rsidRPr="00936328">
        <w:rPr>
          <w:rFonts w:ascii="Times New Roman" w:hAnsi="Times New Roman" w:cs="Times New Roman"/>
          <w:i/>
          <w:iCs/>
        </w:rPr>
        <w:t xml:space="preserve"> umowy;</w:t>
      </w:r>
    </w:p>
    <w:p w14:paraId="383FE3A8" w14:textId="77777777"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b) z powodu ustawowej zmiany stawki podatku VAT – o kwot</w:t>
      </w:r>
      <w:r w:rsidRPr="00936328">
        <w:rPr>
          <w:rFonts w:ascii="Times New Roman" w:eastAsia="TimesNewRoman" w:hAnsi="Times New Roman" w:cs="Times New Roman"/>
          <w:i/>
          <w:iCs/>
        </w:rPr>
        <w:t xml:space="preserve">ę </w:t>
      </w:r>
      <w:r w:rsidRPr="00936328">
        <w:rPr>
          <w:rFonts w:ascii="Times New Roman" w:hAnsi="Times New Roman" w:cs="Times New Roman"/>
          <w:i/>
          <w:iCs/>
        </w:rPr>
        <w:t>wynikaj</w:t>
      </w:r>
      <w:r w:rsidRPr="00936328">
        <w:rPr>
          <w:rFonts w:ascii="Times New Roman" w:eastAsia="TimesNewRoman" w:hAnsi="Times New Roman" w:cs="Times New Roman"/>
          <w:i/>
          <w:iCs/>
        </w:rPr>
        <w:t>ą</w:t>
      </w:r>
      <w:r w:rsidRPr="00936328">
        <w:rPr>
          <w:rFonts w:ascii="Times New Roman" w:hAnsi="Times New Roman" w:cs="Times New Roman"/>
          <w:i/>
          <w:iCs/>
        </w:rPr>
        <w:t>c</w:t>
      </w:r>
      <w:r w:rsidRPr="00936328">
        <w:rPr>
          <w:rFonts w:ascii="Times New Roman" w:eastAsia="TimesNewRoman" w:hAnsi="Times New Roman" w:cs="Times New Roman"/>
          <w:i/>
          <w:iCs/>
        </w:rPr>
        <w:t xml:space="preserve">ą </w:t>
      </w:r>
      <w:r w:rsidRPr="00936328">
        <w:rPr>
          <w:rFonts w:ascii="Times New Roman" w:hAnsi="Times New Roman" w:cs="Times New Roman"/>
          <w:i/>
          <w:iCs/>
        </w:rPr>
        <w:t>ze zmienionych stawek podatku VAT obowi</w:t>
      </w:r>
      <w:r w:rsidRPr="00936328">
        <w:rPr>
          <w:rFonts w:ascii="Times New Roman" w:eastAsia="TimesNewRoman" w:hAnsi="Times New Roman" w:cs="Times New Roman"/>
          <w:i/>
          <w:iCs/>
        </w:rPr>
        <w:t>ą</w:t>
      </w:r>
      <w:r w:rsidRPr="00936328">
        <w:rPr>
          <w:rFonts w:ascii="Times New Roman" w:hAnsi="Times New Roman" w:cs="Times New Roman"/>
          <w:i/>
          <w:iCs/>
        </w:rPr>
        <w:t>zuj</w:t>
      </w:r>
      <w:r w:rsidRPr="00936328">
        <w:rPr>
          <w:rFonts w:ascii="Times New Roman" w:eastAsia="TimesNewRoman" w:hAnsi="Times New Roman" w:cs="Times New Roman"/>
          <w:i/>
          <w:iCs/>
        </w:rPr>
        <w:t>ą</w:t>
      </w:r>
      <w:r w:rsidRPr="00936328">
        <w:rPr>
          <w:rFonts w:ascii="Times New Roman" w:hAnsi="Times New Roman" w:cs="Times New Roman"/>
          <w:i/>
          <w:iCs/>
        </w:rPr>
        <w:t>cych w dacie powstania obowi</w:t>
      </w:r>
      <w:r w:rsidRPr="00936328">
        <w:rPr>
          <w:rFonts w:ascii="Times New Roman" w:eastAsia="TimesNewRoman" w:hAnsi="Times New Roman" w:cs="Times New Roman"/>
          <w:i/>
          <w:iCs/>
        </w:rPr>
        <w:t>ą</w:t>
      </w:r>
      <w:r w:rsidRPr="00936328">
        <w:rPr>
          <w:rFonts w:ascii="Times New Roman" w:hAnsi="Times New Roman" w:cs="Times New Roman"/>
          <w:i/>
          <w:iCs/>
        </w:rPr>
        <w:t>zku podatkowego;</w:t>
      </w:r>
    </w:p>
    <w:p w14:paraId="060D82F8" w14:textId="1741FC3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3) zmiana albo rezygnacja z podwykonawcy dotycz</w:t>
      </w:r>
      <w:r w:rsidRPr="00936328">
        <w:rPr>
          <w:rFonts w:ascii="Times New Roman" w:eastAsia="TimesNewRoman" w:hAnsi="Times New Roman" w:cs="Times New Roman"/>
          <w:i/>
          <w:iCs/>
        </w:rPr>
        <w:t>ą</w:t>
      </w:r>
      <w:r w:rsidRPr="00936328">
        <w:rPr>
          <w:rFonts w:ascii="Times New Roman" w:hAnsi="Times New Roman" w:cs="Times New Roman"/>
          <w:i/>
          <w:iCs/>
        </w:rPr>
        <w:t>ca podmiotu, na którego zasoby Wykonawca powoływał si</w:t>
      </w:r>
      <w:r w:rsidRPr="00936328">
        <w:rPr>
          <w:rFonts w:ascii="Times New Roman" w:eastAsia="TimesNewRoman" w:hAnsi="Times New Roman" w:cs="Times New Roman"/>
          <w:i/>
          <w:iCs/>
        </w:rPr>
        <w:t>ę</w:t>
      </w:r>
      <w:r w:rsidRPr="00936328">
        <w:rPr>
          <w:rFonts w:ascii="Times New Roman" w:hAnsi="Times New Roman" w:cs="Times New Roman"/>
          <w:i/>
          <w:iCs/>
        </w:rPr>
        <w:t>, na zasadach okre</w:t>
      </w:r>
      <w:r w:rsidRPr="00936328">
        <w:rPr>
          <w:rFonts w:ascii="Times New Roman" w:eastAsia="TimesNewRoman" w:hAnsi="Times New Roman" w:cs="Times New Roman"/>
          <w:i/>
          <w:iCs/>
        </w:rPr>
        <w:t>ś</w:t>
      </w:r>
      <w:r w:rsidRPr="00936328">
        <w:rPr>
          <w:rFonts w:ascii="Times New Roman" w:hAnsi="Times New Roman" w:cs="Times New Roman"/>
          <w:i/>
          <w:iCs/>
        </w:rPr>
        <w:t xml:space="preserve">lonych w art. </w:t>
      </w:r>
      <w:r w:rsidR="00F547F1">
        <w:rPr>
          <w:rFonts w:ascii="Times New Roman" w:hAnsi="Times New Roman" w:cs="Times New Roman"/>
          <w:i/>
          <w:iCs/>
        </w:rPr>
        <w:t>118 ust. 1</w:t>
      </w:r>
      <w:r w:rsidRPr="00936328">
        <w:rPr>
          <w:rFonts w:ascii="Times New Roman" w:hAnsi="Times New Roman" w:cs="Times New Roman"/>
          <w:i/>
          <w:iCs/>
        </w:rPr>
        <w:t xml:space="preserve"> ustawy, w celu wykazania spełniania warunków udziału w post</w:t>
      </w:r>
      <w:r w:rsidRPr="00936328">
        <w:rPr>
          <w:rFonts w:ascii="Times New Roman" w:eastAsia="TimesNewRoman" w:hAnsi="Times New Roman" w:cs="Times New Roman"/>
          <w:i/>
          <w:iCs/>
        </w:rPr>
        <w:t>ę</w:t>
      </w:r>
      <w:r w:rsidRPr="00936328">
        <w:rPr>
          <w:rFonts w:ascii="Times New Roman" w:hAnsi="Times New Roman" w:cs="Times New Roman"/>
          <w:i/>
          <w:iCs/>
        </w:rPr>
        <w:t>powaniu, że Wykonawca wykaże Zamawiaj</w:t>
      </w:r>
      <w:r w:rsidRPr="00936328">
        <w:rPr>
          <w:rFonts w:ascii="Times New Roman" w:eastAsia="TimesNewRoman" w:hAnsi="Times New Roman" w:cs="Times New Roman"/>
          <w:i/>
          <w:iCs/>
        </w:rPr>
        <w:t>ą</w:t>
      </w:r>
      <w:r w:rsidRPr="00936328">
        <w:rPr>
          <w:rFonts w:ascii="Times New Roman" w:hAnsi="Times New Roman" w:cs="Times New Roman"/>
          <w:i/>
          <w:iCs/>
        </w:rPr>
        <w:t>cemu, iż</w:t>
      </w:r>
      <w:r w:rsidRPr="00936328">
        <w:rPr>
          <w:rFonts w:ascii="Times New Roman" w:eastAsia="TimesNewRoman" w:hAnsi="Times New Roman" w:cs="Times New Roman"/>
          <w:i/>
          <w:iCs/>
        </w:rPr>
        <w:t xml:space="preserve"> </w:t>
      </w:r>
      <w:r w:rsidRPr="00936328">
        <w:rPr>
          <w:rFonts w:ascii="Times New Roman" w:hAnsi="Times New Roman" w:cs="Times New Roman"/>
          <w:i/>
          <w:iCs/>
        </w:rPr>
        <w:t>proponowany inny podwykonawca lub Wykonawca samodzielnie spełnia je w stopniu nie mniejszym ni</w:t>
      </w:r>
      <w:r w:rsidRPr="00936328">
        <w:rPr>
          <w:rFonts w:ascii="Times New Roman" w:eastAsia="TimesNewRoman" w:hAnsi="Times New Roman" w:cs="Times New Roman"/>
          <w:i/>
          <w:iCs/>
        </w:rPr>
        <w:t xml:space="preserve">ż </w:t>
      </w:r>
      <w:r w:rsidRPr="00936328">
        <w:rPr>
          <w:rFonts w:ascii="Times New Roman" w:hAnsi="Times New Roman" w:cs="Times New Roman"/>
          <w:i/>
          <w:iCs/>
        </w:rPr>
        <w:t>wymagany w trakcie post</w:t>
      </w:r>
      <w:r w:rsidRPr="00936328">
        <w:rPr>
          <w:rFonts w:ascii="Times New Roman" w:eastAsia="TimesNewRoman" w:hAnsi="Times New Roman" w:cs="Times New Roman"/>
          <w:i/>
          <w:iCs/>
        </w:rPr>
        <w:t>ę</w:t>
      </w:r>
      <w:r w:rsidRPr="00936328">
        <w:rPr>
          <w:rFonts w:ascii="Times New Roman" w:hAnsi="Times New Roman" w:cs="Times New Roman"/>
          <w:i/>
          <w:iCs/>
        </w:rPr>
        <w:t>powania o udzielenie zamówienia;</w:t>
      </w:r>
    </w:p>
    <w:p w14:paraId="4F661CE4" w14:textId="7777777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4) zmiany terminów realizacji przedmiotu umowy - terminy te mog</w:t>
      </w:r>
      <w:r w:rsidRPr="00936328">
        <w:rPr>
          <w:rFonts w:ascii="Times New Roman" w:eastAsia="TimesNewRoman" w:hAnsi="Times New Roman" w:cs="Times New Roman"/>
          <w:i/>
          <w:iCs/>
        </w:rPr>
        <w:t xml:space="preserve">ą </w:t>
      </w:r>
      <w:r w:rsidRPr="00936328">
        <w:rPr>
          <w:rFonts w:ascii="Times New Roman" w:hAnsi="Times New Roman" w:cs="Times New Roman"/>
          <w:i/>
          <w:iCs/>
        </w:rPr>
        <w:t>ulec przedłużeniu w przypadku wyst</w:t>
      </w:r>
      <w:r w:rsidRPr="00936328">
        <w:rPr>
          <w:rFonts w:ascii="Times New Roman" w:eastAsia="TimesNewRoman" w:hAnsi="Times New Roman" w:cs="Times New Roman"/>
          <w:i/>
          <w:iCs/>
        </w:rPr>
        <w:t>ą</w:t>
      </w:r>
      <w:r w:rsidRPr="00936328">
        <w:rPr>
          <w:rFonts w:ascii="Times New Roman" w:hAnsi="Times New Roman" w:cs="Times New Roman"/>
          <w:i/>
          <w:iCs/>
        </w:rPr>
        <w:t>pienia okoliczno</w:t>
      </w:r>
      <w:r w:rsidRPr="00936328">
        <w:rPr>
          <w:rFonts w:ascii="Times New Roman" w:eastAsia="TimesNewRoman" w:hAnsi="Times New Roman" w:cs="Times New Roman"/>
          <w:i/>
          <w:iCs/>
        </w:rPr>
        <w:t>ś</w:t>
      </w:r>
      <w:r w:rsidRPr="00936328">
        <w:rPr>
          <w:rFonts w:ascii="Times New Roman" w:hAnsi="Times New Roman" w:cs="Times New Roman"/>
          <w:i/>
          <w:iCs/>
        </w:rPr>
        <w:t>ci niezależnych od Wykonawcy, skutkuj</w:t>
      </w:r>
      <w:r w:rsidRPr="00936328">
        <w:rPr>
          <w:rFonts w:ascii="Times New Roman" w:eastAsia="TimesNewRoman" w:hAnsi="Times New Roman" w:cs="Times New Roman"/>
          <w:i/>
          <w:iCs/>
        </w:rPr>
        <w:t>ą</w:t>
      </w:r>
      <w:r w:rsidRPr="00936328">
        <w:rPr>
          <w:rFonts w:ascii="Times New Roman" w:hAnsi="Times New Roman" w:cs="Times New Roman"/>
          <w:i/>
          <w:iCs/>
        </w:rPr>
        <w:t>cych niemożno</w:t>
      </w:r>
      <w:r w:rsidRPr="00936328">
        <w:rPr>
          <w:rFonts w:ascii="Times New Roman" w:eastAsia="TimesNewRoman" w:hAnsi="Times New Roman" w:cs="Times New Roman"/>
          <w:i/>
          <w:iCs/>
        </w:rPr>
        <w:t>ś</w:t>
      </w:r>
      <w:r w:rsidRPr="00936328">
        <w:rPr>
          <w:rFonts w:ascii="Times New Roman" w:hAnsi="Times New Roman" w:cs="Times New Roman"/>
          <w:i/>
          <w:iCs/>
        </w:rPr>
        <w:t>ci</w:t>
      </w:r>
      <w:r w:rsidRPr="00936328">
        <w:rPr>
          <w:rFonts w:ascii="Times New Roman" w:eastAsia="TimesNewRoman" w:hAnsi="Times New Roman" w:cs="Times New Roman"/>
          <w:i/>
          <w:iCs/>
        </w:rPr>
        <w:t xml:space="preserve">ą </w:t>
      </w:r>
      <w:r w:rsidRPr="00936328">
        <w:rPr>
          <w:rFonts w:ascii="Times New Roman" w:hAnsi="Times New Roman" w:cs="Times New Roman"/>
          <w:i/>
          <w:iCs/>
        </w:rPr>
        <w:t>dotrzymania terminu okre</w:t>
      </w:r>
      <w:r w:rsidRPr="00936328">
        <w:rPr>
          <w:rFonts w:ascii="Times New Roman" w:eastAsia="TimesNewRoman" w:hAnsi="Times New Roman" w:cs="Times New Roman"/>
          <w:i/>
          <w:iCs/>
        </w:rPr>
        <w:t>ś</w:t>
      </w:r>
      <w:r w:rsidRPr="00936328">
        <w:rPr>
          <w:rFonts w:ascii="Times New Roman" w:hAnsi="Times New Roman" w:cs="Times New Roman"/>
          <w:i/>
          <w:iCs/>
        </w:rPr>
        <w:t>lonego w umowie ze wzgl</w:t>
      </w:r>
      <w:r w:rsidRPr="00936328">
        <w:rPr>
          <w:rFonts w:ascii="Times New Roman" w:eastAsia="TimesNewRoman" w:hAnsi="Times New Roman" w:cs="Times New Roman"/>
          <w:i/>
          <w:iCs/>
        </w:rPr>
        <w:t>ę</w:t>
      </w:r>
      <w:r w:rsidRPr="00936328">
        <w:rPr>
          <w:rFonts w:ascii="Times New Roman" w:hAnsi="Times New Roman" w:cs="Times New Roman"/>
          <w:i/>
          <w:iCs/>
        </w:rPr>
        <w:t>du na:</w:t>
      </w:r>
    </w:p>
    <w:p w14:paraId="1B6F2488"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a) działanie siły wyższej rozumianej jako zdarzenie zewn</w:t>
      </w:r>
      <w:r w:rsidRPr="00936328">
        <w:rPr>
          <w:rFonts w:ascii="Times New Roman" w:eastAsia="TimesNewRoman" w:hAnsi="Times New Roman" w:cs="Times New Roman"/>
          <w:i/>
          <w:iCs/>
        </w:rPr>
        <w:t>ę</w:t>
      </w:r>
      <w:r w:rsidRPr="00936328">
        <w:rPr>
          <w:rFonts w:ascii="Times New Roman" w:hAnsi="Times New Roman" w:cs="Times New Roman"/>
          <w:i/>
          <w:iCs/>
        </w:rPr>
        <w:t>trzne, niemożliwe do przewidzenia i niemożliwe do zapobieżenia (np. wojna, atak terrorystyczny, po</w:t>
      </w:r>
      <w:r w:rsidRPr="00936328">
        <w:rPr>
          <w:rFonts w:ascii="Times New Roman" w:eastAsia="TimesNewRoman" w:hAnsi="Times New Roman" w:cs="Times New Roman"/>
          <w:i/>
          <w:iCs/>
        </w:rPr>
        <w:t>ż</w:t>
      </w:r>
      <w:r w:rsidRPr="00936328">
        <w:rPr>
          <w:rFonts w:ascii="Times New Roman" w:hAnsi="Times New Roman" w:cs="Times New Roman"/>
          <w:i/>
          <w:iCs/>
        </w:rPr>
        <w:t>ar, powód</w:t>
      </w:r>
      <w:r w:rsidRPr="00936328">
        <w:rPr>
          <w:rFonts w:ascii="Times New Roman" w:eastAsia="TimesNewRoman" w:hAnsi="Times New Roman" w:cs="Times New Roman"/>
          <w:i/>
          <w:iCs/>
        </w:rPr>
        <w:t>ź</w:t>
      </w:r>
      <w:r w:rsidRPr="00936328">
        <w:rPr>
          <w:rFonts w:ascii="Times New Roman" w:hAnsi="Times New Roman" w:cs="Times New Roman"/>
          <w:i/>
          <w:iCs/>
        </w:rPr>
        <w:t>, epidemie, trz</w:t>
      </w:r>
      <w:r w:rsidRPr="00936328">
        <w:rPr>
          <w:rFonts w:ascii="Times New Roman" w:eastAsia="TimesNewRoman" w:hAnsi="Times New Roman" w:cs="Times New Roman"/>
          <w:i/>
          <w:iCs/>
        </w:rPr>
        <w:t>ę</w:t>
      </w:r>
      <w:r w:rsidRPr="00936328">
        <w:rPr>
          <w:rFonts w:ascii="Times New Roman" w:hAnsi="Times New Roman" w:cs="Times New Roman"/>
          <w:i/>
          <w:iCs/>
        </w:rPr>
        <w:t>sienie ziemi, strajki itp.);</w:t>
      </w:r>
    </w:p>
    <w:p w14:paraId="11D936BF"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b) przestoje i opó</w:t>
      </w:r>
      <w:r w:rsidRPr="00936328">
        <w:rPr>
          <w:rFonts w:ascii="Times New Roman" w:eastAsia="TimesNewRoman" w:hAnsi="Times New Roman" w:cs="Times New Roman"/>
          <w:i/>
          <w:iCs/>
        </w:rPr>
        <w:t>ź</w:t>
      </w:r>
      <w:r w:rsidRPr="00936328">
        <w:rPr>
          <w:rFonts w:ascii="Times New Roman" w:hAnsi="Times New Roman" w:cs="Times New Roman"/>
          <w:i/>
          <w:iCs/>
        </w:rPr>
        <w:t>nienia zawinione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zawieszenie wykonywania robót przez Zamawiaj</w:t>
      </w:r>
      <w:r w:rsidRPr="00936328">
        <w:rPr>
          <w:rFonts w:ascii="Times New Roman" w:eastAsia="TimesNewRoman" w:hAnsi="Times New Roman" w:cs="Times New Roman"/>
          <w:i/>
          <w:iCs/>
        </w:rPr>
        <w:t>ą</w:t>
      </w:r>
      <w:r w:rsidRPr="00936328">
        <w:rPr>
          <w:rFonts w:ascii="Times New Roman" w:hAnsi="Times New Roman" w:cs="Times New Roman"/>
          <w:i/>
          <w:iCs/>
        </w:rPr>
        <w:t>cego lub wprowadzenie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innych Wykonawców;</w:t>
      </w:r>
    </w:p>
    <w:p w14:paraId="5515FFD9"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c)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wprowadzenia zmian w dokumentacji projektowej b</w:t>
      </w:r>
      <w:r w:rsidRPr="00936328">
        <w:rPr>
          <w:rFonts w:ascii="Times New Roman" w:eastAsia="TimesNewRoman" w:hAnsi="Times New Roman" w:cs="Times New Roman"/>
          <w:i/>
          <w:iCs/>
        </w:rPr>
        <w:t>ą</w:t>
      </w:r>
      <w:r w:rsidRPr="00936328">
        <w:rPr>
          <w:rFonts w:ascii="Times New Roman" w:hAnsi="Times New Roman" w:cs="Times New Roman"/>
          <w:i/>
          <w:iCs/>
        </w:rPr>
        <w:t>d</w:t>
      </w:r>
      <w:r w:rsidRPr="00936328">
        <w:rPr>
          <w:rFonts w:ascii="Times New Roman" w:eastAsia="TimesNewRoman" w:hAnsi="Times New Roman" w:cs="Times New Roman"/>
          <w:i/>
          <w:iCs/>
        </w:rPr>
        <w:t xml:space="preserve">ź </w:t>
      </w:r>
      <w:r w:rsidRPr="00936328">
        <w:rPr>
          <w:rFonts w:ascii="Times New Roman" w:hAnsi="Times New Roman" w:cs="Times New Roman"/>
          <w:i/>
          <w:iCs/>
        </w:rPr>
        <w:t>specyfikacji technicznej wykonania i odbioru robót budowlanych;</w:t>
      </w:r>
    </w:p>
    <w:p w14:paraId="48050617"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d) działania organów administracji pa</w:t>
      </w:r>
      <w:r w:rsidRPr="00936328">
        <w:rPr>
          <w:rFonts w:ascii="Times New Roman" w:eastAsia="TimesNewRoman" w:hAnsi="Times New Roman" w:cs="Times New Roman"/>
          <w:i/>
          <w:iCs/>
        </w:rPr>
        <w:t>ń</w:t>
      </w:r>
      <w:r w:rsidRPr="00936328">
        <w:rPr>
          <w:rFonts w:ascii="Times New Roman" w:hAnsi="Times New Roman" w:cs="Times New Roman"/>
          <w:i/>
          <w:iCs/>
        </w:rPr>
        <w:t>stwowej lub samorz</w:t>
      </w:r>
      <w:r w:rsidRPr="00936328">
        <w:rPr>
          <w:rFonts w:ascii="Times New Roman" w:eastAsia="TimesNewRoman" w:hAnsi="Times New Roman" w:cs="Times New Roman"/>
          <w:i/>
          <w:iCs/>
        </w:rPr>
        <w:t>ą</w:t>
      </w:r>
      <w:r w:rsidRPr="00936328">
        <w:rPr>
          <w:rFonts w:ascii="Times New Roman" w:hAnsi="Times New Roman" w:cs="Times New Roman"/>
          <w:i/>
          <w:iCs/>
        </w:rPr>
        <w:t>dowej:</w:t>
      </w:r>
    </w:p>
    <w:p w14:paraId="03C78D88"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przekroczenie zakre</w:t>
      </w:r>
      <w:r w:rsidRPr="00936328">
        <w:rPr>
          <w:rFonts w:ascii="Times New Roman" w:eastAsia="TimesNewRoman" w:hAnsi="Times New Roman" w:cs="Times New Roman"/>
          <w:i/>
          <w:iCs/>
        </w:rPr>
        <w:t>ś</w:t>
      </w:r>
      <w:r w:rsidRPr="00936328">
        <w:rPr>
          <w:rFonts w:ascii="Times New Roman" w:hAnsi="Times New Roman" w:cs="Times New Roman"/>
          <w:i/>
          <w:iCs/>
        </w:rPr>
        <w:t>lonych przez prawo terminów wydawania przez organy administracji decyzji, zezwole</w:t>
      </w:r>
      <w:r w:rsidRPr="00936328">
        <w:rPr>
          <w:rFonts w:ascii="Times New Roman" w:eastAsia="TimesNewRoman" w:hAnsi="Times New Roman" w:cs="Times New Roman"/>
          <w:i/>
          <w:iCs/>
        </w:rPr>
        <w:t xml:space="preserve">ń </w:t>
      </w:r>
      <w:r w:rsidRPr="00936328">
        <w:rPr>
          <w:rFonts w:ascii="Times New Roman" w:hAnsi="Times New Roman" w:cs="Times New Roman"/>
          <w:i/>
          <w:iCs/>
        </w:rPr>
        <w:t>itp.,</w:t>
      </w:r>
    </w:p>
    <w:p w14:paraId="198D4079"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lastRenderedPageBreak/>
        <w:t>- odmowy wydania przez organy administracji wymaganych decyzji, zezwole</w:t>
      </w:r>
      <w:r w:rsidRPr="00936328">
        <w:rPr>
          <w:rFonts w:ascii="Times New Roman" w:eastAsia="TimesNewRoman" w:hAnsi="Times New Roman" w:cs="Times New Roman"/>
          <w:i/>
          <w:iCs/>
        </w:rPr>
        <w:t>ń</w:t>
      </w:r>
      <w:r w:rsidRPr="00936328">
        <w:rPr>
          <w:rFonts w:ascii="Times New Roman" w:hAnsi="Times New Roman" w:cs="Times New Roman"/>
          <w:i/>
          <w:iCs/>
        </w:rPr>
        <w:t>, uzgodnie</w:t>
      </w:r>
      <w:r w:rsidRPr="00936328">
        <w:rPr>
          <w:rFonts w:ascii="Times New Roman" w:eastAsia="TimesNewRoman" w:hAnsi="Times New Roman" w:cs="Times New Roman"/>
          <w:i/>
          <w:iCs/>
        </w:rPr>
        <w:t xml:space="preserve">ń </w:t>
      </w:r>
      <w:r w:rsidRPr="00936328">
        <w:rPr>
          <w:rFonts w:ascii="Times New Roman" w:hAnsi="Times New Roman" w:cs="Times New Roman"/>
          <w:i/>
          <w:iCs/>
        </w:rPr>
        <w:t>na skutek bł</w:t>
      </w:r>
      <w:r w:rsidRPr="00936328">
        <w:rPr>
          <w:rFonts w:ascii="Times New Roman" w:eastAsia="TimesNewRoman" w:hAnsi="Times New Roman" w:cs="Times New Roman"/>
          <w:i/>
          <w:iCs/>
        </w:rPr>
        <w:t>ę</w:t>
      </w:r>
      <w:r w:rsidRPr="00936328">
        <w:rPr>
          <w:rFonts w:ascii="Times New Roman" w:hAnsi="Times New Roman" w:cs="Times New Roman"/>
          <w:i/>
          <w:iCs/>
        </w:rPr>
        <w:t>dów w dokumentacji projektowej dostarczonej przez Zamawiaj</w:t>
      </w:r>
      <w:r w:rsidRPr="00936328">
        <w:rPr>
          <w:rFonts w:ascii="Times New Roman" w:eastAsia="TimesNewRoman" w:hAnsi="Times New Roman" w:cs="Times New Roman"/>
          <w:i/>
          <w:iCs/>
        </w:rPr>
        <w:t>ą</w:t>
      </w:r>
      <w:r w:rsidRPr="00936328">
        <w:rPr>
          <w:rFonts w:ascii="Times New Roman" w:hAnsi="Times New Roman" w:cs="Times New Roman"/>
          <w:i/>
          <w:iCs/>
        </w:rPr>
        <w:t>cego;</w:t>
      </w:r>
    </w:p>
    <w:p w14:paraId="5AEF1FEC"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e) okoliczno</w:t>
      </w:r>
      <w:r w:rsidRPr="00936328">
        <w:rPr>
          <w:rFonts w:ascii="Times New Roman" w:eastAsia="TimesNewRoman" w:hAnsi="Times New Roman" w:cs="Times New Roman"/>
          <w:i/>
          <w:iCs/>
        </w:rPr>
        <w:t>ś</w:t>
      </w:r>
      <w:r w:rsidRPr="00936328">
        <w:rPr>
          <w:rFonts w:ascii="Times New Roman" w:hAnsi="Times New Roman" w:cs="Times New Roman"/>
          <w:i/>
          <w:iCs/>
        </w:rPr>
        <w:t>ci niezale</w:t>
      </w:r>
      <w:r w:rsidRPr="00936328">
        <w:rPr>
          <w:rFonts w:ascii="Times New Roman" w:eastAsia="TimesNewRoman" w:hAnsi="Times New Roman" w:cs="Times New Roman"/>
          <w:i/>
          <w:iCs/>
        </w:rPr>
        <w:t>ż</w:t>
      </w:r>
      <w:r w:rsidRPr="00936328">
        <w:rPr>
          <w:rFonts w:ascii="Times New Roman" w:hAnsi="Times New Roman" w:cs="Times New Roman"/>
          <w:i/>
          <w:iCs/>
        </w:rPr>
        <w:t>ne zarówno od Zamawiaj</w:t>
      </w:r>
      <w:r w:rsidRPr="00936328">
        <w:rPr>
          <w:rFonts w:ascii="Times New Roman" w:eastAsia="TimesNewRoman" w:hAnsi="Times New Roman" w:cs="Times New Roman"/>
          <w:i/>
          <w:iCs/>
        </w:rPr>
        <w:t>ą</w:t>
      </w:r>
      <w:r w:rsidRPr="00936328">
        <w:rPr>
          <w:rFonts w:ascii="Times New Roman" w:hAnsi="Times New Roman" w:cs="Times New Roman"/>
          <w:i/>
          <w:iCs/>
        </w:rPr>
        <w:t>cego, jak i od Wykonawcy, tj. wyst</w:t>
      </w:r>
      <w:r w:rsidRPr="00936328">
        <w:rPr>
          <w:rFonts w:ascii="Times New Roman" w:eastAsia="TimesNewRoman" w:hAnsi="Times New Roman" w:cs="Times New Roman"/>
          <w:i/>
          <w:iCs/>
        </w:rPr>
        <w:t>ą</w:t>
      </w:r>
      <w:r w:rsidRPr="00936328">
        <w:rPr>
          <w:rFonts w:ascii="Times New Roman" w:hAnsi="Times New Roman" w:cs="Times New Roman"/>
          <w:i/>
          <w:iCs/>
        </w:rPr>
        <w:t>pi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przesuni</w:t>
      </w:r>
      <w:r w:rsidRPr="00936328">
        <w:rPr>
          <w:rFonts w:ascii="Times New Roman" w:eastAsia="TimesNewRoman" w:hAnsi="Times New Roman" w:cs="Times New Roman"/>
          <w:i/>
          <w:iCs/>
        </w:rPr>
        <w:t>ę</w:t>
      </w:r>
      <w:r w:rsidRPr="00936328">
        <w:rPr>
          <w:rFonts w:ascii="Times New Roman" w:hAnsi="Times New Roman" w:cs="Times New Roman"/>
          <w:i/>
          <w:iCs/>
        </w:rPr>
        <w:t>cia terminu przekazania placu budowy lub ograniczenia w jego użytkowaniu, udzielenia zamówie</w:t>
      </w:r>
      <w:r w:rsidRPr="00936328">
        <w:rPr>
          <w:rFonts w:ascii="Times New Roman" w:eastAsia="TimesNewRoman" w:hAnsi="Times New Roman" w:cs="Times New Roman"/>
          <w:i/>
          <w:iCs/>
        </w:rPr>
        <w:t xml:space="preserve">ń </w:t>
      </w:r>
      <w:r w:rsidRPr="00936328">
        <w:rPr>
          <w:rFonts w:ascii="Times New Roman" w:hAnsi="Times New Roman" w:cs="Times New Roman"/>
          <w:i/>
          <w:iCs/>
        </w:rPr>
        <w:t>na roboty dodatkowe, których wykonanie wpływa na zmian</w:t>
      </w:r>
      <w:r w:rsidRPr="00936328">
        <w:rPr>
          <w:rFonts w:ascii="Times New Roman" w:eastAsia="TimesNewRoman" w:hAnsi="Times New Roman" w:cs="Times New Roman"/>
          <w:i/>
          <w:iCs/>
        </w:rPr>
        <w:t xml:space="preserve">ę </w:t>
      </w:r>
      <w:r w:rsidRPr="00936328">
        <w:rPr>
          <w:rFonts w:ascii="Times New Roman" w:hAnsi="Times New Roman" w:cs="Times New Roman"/>
          <w:i/>
          <w:iCs/>
        </w:rPr>
        <w:t>terminu wykonania zamówienia podstawowego;</w:t>
      </w:r>
    </w:p>
    <w:p w14:paraId="22A882E4"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w okoliczno</w:t>
      </w:r>
      <w:r w:rsidRPr="00936328">
        <w:rPr>
          <w:rFonts w:ascii="Times New Roman" w:eastAsia="TimesNewRoman" w:hAnsi="Times New Roman" w:cs="Times New Roman"/>
          <w:i/>
          <w:iCs/>
        </w:rPr>
        <w:t>ś</w:t>
      </w:r>
      <w:r w:rsidRPr="00936328">
        <w:rPr>
          <w:rFonts w:ascii="Times New Roman" w:hAnsi="Times New Roman" w:cs="Times New Roman"/>
          <w:i/>
          <w:iCs/>
        </w:rPr>
        <w:t>ciach, o których mowa powyżej, termin wykonania zamówienia zostanie przedłużony o czas, jaki wynika z zaistniałej sytuacji</w:t>
      </w:r>
    </w:p>
    <w:p w14:paraId="35B23CB8" w14:textId="5E6677C8" w:rsidR="00936328" w:rsidRPr="00936328" w:rsidRDefault="00936328" w:rsidP="00F547F1">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 xml:space="preserve">5) Rozpoczęcie wykonywania „dodatkowych robót budowlanych” wykraczających poza przedmiot niniejszej umowy, a więc robót o których mowa w niniejszym paragrafie, może nastąpić po podpisaniu przez Strony umowy aneksu zmieniającego umowę w tym zakresie. Podstawą do podpisania aneksu będzie protokół konieczności potwierdzony przez Inspektora Nadzoru / Inwestora Zastępczego i zatwierdzony przez Strony umowy. Protokół ten musi zawierać uzasadnienie wskazujące, że spełnione zostały przesłanki, o których mowa w art. </w:t>
      </w:r>
      <w:r w:rsidR="00F547F1">
        <w:rPr>
          <w:rFonts w:ascii="Times New Roman" w:hAnsi="Times New Roman" w:cs="Times New Roman"/>
          <w:i/>
          <w:iCs/>
        </w:rPr>
        <w:t>454 - 455</w:t>
      </w:r>
      <w:r w:rsidRPr="00936328">
        <w:rPr>
          <w:rFonts w:ascii="Times New Roman" w:hAnsi="Times New Roman" w:cs="Times New Roman"/>
          <w:i/>
          <w:iCs/>
        </w:rPr>
        <w:t xml:space="preserve"> ustawy. Rozpoczęcie wykonywania tych robót musi być poprzedzone wykonaniem dokumentacji projektowej opisującej te roboty. Dokumentacja musi być zgodna z przepisami Prawa budowlanego wraz z jego aktami wykonawczymi.</w:t>
      </w:r>
    </w:p>
    <w:p w14:paraId="11D03B29" w14:textId="77777777" w:rsidR="00936328" w:rsidRPr="00936328" w:rsidRDefault="00936328" w:rsidP="009E3B7B">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6) Termin zakończenia realizacji przedmiotu umowy może ulec zmianie, gdy Zamawiający lub zarządca drogi wstrzyma wykonywanie prac o czas czasu trwania wstrzymania prac.</w:t>
      </w:r>
    </w:p>
    <w:p w14:paraId="78CEE7A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§14</w:t>
      </w:r>
    </w:p>
    <w:p w14:paraId="349A65DC"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Postanowienia końcowe</w:t>
      </w:r>
    </w:p>
    <w:p w14:paraId="22428190"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8"/>
          <w:w w:val="103"/>
          <w:sz w:val="22"/>
          <w:szCs w:val="22"/>
        </w:rPr>
        <w:t xml:space="preserve">Zmiana postanowień umownych może nastąpić wyłącznie za zgodą obu stron wyrażoną na </w:t>
      </w:r>
      <w:r w:rsidRPr="00936328">
        <w:rPr>
          <w:i/>
          <w:iCs/>
          <w:spacing w:val="-16"/>
          <w:w w:val="103"/>
          <w:sz w:val="22"/>
          <w:szCs w:val="22"/>
        </w:rPr>
        <w:t>piśmie w formie aneksu do umowy.</w:t>
      </w:r>
    </w:p>
    <w:p w14:paraId="6C714694"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5"/>
          <w:w w:val="103"/>
          <w:sz w:val="22"/>
          <w:szCs w:val="22"/>
        </w:rPr>
        <w:t>Wszelkie sprawy sporne rozstrzygać będzie sąd właściwy dla Zamawiającego.</w:t>
      </w:r>
    </w:p>
    <w:p w14:paraId="50AD90BA"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W sprawach nieuregulowanych niniejszą umową obowiązują Strony odpowiednie postanowienia </w:t>
      </w:r>
      <w:r w:rsidRPr="00936328">
        <w:rPr>
          <w:i/>
          <w:iCs/>
          <w:spacing w:val="-18"/>
          <w:w w:val="103"/>
          <w:sz w:val="22"/>
          <w:szCs w:val="22"/>
        </w:rPr>
        <w:t>Kodeksu cywilnego, ustawy Prawo zamówień publicznych, ustawy Prawo budowlane.</w:t>
      </w:r>
    </w:p>
    <w:p w14:paraId="2D961E3E" w14:textId="02F7C2E0" w:rsidR="00936328" w:rsidRPr="00936328" w:rsidRDefault="00936328" w:rsidP="00766737">
      <w:pPr>
        <w:pStyle w:val="Akapitzlist"/>
        <w:numPr>
          <w:ilvl w:val="0"/>
          <w:numId w:val="35"/>
        </w:numPr>
        <w:ind w:left="284" w:hanging="284"/>
        <w:jc w:val="both"/>
        <w:rPr>
          <w:i/>
          <w:iCs/>
          <w:sz w:val="22"/>
          <w:szCs w:val="22"/>
        </w:rPr>
      </w:pPr>
      <w:r w:rsidRPr="00936328">
        <w:rPr>
          <w:i/>
          <w:iCs/>
          <w:spacing w:val="-18"/>
          <w:w w:val="103"/>
          <w:sz w:val="22"/>
          <w:szCs w:val="22"/>
        </w:rPr>
        <w:t xml:space="preserve">Umowa podlega unieważnieniu o ile zaistnieją przesłanki określone w art. </w:t>
      </w:r>
      <w:r w:rsidR="00F547F1">
        <w:rPr>
          <w:i/>
          <w:iCs/>
          <w:spacing w:val="-18"/>
          <w:w w:val="103"/>
          <w:sz w:val="22"/>
          <w:szCs w:val="22"/>
        </w:rPr>
        <w:t>457</w:t>
      </w:r>
      <w:r w:rsidRPr="00936328">
        <w:rPr>
          <w:i/>
          <w:iCs/>
          <w:spacing w:val="-18"/>
          <w:w w:val="103"/>
          <w:sz w:val="22"/>
          <w:szCs w:val="22"/>
        </w:rPr>
        <w:t xml:space="preserve"> ustawy Prawo Zamówień Publicznych.</w:t>
      </w:r>
    </w:p>
    <w:p w14:paraId="7312EEDC"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Umowę sporządzono w trzech jednakowo brzmiących egzemplarzach, z których jeden otrzymuje </w:t>
      </w:r>
      <w:r w:rsidRPr="00936328">
        <w:rPr>
          <w:i/>
          <w:iCs/>
          <w:spacing w:val="-16"/>
          <w:w w:val="103"/>
          <w:sz w:val="22"/>
          <w:szCs w:val="22"/>
        </w:rPr>
        <w:t>Wykonawca, a pozostałe Zamawiający.</w:t>
      </w:r>
    </w:p>
    <w:tbl>
      <w:tblPr>
        <w:tblW w:w="0" w:type="auto"/>
        <w:jc w:val="center"/>
        <w:tblLook w:val="04A0" w:firstRow="1" w:lastRow="0" w:firstColumn="1" w:lastColumn="0" w:noHBand="0" w:noVBand="1"/>
      </w:tblPr>
      <w:tblGrid>
        <w:gridCol w:w="4645"/>
        <w:gridCol w:w="4641"/>
      </w:tblGrid>
      <w:tr w:rsidR="00936328" w:rsidRPr="00936328" w14:paraId="42813EA4" w14:textId="77777777" w:rsidTr="009E3B7B">
        <w:trPr>
          <w:jc w:val="center"/>
        </w:trPr>
        <w:tc>
          <w:tcPr>
            <w:tcW w:w="4645" w:type="dxa"/>
          </w:tcPr>
          <w:p w14:paraId="386272EC" w14:textId="77777777" w:rsidR="00936328" w:rsidRPr="00936328" w:rsidRDefault="00936328" w:rsidP="00936328">
            <w:pPr>
              <w:spacing w:line="276" w:lineRule="auto"/>
              <w:jc w:val="both"/>
              <w:rPr>
                <w:rFonts w:ascii="Times New Roman" w:hAnsi="Times New Roman" w:cs="Times New Roman"/>
                <w:i/>
                <w:iCs/>
                <w:spacing w:val="-19"/>
              </w:rPr>
            </w:pPr>
          </w:p>
          <w:p w14:paraId="33DF8B19"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ZAMAWIAJĄCY</w:t>
            </w:r>
          </w:p>
        </w:tc>
        <w:tc>
          <w:tcPr>
            <w:tcW w:w="4641" w:type="dxa"/>
          </w:tcPr>
          <w:p w14:paraId="21E7FCE0" w14:textId="77777777" w:rsidR="00936328" w:rsidRPr="00936328" w:rsidRDefault="00936328" w:rsidP="00936328">
            <w:pPr>
              <w:spacing w:line="276" w:lineRule="auto"/>
              <w:jc w:val="both"/>
              <w:rPr>
                <w:rFonts w:ascii="Times New Roman" w:hAnsi="Times New Roman" w:cs="Times New Roman"/>
                <w:i/>
                <w:iCs/>
                <w:spacing w:val="-19"/>
              </w:rPr>
            </w:pPr>
          </w:p>
          <w:p w14:paraId="5BDCD917"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WYKONAWCA</w:t>
            </w:r>
          </w:p>
        </w:tc>
      </w:tr>
    </w:tbl>
    <w:p w14:paraId="55E1F952" w14:textId="77777777" w:rsidR="006D3F5F" w:rsidRPr="006D3F5F" w:rsidRDefault="006D3F5F" w:rsidP="006D3F5F">
      <w:pPr>
        <w:rPr>
          <w:rFonts w:ascii="Times New Roman" w:hAnsi="Times New Roman" w:cs="Times New Roman"/>
        </w:rPr>
      </w:pPr>
    </w:p>
    <w:p w14:paraId="5933F9B7" w14:textId="39FFCFDA" w:rsidR="006D3F5F" w:rsidRDefault="006D3F5F"/>
    <w:p w14:paraId="25D5B27E" w14:textId="122D4C84" w:rsidR="006D3F5F" w:rsidRDefault="006D3F5F"/>
    <w:p w14:paraId="6EDD1507" w14:textId="327CACC6" w:rsidR="006D3F5F" w:rsidRDefault="006D3F5F"/>
    <w:p w14:paraId="73FCEBE3" w14:textId="48F25A00" w:rsidR="006D3F5F" w:rsidRDefault="006D3F5F"/>
    <w:p w14:paraId="147399A1" w14:textId="31D970FC" w:rsidR="006D3F5F" w:rsidRDefault="006D3F5F"/>
    <w:p w14:paraId="7DD02F90" w14:textId="2EB8668B" w:rsidR="006D3F5F" w:rsidRDefault="00F43AF4" w:rsidP="00F43AF4">
      <w:pPr>
        <w:tabs>
          <w:tab w:val="left" w:pos="3093"/>
        </w:tabs>
      </w:pPr>
      <w:r>
        <w:tab/>
      </w:r>
    </w:p>
    <w:p w14:paraId="21E7C61F" w14:textId="62F5D462" w:rsidR="006D3F5F" w:rsidRDefault="006D3F5F"/>
    <w:p w14:paraId="0BE18FB1" w14:textId="675235D7" w:rsidR="00291322" w:rsidRDefault="00291322"/>
    <w:p w14:paraId="57E87051" w14:textId="0B29ACE5" w:rsidR="00291322" w:rsidRDefault="00291322"/>
    <w:p w14:paraId="58DA7C05" w14:textId="50D4B9CF" w:rsidR="00291322" w:rsidRDefault="00291322"/>
    <w:p w14:paraId="0BE92CEB" w14:textId="77777777" w:rsidR="00291322" w:rsidRDefault="00291322"/>
    <w:p w14:paraId="084407E0" w14:textId="34EEBEB1" w:rsidR="006D3F5F" w:rsidRDefault="006D3F5F"/>
    <w:p w14:paraId="46166D7C" w14:textId="3820F98C" w:rsidR="006D3F5F" w:rsidRDefault="00F547F1" w:rsidP="00F547F1">
      <w:pPr>
        <w:jc w:val="right"/>
      </w:pPr>
      <w:r w:rsidRPr="00160E51">
        <w:rPr>
          <w:rFonts w:ascii="Times New Roman" w:eastAsia="Times New Roman" w:hAnsi="Times New Roman" w:cs="Times New Roman"/>
          <w:b/>
          <w:i/>
          <w:sz w:val="24"/>
          <w:szCs w:val="24"/>
          <w:lang w:eastAsia="pl-PL"/>
        </w:rPr>
        <w:lastRenderedPageBreak/>
        <w:t xml:space="preserve">Załącznik nr </w:t>
      </w:r>
      <w:r>
        <w:rPr>
          <w:rFonts w:ascii="Times New Roman" w:eastAsia="Times New Roman" w:hAnsi="Times New Roman" w:cs="Times New Roman"/>
          <w:b/>
          <w:i/>
          <w:sz w:val="24"/>
          <w:szCs w:val="24"/>
          <w:lang w:eastAsia="pl-PL"/>
        </w:rPr>
        <w:t>10</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2B465A21" w14:textId="44FC6A0C" w:rsidR="00537728" w:rsidRDefault="00537728"/>
    <w:p w14:paraId="2E74B98C" w14:textId="77777777" w:rsidR="00537728" w:rsidRPr="003D4CF7" w:rsidRDefault="00537728" w:rsidP="00537728">
      <w:pPr>
        <w:pStyle w:val="Tekstprzypisudolnego"/>
        <w:jc w:val="center"/>
        <w:rPr>
          <w:i/>
          <w:sz w:val="22"/>
          <w:szCs w:val="22"/>
          <w:u w:val="single"/>
        </w:rPr>
      </w:pPr>
      <w:bookmarkStart w:id="4" w:name="_Hlk515281304"/>
      <w:r>
        <w:rPr>
          <w:i/>
          <w:sz w:val="22"/>
          <w:szCs w:val="22"/>
          <w:u w:val="single"/>
        </w:rPr>
        <w:t>K</w:t>
      </w:r>
      <w:r w:rsidRPr="003D4CF7">
        <w:rPr>
          <w:i/>
          <w:sz w:val="22"/>
          <w:szCs w:val="22"/>
          <w:u w:val="single"/>
        </w:rPr>
        <w:t>lauzula informacyjna z art. 13 RODO do zastosowania przez zamawiających w celu związanym z postępowaniem o udzielenie zamówienia publicznego</w:t>
      </w:r>
      <w:bookmarkEnd w:id="4"/>
    </w:p>
    <w:p w14:paraId="4EFEFA1D" w14:textId="77777777" w:rsidR="00537728" w:rsidRPr="003D4CF7" w:rsidRDefault="00537728" w:rsidP="00537728">
      <w:pPr>
        <w:spacing w:before="120" w:after="120"/>
        <w:jc w:val="both"/>
      </w:pPr>
    </w:p>
    <w:p w14:paraId="26CE049A" w14:textId="77777777" w:rsidR="00537728" w:rsidRPr="00B27B44" w:rsidRDefault="00537728" w:rsidP="00537728">
      <w:pPr>
        <w:spacing w:after="150"/>
        <w:ind w:firstLine="567"/>
        <w:jc w:val="both"/>
        <w:rPr>
          <w:rFonts w:ascii="Times New Roman" w:hAnsi="Times New Roman" w:cs="Times New Roman"/>
          <w:i/>
          <w:sz w:val="20"/>
          <w:szCs w:val="20"/>
        </w:rPr>
      </w:pPr>
      <w:r w:rsidRPr="00B27B44">
        <w:rPr>
          <w:rFonts w:ascii="Times New Roman" w:hAnsi="Times New Roman" w:cs="Times New Roman"/>
          <w: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8934829" w14:textId="32802707" w:rsidR="00537728" w:rsidRDefault="00537728" w:rsidP="008E1E5F">
      <w:pPr>
        <w:pStyle w:val="Akapitzlist"/>
        <w:widowControl/>
        <w:numPr>
          <w:ilvl w:val="0"/>
          <w:numId w:val="8"/>
        </w:numPr>
        <w:autoSpaceDE/>
        <w:autoSpaceDN/>
        <w:adjustRightInd/>
        <w:ind w:left="426" w:hanging="426"/>
        <w:jc w:val="both"/>
        <w:rPr>
          <w:i/>
        </w:rPr>
      </w:pPr>
      <w:r w:rsidRPr="00BD1AA6">
        <w:rPr>
          <w:i/>
        </w:rPr>
        <w:t xml:space="preserve">administratorem Pani/Pana danych osobowych jest Przedsiębiorstwo Komunalne Spółka z o.o., 63-300 Pleszew, ul. </w:t>
      </w:r>
      <w:r w:rsidR="00291322">
        <w:rPr>
          <w:i/>
        </w:rPr>
        <w:t>Polna 71</w:t>
      </w:r>
      <w:r>
        <w:rPr>
          <w:i/>
        </w:rPr>
        <w:t xml:space="preserve">, Pan Łukasz </w:t>
      </w:r>
      <w:proofErr w:type="spellStart"/>
      <w:r>
        <w:rPr>
          <w:i/>
        </w:rPr>
        <w:t>Regus</w:t>
      </w:r>
      <w:proofErr w:type="spellEnd"/>
    </w:p>
    <w:p w14:paraId="2A782C61" w14:textId="744EC0F6" w:rsidR="00291322" w:rsidRPr="008E1E5F" w:rsidRDefault="008E1E5F" w:rsidP="008E1E5F">
      <w:pPr>
        <w:pStyle w:val="Akapitzlist"/>
        <w:numPr>
          <w:ilvl w:val="0"/>
          <w:numId w:val="8"/>
        </w:numPr>
        <w:suppressAutoHyphens/>
        <w:ind w:left="426" w:hanging="426"/>
        <w:jc w:val="both"/>
      </w:pPr>
      <w:r w:rsidRPr="008E1E5F">
        <w:rPr>
          <w:i/>
        </w:rPr>
        <w:t xml:space="preserve">Pani/Pana dane osobowe przetwarzane będą na podstawie art. 6 ust. 1 lit. c RODO w celu związanym z postępowaniem o udzielenie zamówienia publicznego </w:t>
      </w:r>
      <w:r w:rsidRPr="008E1E5F">
        <w:rPr>
          <w:b/>
          <w:bCs/>
          <w:i/>
          <w:iCs/>
        </w:rPr>
        <w:t xml:space="preserve">„Budowa przepompowni sieciowej wody w ul. </w:t>
      </w:r>
      <w:proofErr w:type="spellStart"/>
      <w:r w:rsidRPr="008E1E5F">
        <w:rPr>
          <w:b/>
          <w:bCs/>
          <w:i/>
          <w:iCs/>
        </w:rPr>
        <w:t>Szenica</w:t>
      </w:r>
      <w:proofErr w:type="spellEnd"/>
      <w:r w:rsidRPr="008E1E5F">
        <w:rPr>
          <w:b/>
          <w:bCs/>
          <w:i/>
          <w:iCs/>
        </w:rPr>
        <w:t xml:space="preserve"> w Pleszewie”</w:t>
      </w:r>
    </w:p>
    <w:p w14:paraId="554419EB" w14:textId="5F4B46CD"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 xml:space="preserve"> znak sprawy </w:t>
      </w:r>
      <w:r w:rsidR="002E382C">
        <w:rPr>
          <w:i/>
        </w:rPr>
        <w:t>1</w:t>
      </w:r>
      <w:r>
        <w:rPr>
          <w:i/>
        </w:rPr>
        <w:t xml:space="preserve"> </w:t>
      </w:r>
      <w:r w:rsidRPr="00BD1AA6">
        <w:rPr>
          <w:i/>
        </w:rPr>
        <w:t>/</w:t>
      </w:r>
      <w:r>
        <w:rPr>
          <w:i/>
        </w:rPr>
        <w:t xml:space="preserve"> </w:t>
      </w:r>
      <w:r w:rsidRPr="00BD1AA6">
        <w:rPr>
          <w:i/>
        </w:rPr>
        <w:t>ZP</w:t>
      </w:r>
      <w:r>
        <w:rPr>
          <w:i/>
        </w:rPr>
        <w:t xml:space="preserve"> </w:t>
      </w:r>
      <w:r w:rsidRPr="00BD1AA6">
        <w:rPr>
          <w:i/>
        </w:rPr>
        <w:t>/</w:t>
      </w:r>
      <w:r>
        <w:rPr>
          <w:i/>
        </w:rPr>
        <w:t xml:space="preserve"> </w:t>
      </w:r>
      <w:r w:rsidRPr="00BD1AA6">
        <w:rPr>
          <w:i/>
        </w:rPr>
        <w:t>20</w:t>
      </w:r>
      <w:r>
        <w:rPr>
          <w:i/>
        </w:rPr>
        <w:t>21</w:t>
      </w:r>
      <w:r w:rsidRPr="00BD1AA6">
        <w:rPr>
          <w:i/>
        </w:rPr>
        <w:t xml:space="preserve"> prowadzonym w trybie przetargu nieograniczonego;</w:t>
      </w:r>
    </w:p>
    <w:p w14:paraId="30A34216"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BD1AA6">
        <w:rPr>
          <w:i/>
        </w:rPr>
        <w:t>Pzp</w:t>
      </w:r>
      <w:proofErr w:type="spellEnd"/>
      <w:r w:rsidRPr="00BD1AA6">
        <w:rPr>
          <w:i/>
        </w:rPr>
        <w:t xml:space="preserve">”;  </w:t>
      </w:r>
    </w:p>
    <w:p w14:paraId="022B072F"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 xml:space="preserve">Pani/Pana dane osobowe będą przechowywane, zgodnie z art. 97 ust. 1 ustawy </w:t>
      </w:r>
      <w:proofErr w:type="spellStart"/>
      <w:r w:rsidRPr="00BD1AA6">
        <w:rPr>
          <w:i/>
        </w:rPr>
        <w:t>Pzp</w:t>
      </w:r>
      <w:proofErr w:type="spellEnd"/>
      <w:r w:rsidRPr="00BD1AA6">
        <w:rPr>
          <w:i/>
        </w:rPr>
        <w:t>, przez okres 4 lat od dnia zakończenia postępowania o udzielenie zamówienia, a jeżeli czas trwania umowy przekracza 4 lata, okres przechowywania obejmuje cały czas trwania umowy;</w:t>
      </w:r>
    </w:p>
    <w:p w14:paraId="47BF4A99" w14:textId="77777777" w:rsidR="00537728" w:rsidRPr="00BD1AA6" w:rsidRDefault="00537728" w:rsidP="00537728">
      <w:pPr>
        <w:pStyle w:val="Akapitzlist"/>
        <w:widowControl/>
        <w:numPr>
          <w:ilvl w:val="0"/>
          <w:numId w:val="9"/>
        </w:numPr>
        <w:autoSpaceDE/>
        <w:autoSpaceDN/>
        <w:adjustRightInd/>
        <w:spacing w:after="150"/>
        <w:ind w:left="426" w:hanging="426"/>
        <w:jc w:val="both"/>
        <w:rPr>
          <w:b/>
          <w:i/>
        </w:rPr>
      </w:pPr>
      <w:r w:rsidRPr="00BD1AA6">
        <w:rPr>
          <w:i/>
        </w:rPr>
        <w:t xml:space="preserve">obowiązek podania przez Panią/Pana danych osobowych bezpośrednio Pani/Pana dotyczących jest wymogiem ustawowym określonym w przepisach ustawy </w:t>
      </w:r>
      <w:proofErr w:type="spellStart"/>
      <w:r w:rsidRPr="00BD1AA6">
        <w:rPr>
          <w:i/>
        </w:rPr>
        <w:t>Pzp</w:t>
      </w:r>
      <w:proofErr w:type="spellEnd"/>
      <w:r w:rsidRPr="00BD1AA6">
        <w:rPr>
          <w:i/>
        </w:rPr>
        <w:t xml:space="preserve">, związanym z udziałem w postępowaniu o udzielenie zamówienia publicznego; konsekwencje niepodania określonych danych wynikają z ustawy </w:t>
      </w:r>
      <w:proofErr w:type="spellStart"/>
      <w:r w:rsidRPr="00BD1AA6">
        <w:rPr>
          <w:i/>
        </w:rPr>
        <w:t>Pzp</w:t>
      </w:r>
      <w:proofErr w:type="spellEnd"/>
      <w:r w:rsidRPr="00BD1AA6">
        <w:rPr>
          <w:i/>
        </w:rPr>
        <w:t xml:space="preserve">;  </w:t>
      </w:r>
    </w:p>
    <w:p w14:paraId="109DB617" w14:textId="77777777" w:rsidR="00537728" w:rsidRPr="00BD1AA6" w:rsidRDefault="00537728" w:rsidP="00537728">
      <w:pPr>
        <w:pStyle w:val="Akapitzlist"/>
        <w:widowControl/>
        <w:numPr>
          <w:ilvl w:val="0"/>
          <w:numId w:val="9"/>
        </w:numPr>
        <w:autoSpaceDE/>
        <w:autoSpaceDN/>
        <w:adjustRightInd/>
        <w:spacing w:after="150"/>
        <w:ind w:left="426" w:hanging="426"/>
        <w:jc w:val="both"/>
        <w:rPr>
          <w:i/>
        </w:rPr>
      </w:pPr>
      <w:r w:rsidRPr="00BD1AA6">
        <w:rPr>
          <w:i/>
        </w:rPr>
        <w:t>w odniesieniu do Pani/Pana danych osobowych decyzje nie będą podejmowane w sposób zautomatyzowany, stosowanie do art. 22 RODO;</w:t>
      </w:r>
    </w:p>
    <w:p w14:paraId="0D5F470E"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posiada Pani/Pan:</w:t>
      </w:r>
    </w:p>
    <w:p w14:paraId="1B35AE7E"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na podstawie art. 15 RODO prawo dostępu do danych osobowych Pani/Pana dotyczących;</w:t>
      </w:r>
    </w:p>
    <w:p w14:paraId="7573D96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16 RODO prawo do sprostowania Pani/Pana danych osobowych </w:t>
      </w:r>
      <w:r w:rsidRPr="00BD1AA6">
        <w:rPr>
          <w:b/>
          <w:i/>
          <w:vertAlign w:val="superscript"/>
        </w:rPr>
        <w:t>**</w:t>
      </w:r>
      <w:r w:rsidRPr="00BD1AA6">
        <w:rPr>
          <w:i/>
        </w:rPr>
        <w:t>;</w:t>
      </w:r>
    </w:p>
    <w:p w14:paraId="78686F7A"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18 RODO prawo żądania od administratora ograniczenia przetwarzania danych osobowych z zastrzeżeniem przypadków, o których mowa w art. 18 ust. 2 RODO ***;  </w:t>
      </w:r>
    </w:p>
    <w:p w14:paraId="59898F8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prawo do wniesienia skargi do Prezesa Urzędu Ochrony Danych Osobowych, gdy uzna Pani/Pan, że przetwarzanie danych osobowych Pani/Pana dotyczących narusza przepisy RODO;</w:t>
      </w:r>
    </w:p>
    <w:p w14:paraId="0D544A1F"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nie przysługuje Pani/Panu:</w:t>
      </w:r>
    </w:p>
    <w:p w14:paraId="75AC4872" w14:textId="77777777" w:rsidR="00537728" w:rsidRPr="00BD1AA6" w:rsidRDefault="00537728" w:rsidP="00537728">
      <w:pPr>
        <w:pStyle w:val="Akapitzlist"/>
        <w:widowControl/>
        <w:numPr>
          <w:ilvl w:val="0"/>
          <w:numId w:val="11"/>
        </w:numPr>
        <w:autoSpaceDE/>
        <w:autoSpaceDN/>
        <w:adjustRightInd/>
        <w:spacing w:after="150"/>
        <w:ind w:left="709" w:hanging="283"/>
        <w:jc w:val="both"/>
        <w:rPr>
          <w:i/>
          <w:color w:val="00B0F0"/>
        </w:rPr>
      </w:pPr>
      <w:r w:rsidRPr="00BD1AA6">
        <w:rPr>
          <w:i/>
        </w:rPr>
        <w:t>w związku z art. 17 ust. 3 lit. b, d lub e RODO prawo do usunięcia danych osobowych;</w:t>
      </w:r>
    </w:p>
    <w:p w14:paraId="6D643EAA"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i/>
        </w:rPr>
        <w:t>prawo do przenoszenia danych osobowych, o którym mowa w art. 20 RODO;</w:t>
      </w:r>
    </w:p>
    <w:p w14:paraId="39C4E656"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b/>
          <w:i/>
        </w:rPr>
        <w:t>na podstawie art. 21 RODO prawo sprzeciwu, wobec przetwarzania danych osobowych, gdyż podstawą prawną przetwarzania Pani/Pana danych osobowych jest art. 6 ust. 1 lit. c RODO</w:t>
      </w:r>
      <w:r w:rsidRPr="00BD1AA6">
        <w:rPr>
          <w:i/>
        </w:rPr>
        <w:t>.</w:t>
      </w:r>
      <w:r w:rsidRPr="00BD1AA6">
        <w:rPr>
          <w:b/>
          <w:i/>
        </w:rPr>
        <w:t xml:space="preserve"> </w:t>
      </w:r>
    </w:p>
    <w:p w14:paraId="51C53E58" w14:textId="77777777" w:rsidR="00537728" w:rsidRDefault="00537728" w:rsidP="00537728">
      <w:pPr>
        <w:spacing w:before="120" w:after="120" w:line="276" w:lineRule="auto"/>
        <w:jc w:val="both"/>
        <w:rPr>
          <w:rFonts w:ascii="Arial" w:hAnsi="Arial" w:cs="Arial"/>
        </w:rPr>
      </w:pPr>
      <w:r>
        <w:rPr>
          <w:rFonts w:ascii="Arial" w:hAnsi="Arial" w:cs="Arial"/>
        </w:rPr>
        <w:t>______________________</w:t>
      </w:r>
    </w:p>
    <w:p w14:paraId="16F58C4A" w14:textId="77777777" w:rsidR="00537728" w:rsidRDefault="00537728" w:rsidP="00537728">
      <w:pPr>
        <w:spacing w:after="150"/>
        <w:jc w:val="both"/>
        <w:rPr>
          <w:rFonts w:ascii="Arial" w:hAnsi="Arial" w:cs="Arial"/>
          <w:i/>
          <w:sz w:val="18"/>
          <w:szCs w:val="18"/>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14:paraId="6513AFF3" w14:textId="77777777" w:rsidR="00537728"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skorzystanie z prawa do sprostowania nie może skutkować zmianą wyniku postępowania</w:t>
      </w:r>
      <w:r>
        <w:rPr>
          <w:rFonts w:ascii="Arial" w:hAnsi="Arial" w:cs="Arial"/>
          <w:i/>
          <w:sz w:val="18"/>
          <w:szCs w:val="18"/>
        </w:rPr>
        <w:t xml:space="preserve"> </w:t>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14:paraId="3F51D88A" w14:textId="77777777" w:rsidR="00537728" w:rsidRPr="0084472F"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przechowywania, </w:t>
      </w:r>
      <w:r>
        <w:rPr>
          <w:rFonts w:ascii="Arial" w:hAnsi="Arial" w:cs="Arial"/>
          <w:i/>
          <w:sz w:val="18"/>
          <w:szCs w:val="18"/>
        </w:rPr>
        <w:t xml:space="preserve">w celu zapewnienia </w:t>
      </w:r>
      <w:r w:rsidRPr="006E3EEE">
        <w:rPr>
          <w:rFonts w:ascii="Arial" w:hAnsi="Arial" w:cs="Arial"/>
          <w:i/>
          <w:sz w:val="18"/>
          <w:szCs w:val="18"/>
        </w:rPr>
        <w:t>korzystania ze środków ochrony prawnej lub w celu ochrony praw innej osoby fizycznej lub prawnej, lub z uwagi na ważne względy interesu publicznego U</w:t>
      </w:r>
      <w:r>
        <w:rPr>
          <w:rFonts w:ascii="Arial" w:hAnsi="Arial" w:cs="Arial"/>
          <w:i/>
          <w:sz w:val="18"/>
          <w:szCs w:val="18"/>
        </w:rPr>
        <w:t xml:space="preserve">nii </w:t>
      </w:r>
      <w:r w:rsidRPr="006E3EEE">
        <w:rPr>
          <w:rFonts w:ascii="Arial" w:hAnsi="Arial" w:cs="Arial"/>
          <w:i/>
          <w:sz w:val="18"/>
          <w:szCs w:val="18"/>
        </w:rPr>
        <w:t>E</w:t>
      </w:r>
      <w:r>
        <w:rPr>
          <w:rFonts w:ascii="Arial" w:hAnsi="Arial" w:cs="Arial"/>
          <w:i/>
          <w:sz w:val="18"/>
          <w:szCs w:val="18"/>
        </w:rPr>
        <w:t>uropejskiej</w:t>
      </w:r>
      <w:r w:rsidRPr="006E3EEE">
        <w:rPr>
          <w:rFonts w:ascii="Arial" w:hAnsi="Arial" w:cs="Arial"/>
          <w:i/>
          <w:sz w:val="18"/>
          <w:szCs w:val="18"/>
        </w:rPr>
        <w:t xml:space="preserve"> lub państwa członkowskiego.</w:t>
      </w:r>
    </w:p>
    <w:p w14:paraId="1A663920" w14:textId="77777777" w:rsidR="006D3F5F" w:rsidRDefault="006D3F5F"/>
    <w:sectPr w:rsidR="006D3F5F"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95B7A" w14:textId="77777777" w:rsidR="0019101C" w:rsidRDefault="0019101C" w:rsidP="00160E51">
      <w:pPr>
        <w:spacing w:after="0" w:line="240" w:lineRule="auto"/>
      </w:pPr>
      <w:r>
        <w:separator/>
      </w:r>
    </w:p>
  </w:endnote>
  <w:endnote w:type="continuationSeparator" w:id="0">
    <w:p w14:paraId="206801B4" w14:textId="77777777" w:rsidR="0019101C" w:rsidRDefault="0019101C"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0F898" w14:textId="77777777" w:rsidR="0019101C" w:rsidRDefault="0019101C" w:rsidP="00160E51">
      <w:pPr>
        <w:spacing w:after="0" w:line="240" w:lineRule="auto"/>
      </w:pPr>
      <w:r>
        <w:separator/>
      </w:r>
    </w:p>
  </w:footnote>
  <w:footnote w:type="continuationSeparator" w:id="0">
    <w:p w14:paraId="6EA093D4" w14:textId="77777777" w:rsidR="0019101C" w:rsidRDefault="0019101C" w:rsidP="00160E51">
      <w:pPr>
        <w:spacing w:after="0" w:line="240" w:lineRule="auto"/>
      </w:pPr>
      <w:r>
        <w:continuationSeparator/>
      </w:r>
    </w:p>
  </w:footnote>
  <w:footnote w:id="1">
    <w:p w14:paraId="4B6439F1" w14:textId="77777777" w:rsidR="00737D1F" w:rsidRPr="00C339C6" w:rsidRDefault="00737D1F" w:rsidP="00160E51">
      <w:pPr>
        <w:pStyle w:val="Tekstprzypisudolnego"/>
      </w:pPr>
      <w:r w:rsidRPr="00C339C6">
        <w:rPr>
          <w:rStyle w:val="Odwoanieprzypisudolnego"/>
        </w:rPr>
        <w:footnoteRef/>
      </w:r>
      <w:r w:rsidRPr="00C339C6">
        <w:t xml:space="preserve"> Należy wpisać 36 lub więcej miesięcy.</w:t>
      </w:r>
    </w:p>
  </w:footnote>
  <w:footnote w:id="2">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3">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4">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5">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6">
    <w:p w14:paraId="2875B29D" w14:textId="54D76547" w:rsidR="00737D1F" w:rsidRDefault="00737D1F" w:rsidP="00160E51">
      <w:pPr>
        <w:pStyle w:val="Tekstprzypisudolnego"/>
      </w:pPr>
      <w:r>
        <w:rPr>
          <w:rStyle w:val="Odwoanieprzypisudolnego"/>
        </w:rPr>
        <w:footnoteRef/>
      </w:r>
      <w:r>
        <w:t xml:space="preserve"> Wykaz robót budowlanych z załączonymi dowodami (np. referencje) Wykonawca składa na wezwanie Zamawiającego, zgodnie z pkt 9.6 SWZ. Obowiązek wskazania w wykazie dotyczy tylko robót budowlanych określonych w pkt 7.2.d SWZ.</w:t>
      </w:r>
    </w:p>
  </w:footnote>
  <w:footnote w:id="7">
    <w:p w14:paraId="4651F42C" w14:textId="77777777" w:rsidR="00737D1F" w:rsidRDefault="00737D1F" w:rsidP="00160E51">
      <w:pPr>
        <w:pStyle w:val="Tekstprzypisudolnego"/>
      </w:pPr>
      <w:r>
        <w:rPr>
          <w:rStyle w:val="Odwoanieprzypisudolnego"/>
        </w:rPr>
        <w:footnoteRef/>
      </w:r>
      <w:r>
        <w:t xml:space="preserve"> Należy podać datę zakończenia realizacji robót budowlanych.</w:t>
      </w:r>
    </w:p>
  </w:footnote>
  <w:footnote w:id="8">
    <w:p w14:paraId="51110C3B" w14:textId="300A7F60" w:rsidR="00737D1F" w:rsidRPr="00764E4C" w:rsidRDefault="00737D1F" w:rsidP="00160E51">
      <w:pPr>
        <w:pStyle w:val="Tekstprzypisudolnego"/>
      </w:pPr>
      <w:r w:rsidRPr="00764E4C">
        <w:rPr>
          <w:rStyle w:val="Odwoanieprzypisudolnego"/>
        </w:rPr>
        <w:footnoteRef/>
      </w:r>
      <w:r w:rsidRPr="00764E4C">
        <w:t xml:space="preserve"> Wykaz osób Wykonawca składa na wezwanie Zamawiającego, zgodnie z pkt 9.6 SWZ.</w:t>
      </w:r>
    </w:p>
  </w:footnote>
  <w:footnote w:id="9">
    <w:p w14:paraId="160F21E1" w14:textId="77777777" w:rsidR="00737D1F" w:rsidRPr="00764E4C" w:rsidRDefault="00737D1F" w:rsidP="00160E51">
      <w:pPr>
        <w:pStyle w:val="Tekstprzypisudolnego"/>
        <w:jc w:val="both"/>
      </w:pPr>
      <w:r w:rsidRPr="00764E4C">
        <w:rPr>
          <w:rStyle w:val="Odwoanieprzypisudolnego"/>
        </w:rPr>
        <w:footnoteRef/>
      </w:r>
      <w:r w:rsidRPr="00764E4C">
        <w:t xml:space="preserve"> Należy wpisać zgodnie z danymi podanymi w ofercie. </w:t>
      </w:r>
      <w:r w:rsidRPr="00764E4C">
        <w:rPr>
          <w:rFonts w:eastAsia="TimesNewRomanPSMT"/>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64E4C">
        <w:t xml:space="preserve"> Więcej</w:t>
      </w:r>
      <w:r>
        <w:t> </w:t>
      </w:r>
      <w:r w:rsidRPr="00764E4C">
        <w:t>informacji o korzystaniu przez Wykonawcę z zasobów innych podmiotów znajduje się w pkt 7 i 9 SWZ.</w:t>
      </w:r>
    </w:p>
  </w:footnote>
  <w:footnote w:id="10">
    <w:p w14:paraId="5D938489" w14:textId="77777777" w:rsidR="00737D1F" w:rsidRPr="00764E4C" w:rsidRDefault="00737D1F" w:rsidP="00160E51">
      <w:pPr>
        <w:pStyle w:val="Tekstprzypisudolnego"/>
        <w:jc w:val="both"/>
      </w:pPr>
      <w:r w:rsidRPr="00764E4C">
        <w:rPr>
          <w:rStyle w:val="Odwoanieprzypisudolnego"/>
        </w:rPr>
        <w:footnoteRef/>
      </w:r>
      <w:r w:rsidRPr="00764E4C">
        <w:t xml:space="preserve"> Należy wpisać zgodnie ze stanem prawnym i faktycznym np. umowa o pracę, umowa zlecenia, umowa o dzieło lub zobowiązanie podmiotu trzeciego itp.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1F663DE"/>
    <w:multiLevelType w:val="hybridMultilevel"/>
    <w:tmpl w:val="7ADE20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239F8"/>
    <w:multiLevelType w:val="hybridMultilevel"/>
    <w:tmpl w:val="2AB616A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86F42F3"/>
    <w:multiLevelType w:val="hybridMultilevel"/>
    <w:tmpl w:val="27822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E64733"/>
    <w:multiLevelType w:val="hybridMultilevel"/>
    <w:tmpl w:val="9A4AB7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7399B"/>
    <w:multiLevelType w:val="hybridMultilevel"/>
    <w:tmpl w:val="3CECA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C24C4F"/>
    <w:multiLevelType w:val="hybridMultilevel"/>
    <w:tmpl w:val="20ACB0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BB0AAB"/>
    <w:multiLevelType w:val="hybridMultilevel"/>
    <w:tmpl w:val="8BDE4980"/>
    <w:lvl w:ilvl="0" w:tplc="1BF4B1F6">
      <w:start w:val="1"/>
      <w:numFmt w:val="decimal"/>
      <w:lvlText w:val="%1."/>
      <w:lvlJc w:val="left"/>
      <w:pPr>
        <w:ind w:left="644" w:hanging="360"/>
      </w:pPr>
      <w:rPr>
        <w:rFonts w:hint="default"/>
      </w:rPr>
    </w:lvl>
    <w:lvl w:ilvl="1" w:tplc="188ACA02">
      <w:start w:val="1"/>
      <w:numFmt w:val="lowerLetter"/>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CFD3B9D"/>
    <w:multiLevelType w:val="hybridMultilevel"/>
    <w:tmpl w:val="65363D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4591415"/>
    <w:multiLevelType w:val="hybridMultilevel"/>
    <w:tmpl w:val="4B3C963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0A2A12"/>
    <w:multiLevelType w:val="hybridMultilevel"/>
    <w:tmpl w:val="6D966C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6431981"/>
    <w:multiLevelType w:val="hybridMultilevel"/>
    <w:tmpl w:val="503096A8"/>
    <w:lvl w:ilvl="0" w:tplc="1E8C5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63720C"/>
    <w:multiLevelType w:val="hybridMultilevel"/>
    <w:tmpl w:val="23AA9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1A7244"/>
    <w:multiLevelType w:val="hybridMultilevel"/>
    <w:tmpl w:val="B4A80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37308D9"/>
    <w:multiLevelType w:val="hybridMultilevel"/>
    <w:tmpl w:val="2888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F33A92"/>
    <w:multiLevelType w:val="hybridMultilevel"/>
    <w:tmpl w:val="E620E6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C86E5D"/>
    <w:multiLevelType w:val="hybridMultilevel"/>
    <w:tmpl w:val="D8DAB8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D937D3"/>
    <w:multiLevelType w:val="hybridMultilevel"/>
    <w:tmpl w:val="C4F8D2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16754D"/>
    <w:multiLevelType w:val="hybridMultilevel"/>
    <w:tmpl w:val="93B03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0053D1"/>
    <w:multiLevelType w:val="hybridMultilevel"/>
    <w:tmpl w:val="A4E2EF5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9E7A31"/>
    <w:multiLevelType w:val="hybridMultilevel"/>
    <w:tmpl w:val="67780074"/>
    <w:lvl w:ilvl="0" w:tplc="12BC3106">
      <w:numFmt w:val="bullet"/>
      <w:lvlText w:val="-"/>
      <w:lvlJc w:val="left"/>
      <w:pPr>
        <w:tabs>
          <w:tab w:val="num" w:pos="360"/>
        </w:tabs>
        <w:ind w:left="360" w:hanging="360"/>
      </w:pPr>
      <w:rPr>
        <w:rFonts w:ascii="Times New Roman" w:hAnsi="Times New Roman" w:hint="default"/>
      </w:rPr>
    </w:lvl>
    <w:lvl w:ilvl="1" w:tplc="12BC3106">
      <w:numFmt w:val="bullet"/>
      <w:lvlText w:val="-"/>
      <w:lvlJc w:val="left"/>
      <w:pPr>
        <w:tabs>
          <w:tab w:val="num" w:pos="1080"/>
        </w:tabs>
        <w:ind w:left="1080" w:hanging="360"/>
      </w:pPr>
      <w:rPr>
        <w:rFonts w:ascii="Times New Roman" w:hAnsi="Times New Roman" w:hint="default"/>
      </w:rPr>
    </w:lvl>
    <w:lvl w:ilvl="2" w:tplc="4B0A3B82">
      <w:start w:val="24"/>
      <w:numFmt w:val="bullet"/>
      <w:lvlText w:val=""/>
      <w:lvlJc w:val="left"/>
      <w:pPr>
        <w:tabs>
          <w:tab w:val="num" w:pos="1980"/>
        </w:tabs>
        <w:ind w:left="1980" w:hanging="360"/>
      </w:pPr>
      <w:rPr>
        <w:rFonts w:ascii="Symbol" w:eastAsia="Times New Roman" w:hAnsi="Symbol" w:cs="Times New Roman" w:hint="default"/>
      </w:rPr>
    </w:lvl>
    <w:lvl w:ilvl="3" w:tplc="B1C42004">
      <w:start w:val="1"/>
      <w:numFmt w:val="decimal"/>
      <w:lvlText w:val="%4."/>
      <w:lvlJc w:val="left"/>
      <w:pPr>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44EB2045"/>
    <w:multiLevelType w:val="hybridMultilevel"/>
    <w:tmpl w:val="B524C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9A7584"/>
    <w:multiLevelType w:val="hybridMultilevel"/>
    <w:tmpl w:val="E1E2272C"/>
    <w:lvl w:ilvl="0" w:tplc="10D4F93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202C5"/>
    <w:multiLevelType w:val="hybridMultilevel"/>
    <w:tmpl w:val="3AB499B4"/>
    <w:lvl w:ilvl="0" w:tplc="0415000F">
      <w:start w:val="1"/>
      <w:numFmt w:val="decimal"/>
      <w:lvlText w:val="%1."/>
      <w:lvlJc w:val="left"/>
      <w:pPr>
        <w:ind w:left="720" w:hanging="360"/>
      </w:pPr>
    </w:lvl>
    <w:lvl w:ilvl="1" w:tplc="294212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ADD57A5"/>
    <w:multiLevelType w:val="hybridMultilevel"/>
    <w:tmpl w:val="C29446E0"/>
    <w:lvl w:ilvl="0" w:tplc="04150011">
      <w:start w:val="1"/>
      <w:numFmt w:val="decimal"/>
      <w:lvlText w:val="%1)"/>
      <w:lvlJc w:val="left"/>
      <w:pPr>
        <w:ind w:left="720" w:hanging="360"/>
      </w:pPr>
    </w:lvl>
    <w:lvl w:ilvl="1" w:tplc="68A880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076DA"/>
    <w:multiLevelType w:val="hybridMultilevel"/>
    <w:tmpl w:val="ABEC0538"/>
    <w:lvl w:ilvl="0" w:tplc="B940580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B426F6"/>
    <w:multiLevelType w:val="hybridMultilevel"/>
    <w:tmpl w:val="8ADA4E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CF125B"/>
    <w:multiLevelType w:val="hybridMultilevel"/>
    <w:tmpl w:val="944EE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C253489"/>
    <w:multiLevelType w:val="hybridMultilevel"/>
    <w:tmpl w:val="5970B26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C8C2144"/>
    <w:multiLevelType w:val="hybridMultilevel"/>
    <w:tmpl w:val="C7A81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DD40E6"/>
    <w:multiLevelType w:val="hybridMultilevel"/>
    <w:tmpl w:val="99A82E5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0" w15:restartNumberingAfterBreak="0">
    <w:nsid w:val="6FB41AAF"/>
    <w:multiLevelType w:val="hybridMultilevel"/>
    <w:tmpl w:val="852098A4"/>
    <w:lvl w:ilvl="0" w:tplc="07129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1F23FC"/>
    <w:multiLevelType w:val="hybridMultilevel"/>
    <w:tmpl w:val="41FE3B72"/>
    <w:lvl w:ilvl="0" w:tplc="FFFFFFFF">
      <w:start w:val="1"/>
      <w:numFmt w:val="decimal"/>
      <w:lvlText w:val="%1."/>
      <w:lvlJc w:val="left"/>
      <w:pPr>
        <w:ind w:left="360" w:hanging="360"/>
      </w:pPr>
      <w:rPr>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2"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43" w15:restartNumberingAfterBreak="0">
    <w:nsid w:val="7EBA7E92"/>
    <w:multiLevelType w:val="hybridMultilevel"/>
    <w:tmpl w:val="D99EFDF2"/>
    <w:lvl w:ilvl="0" w:tplc="0415000F">
      <w:start w:val="1"/>
      <w:numFmt w:val="decimal"/>
      <w:lvlText w:val="%1."/>
      <w:lvlJc w:val="left"/>
      <w:pPr>
        <w:ind w:left="720" w:hanging="360"/>
      </w:pPr>
    </w:lvl>
    <w:lvl w:ilvl="1" w:tplc="C952067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79636378">
    <w:abstractNumId w:val="5"/>
  </w:num>
  <w:num w:numId="2" w16cid:durableId="21128797">
    <w:abstractNumId w:val="5"/>
  </w:num>
  <w:num w:numId="3" w16cid:durableId="437876180">
    <w:abstractNumId w:val="0"/>
  </w:num>
  <w:num w:numId="4" w16cid:durableId="611744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243953">
    <w:abstractNumId w:val="36"/>
    <w:lvlOverride w:ilvl="0">
      <w:startOverride w:val="1"/>
    </w:lvlOverride>
    <w:lvlOverride w:ilvl="1"/>
    <w:lvlOverride w:ilvl="2"/>
    <w:lvlOverride w:ilvl="3"/>
    <w:lvlOverride w:ilvl="4"/>
    <w:lvlOverride w:ilvl="5"/>
    <w:lvlOverride w:ilvl="6"/>
    <w:lvlOverride w:ilvl="7"/>
    <w:lvlOverride w:ilvl="8"/>
  </w:num>
  <w:num w:numId="6" w16cid:durableId="900486715">
    <w:abstractNumId w:val="11"/>
  </w:num>
  <w:num w:numId="7" w16cid:durableId="13546479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190497">
    <w:abstractNumId w:val="31"/>
  </w:num>
  <w:num w:numId="9" w16cid:durableId="463349394">
    <w:abstractNumId w:val="17"/>
  </w:num>
  <w:num w:numId="10" w16cid:durableId="530728288">
    <w:abstractNumId w:val="10"/>
  </w:num>
  <w:num w:numId="11" w16cid:durableId="32465251">
    <w:abstractNumId w:val="20"/>
  </w:num>
  <w:num w:numId="12" w16cid:durableId="1244411939">
    <w:abstractNumId w:val="42"/>
  </w:num>
  <w:num w:numId="13" w16cid:durableId="9071506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4309562">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669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592564">
    <w:abstractNumId w:val="39"/>
  </w:num>
  <w:num w:numId="17" w16cid:durableId="1360886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3911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4062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664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549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9988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69119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8287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296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4245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638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9756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063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818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319473">
    <w:abstractNumId w:val="1"/>
    <w:lvlOverride w:ilvl="0">
      <w:startOverride w:val="1"/>
    </w:lvlOverride>
  </w:num>
  <w:num w:numId="32" w16cid:durableId="1293269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95989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7882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27273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0833549">
    <w:abstractNumId w:val="40"/>
  </w:num>
  <w:num w:numId="37" w16cid:durableId="491682846">
    <w:abstractNumId w:val="16"/>
  </w:num>
  <w:num w:numId="38" w16cid:durableId="2012483788">
    <w:abstractNumId w:val="28"/>
  </w:num>
  <w:num w:numId="39" w16cid:durableId="1562134112">
    <w:abstractNumId w:val="23"/>
  </w:num>
  <w:num w:numId="40" w16cid:durableId="986013434">
    <w:abstractNumId w:val="7"/>
  </w:num>
  <w:num w:numId="41" w16cid:durableId="1630473687">
    <w:abstractNumId w:val="22"/>
  </w:num>
  <w:num w:numId="42" w16cid:durableId="642346777">
    <w:abstractNumId w:val="35"/>
  </w:num>
  <w:num w:numId="43" w16cid:durableId="2102140539">
    <w:abstractNumId w:val="2"/>
  </w:num>
  <w:num w:numId="44" w16cid:durableId="1189415857">
    <w:abstractNumId w:val="34"/>
  </w:num>
  <w:num w:numId="45" w16cid:durableId="725224679">
    <w:abstractNumId w:val="15"/>
  </w:num>
  <w:num w:numId="46" w16cid:durableId="1408069056">
    <w:abstractNumId w:val="26"/>
  </w:num>
  <w:num w:numId="47" w16cid:durableId="14769449">
    <w:abstractNumId w:val="4"/>
  </w:num>
  <w:num w:numId="48" w16cid:durableId="564293902">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53EA3"/>
    <w:rsid w:val="00160E51"/>
    <w:rsid w:val="0016199D"/>
    <w:rsid w:val="0019101C"/>
    <w:rsid w:val="001A14AD"/>
    <w:rsid w:val="001B5974"/>
    <w:rsid w:val="00203323"/>
    <w:rsid w:val="002268F7"/>
    <w:rsid w:val="00277D5D"/>
    <w:rsid w:val="00291322"/>
    <w:rsid w:val="002979B8"/>
    <w:rsid w:val="002E382C"/>
    <w:rsid w:val="00304E6A"/>
    <w:rsid w:val="00336596"/>
    <w:rsid w:val="003D27AA"/>
    <w:rsid w:val="00422657"/>
    <w:rsid w:val="00472D3C"/>
    <w:rsid w:val="00537728"/>
    <w:rsid w:val="0055763D"/>
    <w:rsid w:val="005D1498"/>
    <w:rsid w:val="005D361A"/>
    <w:rsid w:val="006D3F5F"/>
    <w:rsid w:val="006F2052"/>
    <w:rsid w:val="00705FD0"/>
    <w:rsid w:val="00737D1F"/>
    <w:rsid w:val="00766737"/>
    <w:rsid w:val="007761C4"/>
    <w:rsid w:val="007A4995"/>
    <w:rsid w:val="007B70F8"/>
    <w:rsid w:val="008E1E5F"/>
    <w:rsid w:val="00936328"/>
    <w:rsid w:val="0096795C"/>
    <w:rsid w:val="009E3B7B"/>
    <w:rsid w:val="00A46ACF"/>
    <w:rsid w:val="00B27B44"/>
    <w:rsid w:val="00B51438"/>
    <w:rsid w:val="00C15B82"/>
    <w:rsid w:val="00C2489B"/>
    <w:rsid w:val="00C339C6"/>
    <w:rsid w:val="00D848AA"/>
    <w:rsid w:val="00DE7D4D"/>
    <w:rsid w:val="00F43AF4"/>
    <w:rsid w:val="00F5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23</Pages>
  <Words>8607</Words>
  <Characters>51648</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14</cp:revision>
  <dcterms:created xsi:type="dcterms:W3CDTF">2021-03-07T10:31:00Z</dcterms:created>
  <dcterms:modified xsi:type="dcterms:W3CDTF">2022-06-03T08:38:00Z</dcterms:modified>
</cp:coreProperties>
</file>