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D2C1451"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adres skrzynki </w:t>
      </w:r>
      <w:proofErr w:type="spellStart"/>
      <w:r w:rsidRPr="00160E51">
        <w:rPr>
          <w:rFonts w:ascii="Times New Roman" w:eastAsia="Times New Roman" w:hAnsi="Times New Roman" w:cs="Times New Roman"/>
          <w:lang w:eastAsia="pl-PL"/>
        </w:rPr>
        <w:t>ePUAP</w:t>
      </w:r>
      <w:proofErr w:type="spellEnd"/>
      <w:r w:rsidRPr="00160E51">
        <w:rPr>
          <w:rFonts w:ascii="Times New Roman" w:eastAsia="Times New Roman" w:hAnsi="Times New Roman" w:cs="Times New Roman"/>
          <w:lang w:eastAsia="pl-PL"/>
        </w:rPr>
        <w:t xml:space="preserve"> Wykonawcy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78B99A1A"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Fabryczna 5</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706E057B" w14:textId="7773E2FC" w:rsidR="00160E51" w:rsidRPr="002979B8" w:rsidRDefault="008F050A" w:rsidP="00160E51">
      <w:pPr>
        <w:spacing w:after="0" w:line="276" w:lineRule="auto"/>
        <w:jc w:val="center"/>
        <w:rPr>
          <w:rFonts w:ascii="Times New Roman" w:eastAsia="Times New Roman" w:hAnsi="Times New Roman" w:cs="Times New Roman"/>
          <w:b/>
          <w:i/>
          <w:iCs/>
          <w:lang w:eastAsia="pl-PL"/>
        </w:rPr>
      </w:pPr>
      <w:r>
        <w:rPr>
          <w:rFonts w:ascii="Times New Roman" w:hAnsi="Times New Roman" w:cs="Times New Roman"/>
          <w:b/>
          <w:bCs/>
          <w:i/>
          <w:iCs/>
        </w:rPr>
        <w:t xml:space="preserve">Inżynier Kontraktu dla zadania: </w:t>
      </w:r>
      <w:r w:rsidR="002979B8" w:rsidRPr="002979B8">
        <w:rPr>
          <w:rFonts w:ascii="Times New Roman" w:hAnsi="Times New Roman" w:cs="Times New Roman"/>
          <w:b/>
          <w:bCs/>
          <w:i/>
          <w:iCs/>
        </w:rPr>
        <w:t>Rozdział kanalizacji i przebudowa wodociągu Pleszew, ul. Stanisława Augusta Poniatowskiego</w:t>
      </w:r>
    </w:p>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160E51" w:rsidRDefault="00160E51" w:rsidP="005146BD">
      <w:pPr>
        <w:numPr>
          <w:ilvl w:val="0"/>
          <w:numId w:val="2"/>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wypełniłem obowiązki informacyjne przewidziane w art. 13 lub art. 14 RODO</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w:t>
      </w:r>
    </w:p>
    <w:p w14:paraId="3EBA9080" w14:textId="3CAFD921" w:rsidR="00160E51" w:rsidRDefault="00160E51" w:rsidP="00160E51">
      <w:pPr>
        <w:spacing w:after="0" w:line="240" w:lineRule="auto"/>
        <w:rPr>
          <w:rFonts w:ascii="Times New Roman" w:eastAsia="Times New Roman" w:hAnsi="Times New Roman" w:cs="Times New Roman"/>
          <w:sz w:val="16"/>
          <w:szCs w:val="16"/>
          <w:lang w:eastAsia="pl-PL"/>
        </w:rPr>
      </w:pPr>
    </w:p>
    <w:p w14:paraId="41299F7B" w14:textId="74D7F903" w:rsidR="008F050A" w:rsidRDefault="008F050A" w:rsidP="00160E51">
      <w:pPr>
        <w:spacing w:after="0" w:line="240" w:lineRule="auto"/>
        <w:rPr>
          <w:rFonts w:ascii="Times New Roman" w:eastAsia="Times New Roman" w:hAnsi="Times New Roman" w:cs="Times New Roman"/>
          <w:sz w:val="16"/>
          <w:szCs w:val="16"/>
          <w:lang w:eastAsia="pl-PL"/>
        </w:rPr>
      </w:pPr>
    </w:p>
    <w:p w14:paraId="1C78E54C" w14:textId="77777777" w:rsidR="008F050A" w:rsidRPr="00160E51" w:rsidRDefault="008F050A"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5146BD">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5146BD">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65015C2A" w:rsidR="00160E51" w:rsidRDefault="00160E51" w:rsidP="005146BD">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0039A302" w14:textId="2C6CF4FB" w:rsidR="008F050A" w:rsidRPr="00160E51" w:rsidRDefault="008F050A" w:rsidP="005146BD">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Wykaz wykonanych usług – Kryterium doświadczenie Lidera zespołu</w:t>
      </w:r>
    </w:p>
    <w:p w14:paraId="56A68482" w14:textId="77777777" w:rsidR="00160E51" w:rsidRPr="00160E51" w:rsidRDefault="00160E51" w:rsidP="005146BD">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5146BD">
      <w:pPr>
        <w:numPr>
          <w:ilvl w:val="0"/>
          <w:numId w:val="4"/>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4BF6E81A" w14:textId="77777777" w:rsidR="00160E51" w:rsidRPr="00160E51" w:rsidRDefault="00160E51" w:rsidP="005146BD">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5146BD">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3D27AA">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436388B5" w:rsidR="005D1498" w:rsidRPr="00160E51" w:rsidRDefault="00F0661A" w:rsidP="005D1498">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Elektroniczny </w:t>
      </w:r>
      <w:r w:rsidR="005D1498"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42162DF2"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F0661A">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2F28349D"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63-300 Pleszew, ul. Fabryczna 5</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33D8DC45" w:rsidR="00160E51" w:rsidRPr="00160E51" w:rsidRDefault="00160E51" w:rsidP="00F0661A">
      <w:pPr>
        <w:spacing w:after="0" w:line="276" w:lineRule="auto"/>
        <w:jc w:val="both"/>
        <w:rPr>
          <w:rFonts w:ascii="Times New Roman" w:eastAsia="Times New Roman" w:hAnsi="Times New Roman" w:cs="Times New Roman"/>
          <w:b/>
          <w:bCs/>
          <w:sz w:val="24"/>
          <w:szCs w:val="24"/>
          <w:lang w:eastAsia="pl-PL"/>
        </w:rPr>
      </w:pPr>
      <w:r w:rsidRPr="00160E51">
        <w:rPr>
          <w:rFonts w:ascii="Times New Roman" w:eastAsia="Times New Roman" w:hAnsi="Times New Roman" w:cs="Times New Roman"/>
          <w:sz w:val="24"/>
          <w:szCs w:val="24"/>
          <w:lang w:eastAsia="pl-PL"/>
        </w:rPr>
        <w:t>Na potrzeby postępowania o udzielenie zamówienia publicznego pn</w:t>
      </w:r>
      <w:r w:rsidRPr="00F0661A">
        <w:rPr>
          <w:rFonts w:ascii="Times New Roman" w:eastAsia="Times New Roman" w:hAnsi="Times New Roman" w:cs="Times New Roman"/>
          <w:b/>
          <w:bCs/>
          <w:i/>
          <w:iCs/>
          <w:sz w:val="24"/>
          <w:szCs w:val="24"/>
          <w:lang w:eastAsia="pl-PL"/>
        </w:rPr>
        <w:t xml:space="preserve">. </w:t>
      </w:r>
      <w:r w:rsidR="00F0661A" w:rsidRPr="00F0661A">
        <w:rPr>
          <w:rFonts w:ascii="Times New Roman" w:eastAsia="Times New Roman" w:hAnsi="Times New Roman" w:cs="Times New Roman"/>
          <w:b/>
          <w:bCs/>
          <w:i/>
          <w:iCs/>
          <w:sz w:val="24"/>
          <w:szCs w:val="24"/>
          <w:lang w:eastAsia="pl-PL"/>
        </w:rPr>
        <w:t xml:space="preserve">Inżynier Kontraktu dla zadania </w:t>
      </w:r>
      <w:r w:rsidR="002979B8" w:rsidRPr="00F0661A">
        <w:rPr>
          <w:rFonts w:ascii="Times New Roman" w:hAnsi="Times New Roman" w:cs="Times New Roman"/>
          <w:b/>
          <w:bCs/>
          <w:i/>
          <w:iCs/>
        </w:rPr>
        <w:t>„Rozdział kanalizacji i przebudowa wodociągu Pleszew, ul. Stanisława Augusta Poniatowskiego”</w:t>
      </w:r>
      <w:r w:rsidR="002979B8">
        <w:rPr>
          <w:rFonts w:ascii="Times New Roman" w:hAnsi="Times New Roman" w:cs="Times New Roman"/>
          <w:b/>
          <w:bCs/>
          <w:i/>
          <w:iCs/>
        </w:rPr>
        <w:t xml:space="preserve"> </w:t>
      </w:r>
      <w:r w:rsidRPr="00160E51">
        <w:rPr>
          <w:rFonts w:ascii="Times New Roman" w:eastAsia="Times New Roman" w:hAnsi="Times New Roman" w:cs="Times New Roman"/>
          <w:sz w:val="24"/>
          <w:szCs w:val="24"/>
          <w:lang w:eastAsia="pl-PL"/>
        </w:rPr>
        <w:t xml:space="preserve">(nazwa postępowania), prowadzonego przez </w:t>
      </w:r>
      <w:r w:rsidR="005D1498">
        <w:rPr>
          <w:rFonts w:ascii="Times New Roman" w:eastAsia="Times New Roman" w:hAnsi="Times New Roman" w:cs="Times New Roman"/>
          <w:b/>
          <w:bCs/>
          <w:sz w:val="24"/>
          <w:szCs w:val="24"/>
          <w:lang w:eastAsia="pl-PL"/>
        </w:rPr>
        <w:t>Przedsiębiorstwo Komunalne Spółka z o.o. w Pleszewie</w:t>
      </w:r>
      <w:r w:rsidRPr="00160E51">
        <w:rPr>
          <w:rFonts w:ascii="Times New Roman" w:eastAsia="Times New Roman" w:hAnsi="Times New Roman" w:cs="Times New Roman"/>
          <w:b/>
          <w:bCs/>
          <w:sz w:val="24"/>
          <w:szCs w:val="24"/>
          <w:lang w:eastAsia="pl-PL"/>
        </w:rPr>
        <w:t xml:space="preserve"> </w:t>
      </w:r>
      <w:r w:rsidRPr="00160E51">
        <w:rPr>
          <w:rFonts w:ascii="Times New Roman" w:eastAsia="Times New Roman" w:hAnsi="Times New Roman" w:cs="Times New Roman"/>
          <w:sz w:val="24"/>
          <w:szCs w:val="24"/>
          <w:lang w:eastAsia="pl-PL"/>
        </w:rPr>
        <w:t>(</w:t>
      </w:r>
      <w:r w:rsidR="005D1498">
        <w:rPr>
          <w:rFonts w:ascii="Times New Roman" w:eastAsia="Times New Roman" w:hAnsi="Times New Roman" w:cs="Times New Roman"/>
          <w:sz w:val="24"/>
          <w:szCs w:val="24"/>
          <w:lang w:eastAsia="pl-PL"/>
        </w:rPr>
        <w:t xml:space="preserve">znak sprawy </w:t>
      </w:r>
      <w:r w:rsidR="00F0661A">
        <w:rPr>
          <w:rFonts w:ascii="Times New Roman" w:eastAsia="Times New Roman" w:hAnsi="Times New Roman" w:cs="Times New Roman"/>
          <w:sz w:val="24"/>
          <w:szCs w:val="24"/>
          <w:lang w:eastAsia="pl-PL"/>
        </w:rPr>
        <w:t>3</w:t>
      </w:r>
      <w:r w:rsidR="005D1498">
        <w:rPr>
          <w:rFonts w:ascii="Times New Roman" w:eastAsia="Times New Roman" w:hAnsi="Times New Roman" w:cs="Times New Roman"/>
          <w:sz w:val="24"/>
          <w:szCs w:val="24"/>
          <w:lang w:eastAsia="pl-PL"/>
        </w:rPr>
        <w:t>/ZP/2021</w:t>
      </w:r>
      <w:r w:rsidRPr="00160E51">
        <w:rPr>
          <w:rFonts w:ascii="Times New Roman" w:eastAsia="Times New Roman" w:hAnsi="Times New Roman" w:cs="Times New Roman"/>
          <w:sz w:val="24"/>
          <w:szCs w:val="24"/>
          <w:lang w:eastAsia="pl-PL"/>
        </w:rPr>
        <w:t>), oświadczam, co następuje:</w:t>
      </w:r>
    </w:p>
    <w:p w14:paraId="1547ED8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5F9A6B7" w14:textId="77777777" w:rsidR="00160E51" w:rsidRPr="00160E51" w:rsidRDefault="00160E51" w:rsidP="005146BD">
      <w:pPr>
        <w:numPr>
          <w:ilvl w:val="0"/>
          <w:numId w:val="3"/>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657DA7CD" w14:textId="77777777" w:rsidR="00160E51" w:rsidRPr="00160E51" w:rsidRDefault="00160E51" w:rsidP="005146BD">
      <w:pPr>
        <w:numPr>
          <w:ilvl w:val="0"/>
          <w:numId w:val="3"/>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69150976"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w:t>
      </w:r>
      <w:r w:rsidR="00F0661A">
        <w:rPr>
          <w:rFonts w:ascii="Times New Roman" w:eastAsia="Times New Roman" w:hAnsi="Times New Roman" w:cs="Times New Roman"/>
          <w:i/>
          <w:sz w:val="24"/>
          <w:szCs w:val="24"/>
          <w:lang w:eastAsia="pl-PL"/>
        </w:rPr>
        <w:t xml:space="preserve">Elektroniczny </w:t>
      </w: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418" w:right="1418" w:bottom="1418" w:left="1418" w:header="567" w:footer="567" w:gutter="0"/>
          <w:cols w:space="708"/>
        </w:sectPr>
      </w:pPr>
    </w:p>
    <w:p w14:paraId="56FCCE66" w14:textId="42F38CBD"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F0661A">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F90EDD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0601CD1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271A137A"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63-300 Pleszew, ul. Fabryczna 5</w:t>
      </w:r>
    </w:p>
    <w:p w14:paraId="47FA07FE"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32B1AF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488D213C" w:rsidR="00160E51" w:rsidRPr="00160E51" w:rsidRDefault="00160E51" w:rsidP="002979B8">
      <w:pPr>
        <w:spacing w:after="0" w:line="276" w:lineRule="auto"/>
        <w:jc w:val="both"/>
        <w:rPr>
          <w:rFonts w:ascii="Times New Roman" w:eastAsia="Times New Roman" w:hAnsi="Times New Roman" w:cs="Times New Roman"/>
          <w:b/>
          <w:bCs/>
          <w:sz w:val="24"/>
          <w:szCs w:val="24"/>
          <w:lang w:eastAsia="pl-PL"/>
        </w:rPr>
      </w:pPr>
      <w:r w:rsidRPr="00160E51">
        <w:rPr>
          <w:rFonts w:ascii="Times New Roman" w:eastAsia="Times New Roman" w:hAnsi="Times New Roman" w:cs="Times New Roman"/>
          <w:sz w:val="24"/>
          <w:szCs w:val="24"/>
          <w:lang w:eastAsia="pl-PL"/>
        </w:rPr>
        <w:t>Na potrzeby postępowania o udzielenie zamówienia publicznego pn</w:t>
      </w:r>
      <w:r w:rsidRPr="00F0661A">
        <w:rPr>
          <w:rFonts w:ascii="Times New Roman" w:eastAsia="Times New Roman" w:hAnsi="Times New Roman" w:cs="Times New Roman"/>
          <w:b/>
          <w:bCs/>
          <w:i/>
          <w:iCs/>
          <w:lang w:eastAsia="pl-PL"/>
        </w:rPr>
        <w:t xml:space="preserve">. </w:t>
      </w:r>
      <w:r w:rsidR="00F0661A" w:rsidRPr="00F0661A">
        <w:rPr>
          <w:rFonts w:ascii="Times New Roman" w:eastAsia="Times New Roman" w:hAnsi="Times New Roman" w:cs="Times New Roman"/>
          <w:b/>
          <w:bCs/>
          <w:i/>
          <w:iCs/>
          <w:lang w:eastAsia="pl-PL"/>
        </w:rPr>
        <w:t xml:space="preserve">Inżynier Kontraktu dla zadania </w:t>
      </w:r>
      <w:r w:rsidR="002979B8" w:rsidRPr="00F0661A">
        <w:rPr>
          <w:rFonts w:ascii="Times New Roman" w:hAnsi="Times New Roman" w:cs="Times New Roman"/>
          <w:b/>
          <w:bCs/>
          <w:i/>
          <w:iCs/>
        </w:rPr>
        <w:t>„Rozdział kanalizacji i przebudowa wodociągu Pleszew, ul. Stanisława Augusta Poniatowskiego”</w:t>
      </w:r>
      <w:r w:rsidR="002979B8">
        <w:rPr>
          <w:rFonts w:ascii="Times New Roman" w:hAnsi="Times New Roman" w:cs="Times New Roman"/>
          <w:b/>
          <w:bCs/>
          <w:i/>
          <w:iCs/>
        </w:rPr>
        <w:t xml:space="preserve"> </w:t>
      </w:r>
      <w:r w:rsidRPr="00160E51">
        <w:rPr>
          <w:rFonts w:ascii="Times New Roman" w:eastAsia="Times New Roman" w:hAnsi="Times New Roman" w:cs="Times New Roman"/>
          <w:b/>
          <w:sz w:val="24"/>
          <w:szCs w:val="24"/>
          <w:lang w:eastAsia="pl-PL"/>
        </w:rPr>
        <w:t xml:space="preserve"> </w:t>
      </w:r>
      <w:r w:rsidRPr="00160E51">
        <w:rPr>
          <w:rFonts w:ascii="Times New Roman" w:eastAsia="Times New Roman" w:hAnsi="Times New Roman" w:cs="Times New Roman"/>
          <w:sz w:val="24"/>
          <w:szCs w:val="24"/>
          <w:lang w:eastAsia="pl-PL"/>
        </w:rPr>
        <w:t xml:space="preserve">(nazwa postępowania), prowadzonego przez </w:t>
      </w:r>
      <w:r w:rsidR="006D3F5F">
        <w:rPr>
          <w:rFonts w:ascii="Times New Roman" w:eastAsia="Times New Roman" w:hAnsi="Times New Roman" w:cs="Times New Roman"/>
          <w:sz w:val="24"/>
          <w:szCs w:val="24"/>
          <w:lang w:eastAsia="pl-PL"/>
        </w:rPr>
        <w:t xml:space="preserve">Przedsiębiorstwo Komunalne Spółka z o.o. w Pleszewie </w:t>
      </w:r>
      <w:r w:rsidRPr="00160E51">
        <w:rPr>
          <w:rFonts w:ascii="Times New Roman" w:eastAsia="Times New Roman" w:hAnsi="Times New Roman" w:cs="Times New Roman"/>
          <w:sz w:val="24"/>
          <w:szCs w:val="24"/>
          <w:lang w:eastAsia="pl-PL"/>
        </w:rPr>
        <w:t>(</w:t>
      </w:r>
      <w:r w:rsidR="006D3F5F">
        <w:rPr>
          <w:rFonts w:ascii="Times New Roman" w:eastAsia="Times New Roman" w:hAnsi="Times New Roman" w:cs="Times New Roman"/>
          <w:sz w:val="24"/>
          <w:szCs w:val="24"/>
          <w:lang w:eastAsia="pl-PL"/>
        </w:rPr>
        <w:t xml:space="preserve">znak sprawy: </w:t>
      </w:r>
      <w:r w:rsidR="00F0661A">
        <w:rPr>
          <w:rFonts w:ascii="Times New Roman" w:eastAsia="Times New Roman" w:hAnsi="Times New Roman" w:cs="Times New Roman"/>
          <w:sz w:val="24"/>
          <w:szCs w:val="24"/>
          <w:lang w:eastAsia="pl-PL"/>
        </w:rPr>
        <w:t>3</w:t>
      </w:r>
      <w:r w:rsidR="006D3F5F">
        <w:rPr>
          <w:rFonts w:ascii="Times New Roman" w:eastAsia="Times New Roman" w:hAnsi="Times New Roman" w:cs="Times New Roman"/>
          <w:sz w:val="24"/>
          <w:szCs w:val="24"/>
          <w:lang w:eastAsia="pl-PL"/>
        </w:rPr>
        <w:t>/ZP/2021</w:t>
      </w:r>
      <w:r w:rsidRPr="00160E51">
        <w:rPr>
          <w:rFonts w:ascii="Times New Roman" w:eastAsia="Times New Roman" w:hAnsi="Times New Roman" w:cs="Times New Roman"/>
          <w:sz w:val="24"/>
          <w:szCs w:val="24"/>
          <w:lang w:eastAsia="pl-PL"/>
        </w:rPr>
        <w:t>), oświadczam, co następuje:</w:t>
      </w:r>
    </w:p>
    <w:p w14:paraId="102D0F7D"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78983CA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035B8001"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63ED09D9" w14:textId="77777777" w:rsidR="00160E51" w:rsidRPr="00160E51" w:rsidRDefault="00160E51" w:rsidP="005146BD">
      <w:pPr>
        <w:numPr>
          <w:ilvl w:val="1"/>
          <w:numId w:val="3"/>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179FBA4D" w14:textId="77777777" w:rsidR="00160E51" w:rsidRPr="00160E51" w:rsidRDefault="00160E51" w:rsidP="005146BD">
      <w:pPr>
        <w:numPr>
          <w:ilvl w:val="1"/>
          <w:numId w:val="3"/>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65BAE81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2EC36B10" w:rsidR="00160E51" w:rsidRDefault="00160E51" w:rsidP="00160E51">
      <w:pPr>
        <w:spacing w:after="0" w:line="240" w:lineRule="auto"/>
        <w:jc w:val="both"/>
        <w:rPr>
          <w:rFonts w:ascii="Times New Roman" w:eastAsia="Times New Roman" w:hAnsi="Times New Roman" w:cs="Times New Roman"/>
          <w:sz w:val="24"/>
          <w:szCs w:val="24"/>
          <w:lang w:eastAsia="pl-PL"/>
        </w:rPr>
      </w:pPr>
    </w:p>
    <w:p w14:paraId="19EF075A" w14:textId="01F9C690"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607F0884" w14:textId="0476A42C"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5684D4E5" w14:textId="40E835C6"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2763CBF1" w14:textId="3A939C51"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4BE09901" w14:textId="025AA371"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6A3CE4FD" w14:textId="3D29ADEE"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0CC5C8E5" w14:textId="1AB8B716"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3B547BD1" w14:textId="331EDCF0"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139D353F" w14:textId="11106477"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3CEAF402" w14:textId="1C9FD535"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3AC31BFC" w14:textId="6A156232"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5164F539" w14:textId="29207C7A"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5E5415F5" w14:textId="5ADB3656"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26C07562" w14:textId="4063F8E8"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5650C0FC" w14:textId="7308622E"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23AB685D" w14:textId="01CF6FC3"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0DFF3341" w14:textId="125E0CED"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3D228F14" w14:textId="71D7C7D5" w:rsidR="00F0661A" w:rsidRDefault="00F0661A" w:rsidP="00160E51">
      <w:pPr>
        <w:spacing w:after="0" w:line="240" w:lineRule="auto"/>
        <w:jc w:val="both"/>
        <w:rPr>
          <w:rFonts w:ascii="Times New Roman" w:eastAsia="Times New Roman" w:hAnsi="Times New Roman" w:cs="Times New Roman"/>
          <w:sz w:val="24"/>
          <w:szCs w:val="24"/>
          <w:lang w:eastAsia="pl-PL"/>
        </w:rPr>
      </w:pPr>
    </w:p>
    <w:p w14:paraId="7E1A20D9" w14:textId="77777777" w:rsidR="00F0661A" w:rsidRPr="00160E51" w:rsidRDefault="00F0661A"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134" w:right="1418" w:bottom="1134" w:left="1418" w:header="567" w:footer="567" w:gutter="0"/>
          <w:cols w:space="708"/>
        </w:sectPr>
      </w:pPr>
    </w:p>
    <w:p w14:paraId="6940D36F" w14:textId="46EE399B" w:rsidR="00F0661A" w:rsidRPr="00160E51" w:rsidRDefault="00F0661A" w:rsidP="00F0661A">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1C795D96"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09ED5F00"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38D51F5F" w14:textId="77777777" w:rsidR="00F0661A" w:rsidRDefault="00F0661A" w:rsidP="00F0661A">
      <w:pPr>
        <w:jc w:val="both"/>
      </w:pPr>
    </w:p>
    <w:p w14:paraId="63214F3C" w14:textId="77777777" w:rsidR="00F0661A" w:rsidRPr="00F0661A" w:rsidRDefault="00F0661A" w:rsidP="00F0661A">
      <w:pPr>
        <w:jc w:val="both"/>
        <w:rPr>
          <w:rFonts w:ascii="Times New Roman" w:hAnsi="Times New Roman" w:cs="Times New Roman"/>
        </w:rPr>
      </w:pPr>
    </w:p>
    <w:p w14:paraId="0EFF4F4D" w14:textId="46AECF55" w:rsidR="00F0661A" w:rsidRPr="00F0661A" w:rsidRDefault="00F0661A" w:rsidP="00F0661A">
      <w:pPr>
        <w:jc w:val="right"/>
        <w:rPr>
          <w:rFonts w:ascii="Times New Roman" w:hAnsi="Times New Roman" w:cs="Times New Roman"/>
        </w:rPr>
      </w:pPr>
      <w:r w:rsidRPr="00F0661A">
        <w:rPr>
          <w:rFonts w:ascii="Times New Roman" w:hAnsi="Times New Roman" w:cs="Times New Roman"/>
        </w:rPr>
        <w:t xml:space="preserve"> (miejscowość, data)</w:t>
      </w:r>
    </w:p>
    <w:p w14:paraId="7391FEFB" w14:textId="77777777" w:rsidR="00F0661A" w:rsidRPr="00F0661A" w:rsidRDefault="00F0661A" w:rsidP="00F0661A">
      <w:pPr>
        <w:jc w:val="both"/>
        <w:rPr>
          <w:rFonts w:ascii="Times New Roman" w:hAnsi="Times New Roman" w:cs="Times New Roman"/>
        </w:rPr>
      </w:pPr>
    </w:p>
    <w:p w14:paraId="42EFE45C" w14:textId="77777777" w:rsidR="00F0661A" w:rsidRPr="00F0661A" w:rsidRDefault="00F0661A" w:rsidP="00F0661A">
      <w:pPr>
        <w:jc w:val="both"/>
        <w:rPr>
          <w:rFonts w:ascii="Times New Roman" w:hAnsi="Times New Roman" w:cs="Times New Roman"/>
          <w:b/>
        </w:rPr>
      </w:pPr>
    </w:p>
    <w:p w14:paraId="08187CF6" w14:textId="77777777" w:rsidR="00F0661A" w:rsidRPr="00F0661A" w:rsidRDefault="00F0661A" w:rsidP="00F0661A">
      <w:pPr>
        <w:jc w:val="center"/>
        <w:rPr>
          <w:rFonts w:ascii="Times New Roman" w:hAnsi="Times New Roman" w:cs="Times New Roman"/>
          <w:b/>
        </w:rPr>
      </w:pPr>
      <w:r w:rsidRPr="00F0661A">
        <w:rPr>
          <w:rFonts w:ascii="Times New Roman" w:hAnsi="Times New Roman" w:cs="Times New Roman"/>
          <w:b/>
        </w:rPr>
        <w:t>Doświadczenie Lidera Zespołu</w:t>
      </w:r>
    </w:p>
    <w:p w14:paraId="2E7E8D2F" w14:textId="77777777" w:rsidR="00F0661A" w:rsidRPr="00F0661A" w:rsidRDefault="00F0661A" w:rsidP="00F0661A">
      <w:pPr>
        <w:jc w:val="both"/>
        <w:rPr>
          <w:rFonts w:ascii="Times New Roman" w:hAnsi="Times New Roman" w:cs="Times New Roman"/>
          <w:b/>
        </w:rPr>
      </w:pPr>
    </w:p>
    <w:tbl>
      <w:tblPr>
        <w:tblStyle w:val="Tabela-Siatka"/>
        <w:tblW w:w="0" w:type="auto"/>
        <w:tblLook w:val="04A0" w:firstRow="1" w:lastRow="0" w:firstColumn="1" w:lastColumn="0" w:noHBand="0" w:noVBand="1"/>
      </w:tblPr>
      <w:tblGrid>
        <w:gridCol w:w="673"/>
        <w:gridCol w:w="3324"/>
        <w:gridCol w:w="3337"/>
        <w:gridCol w:w="3329"/>
        <w:gridCol w:w="3329"/>
      </w:tblGrid>
      <w:tr w:rsidR="00F0661A" w:rsidRPr="00F0661A" w14:paraId="35E6F90F" w14:textId="77777777" w:rsidTr="005437A4">
        <w:tc>
          <w:tcPr>
            <w:tcW w:w="675" w:type="dxa"/>
          </w:tcPr>
          <w:p w14:paraId="47FB172B" w14:textId="77777777" w:rsidR="00F0661A" w:rsidRPr="00F0661A" w:rsidRDefault="00F0661A" w:rsidP="005437A4">
            <w:pPr>
              <w:jc w:val="both"/>
              <w:rPr>
                <w:rFonts w:ascii="Times New Roman" w:hAnsi="Times New Roman"/>
              </w:rPr>
            </w:pPr>
            <w:r w:rsidRPr="00F0661A">
              <w:rPr>
                <w:rFonts w:ascii="Times New Roman" w:hAnsi="Times New Roman"/>
              </w:rPr>
              <w:t>Lp.</w:t>
            </w:r>
          </w:p>
        </w:tc>
        <w:tc>
          <w:tcPr>
            <w:tcW w:w="3367" w:type="dxa"/>
          </w:tcPr>
          <w:p w14:paraId="06B4B753" w14:textId="77777777" w:rsidR="00F0661A" w:rsidRPr="00F0661A" w:rsidRDefault="00F0661A" w:rsidP="005437A4">
            <w:pPr>
              <w:jc w:val="both"/>
              <w:rPr>
                <w:rFonts w:ascii="Times New Roman" w:hAnsi="Times New Roman"/>
              </w:rPr>
            </w:pPr>
            <w:r w:rsidRPr="00F0661A">
              <w:rPr>
                <w:rFonts w:ascii="Times New Roman" w:hAnsi="Times New Roman"/>
              </w:rPr>
              <w:t>Rodzaj usługi / nazwa</w:t>
            </w:r>
          </w:p>
        </w:tc>
        <w:tc>
          <w:tcPr>
            <w:tcW w:w="3367" w:type="dxa"/>
          </w:tcPr>
          <w:p w14:paraId="5DE99170" w14:textId="77777777" w:rsidR="00F0661A" w:rsidRPr="00F0661A" w:rsidRDefault="00F0661A" w:rsidP="005437A4">
            <w:pPr>
              <w:jc w:val="both"/>
              <w:rPr>
                <w:rFonts w:ascii="Times New Roman" w:hAnsi="Times New Roman"/>
              </w:rPr>
            </w:pPr>
            <w:r w:rsidRPr="00F0661A">
              <w:rPr>
                <w:rFonts w:ascii="Times New Roman" w:hAnsi="Times New Roman"/>
              </w:rPr>
              <w:t>Nazwa i adres Zamawiającego</w:t>
            </w:r>
          </w:p>
        </w:tc>
        <w:tc>
          <w:tcPr>
            <w:tcW w:w="3367" w:type="dxa"/>
          </w:tcPr>
          <w:p w14:paraId="647D6EEB" w14:textId="77777777" w:rsidR="00F0661A" w:rsidRPr="00F0661A" w:rsidRDefault="00F0661A" w:rsidP="005437A4">
            <w:pPr>
              <w:jc w:val="both"/>
              <w:rPr>
                <w:rFonts w:ascii="Times New Roman" w:hAnsi="Times New Roman"/>
              </w:rPr>
            </w:pPr>
            <w:r w:rsidRPr="00F0661A">
              <w:rPr>
                <w:rFonts w:ascii="Times New Roman" w:hAnsi="Times New Roman"/>
              </w:rPr>
              <w:t>Wartość inwestycji brutto</w:t>
            </w:r>
          </w:p>
        </w:tc>
        <w:tc>
          <w:tcPr>
            <w:tcW w:w="3368" w:type="dxa"/>
          </w:tcPr>
          <w:p w14:paraId="3B152987" w14:textId="77777777" w:rsidR="00F0661A" w:rsidRPr="00F0661A" w:rsidRDefault="00F0661A" w:rsidP="005437A4">
            <w:pPr>
              <w:jc w:val="both"/>
              <w:rPr>
                <w:rFonts w:ascii="Times New Roman" w:hAnsi="Times New Roman"/>
              </w:rPr>
            </w:pPr>
            <w:r w:rsidRPr="00F0661A">
              <w:rPr>
                <w:rFonts w:ascii="Times New Roman" w:hAnsi="Times New Roman"/>
              </w:rPr>
              <w:t>Termin realizacji</w:t>
            </w:r>
          </w:p>
        </w:tc>
      </w:tr>
      <w:tr w:rsidR="00F0661A" w:rsidRPr="00F0661A" w14:paraId="41876E06" w14:textId="77777777" w:rsidTr="005437A4">
        <w:tc>
          <w:tcPr>
            <w:tcW w:w="675" w:type="dxa"/>
          </w:tcPr>
          <w:p w14:paraId="78ED8631" w14:textId="77777777" w:rsidR="00F0661A" w:rsidRPr="00F0661A" w:rsidRDefault="00F0661A" w:rsidP="005437A4">
            <w:pPr>
              <w:jc w:val="both"/>
              <w:rPr>
                <w:rFonts w:ascii="Times New Roman" w:hAnsi="Times New Roman"/>
                <w:b/>
              </w:rPr>
            </w:pPr>
          </w:p>
        </w:tc>
        <w:tc>
          <w:tcPr>
            <w:tcW w:w="3367" w:type="dxa"/>
          </w:tcPr>
          <w:p w14:paraId="4B420C86" w14:textId="77777777" w:rsidR="00F0661A" w:rsidRPr="00F0661A" w:rsidRDefault="00F0661A" w:rsidP="005437A4">
            <w:pPr>
              <w:jc w:val="both"/>
              <w:rPr>
                <w:rFonts w:ascii="Times New Roman" w:hAnsi="Times New Roman"/>
                <w:b/>
              </w:rPr>
            </w:pPr>
          </w:p>
        </w:tc>
        <w:tc>
          <w:tcPr>
            <w:tcW w:w="3367" w:type="dxa"/>
          </w:tcPr>
          <w:p w14:paraId="3FE73AEF" w14:textId="77777777" w:rsidR="00F0661A" w:rsidRPr="00F0661A" w:rsidRDefault="00F0661A" w:rsidP="005437A4">
            <w:pPr>
              <w:jc w:val="both"/>
              <w:rPr>
                <w:rFonts w:ascii="Times New Roman" w:hAnsi="Times New Roman"/>
                <w:b/>
              </w:rPr>
            </w:pPr>
          </w:p>
        </w:tc>
        <w:tc>
          <w:tcPr>
            <w:tcW w:w="3367" w:type="dxa"/>
          </w:tcPr>
          <w:p w14:paraId="24CCBCE4" w14:textId="77777777" w:rsidR="00F0661A" w:rsidRPr="00F0661A" w:rsidRDefault="00F0661A" w:rsidP="005437A4">
            <w:pPr>
              <w:jc w:val="both"/>
              <w:rPr>
                <w:rFonts w:ascii="Times New Roman" w:hAnsi="Times New Roman"/>
                <w:b/>
              </w:rPr>
            </w:pPr>
          </w:p>
        </w:tc>
        <w:tc>
          <w:tcPr>
            <w:tcW w:w="3368" w:type="dxa"/>
          </w:tcPr>
          <w:p w14:paraId="5D77370A" w14:textId="77777777" w:rsidR="00F0661A" w:rsidRPr="00F0661A" w:rsidRDefault="00F0661A" w:rsidP="005437A4">
            <w:pPr>
              <w:jc w:val="both"/>
              <w:rPr>
                <w:rFonts w:ascii="Times New Roman" w:hAnsi="Times New Roman"/>
                <w:b/>
              </w:rPr>
            </w:pPr>
          </w:p>
        </w:tc>
      </w:tr>
      <w:tr w:rsidR="00F0661A" w:rsidRPr="00F0661A" w14:paraId="3673F6A0" w14:textId="77777777" w:rsidTr="005437A4">
        <w:tc>
          <w:tcPr>
            <w:tcW w:w="675" w:type="dxa"/>
          </w:tcPr>
          <w:p w14:paraId="0394AB88" w14:textId="77777777" w:rsidR="00F0661A" w:rsidRPr="00F0661A" w:rsidRDefault="00F0661A" w:rsidP="005437A4">
            <w:pPr>
              <w:jc w:val="both"/>
              <w:rPr>
                <w:rFonts w:ascii="Times New Roman" w:hAnsi="Times New Roman"/>
                <w:b/>
              </w:rPr>
            </w:pPr>
          </w:p>
        </w:tc>
        <w:tc>
          <w:tcPr>
            <w:tcW w:w="3367" w:type="dxa"/>
          </w:tcPr>
          <w:p w14:paraId="79854197" w14:textId="77777777" w:rsidR="00F0661A" w:rsidRPr="00F0661A" w:rsidRDefault="00F0661A" w:rsidP="005437A4">
            <w:pPr>
              <w:jc w:val="both"/>
              <w:rPr>
                <w:rFonts w:ascii="Times New Roman" w:hAnsi="Times New Roman"/>
                <w:b/>
              </w:rPr>
            </w:pPr>
          </w:p>
        </w:tc>
        <w:tc>
          <w:tcPr>
            <w:tcW w:w="3367" w:type="dxa"/>
          </w:tcPr>
          <w:p w14:paraId="08323F1C" w14:textId="77777777" w:rsidR="00F0661A" w:rsidRPr="00F0661A" w:rsidRDefault="00F0661A" w:rsidP="005437A4">
            <w:pPr>
              <w:jc w:val="both"/>
              <w:rPr>
                <w:rFonts w:ascii="Times New Roman" w:hAnsi="Times New Roman"/>
                <w:b/>
              </w:rPr>
            </w:pPr>
          </w:p>
        </w:tc>
        <w:tc>
          <w:tcPr>
            <w:tcW w:w="3367" w:type="dxa"/>
          </w:tcPr>
          <w:p w14:paraId="0AABD564" w14:textId="77777777" w:rsidR="00F0661A" w:rsidRPr="00F0661A" w:rsidRDefault="00F0661A" w:rsidP="005437A4">
            <w:pPr>
              <w:jc w:val="both"/>
              <w:rPr>
                <w:rFonts w:ascii="Times New Roman" w:hAnsi="Times New Roman"/>
                <w:b/>
              </w:rPr>
            </w:pPr>
          </w:p>
        </w:tc>
        <w:tc>
          <w:tcPr>
            <w:tcW w:w="3368" w:type="dxa"/>
          </w:tcPr>
          <w:p w14:paraId="7D2603FD" w14:textId="77777777" w:rsidR="00F0661A" w:rsidRPr="00F0661A" w:rsidRDefault="00F0661A" w:rsidP="005437A4">
            <w:pPr>
              <w:jc w:val="both"/>
              <w:rPr>
                <w:rFonts w:ascii="Times New Roman" w:hAnsi="Times New Roman"/>
                <w:b/>
              </w:rPr>
            </w:pPr>
          </w:p>
        </w:tc>
      </w:tr>
      <w:tr w:rsidR="00F0661A" w:rsidRPr="00F0661A" w14:paraId="672CE15C" w14:textId="77777777" w:rsidTr="005437A4">
        <w:tc>
          <w:tcPr>
            <w:tcW w:w="675" w:type="dxa"/>
          </w:tcPr>
          <w:p w14:paraId="19C91964" w14:textId="77777777" w:rsidR="00F0661A" w:rsidRPr="00F0661A" w:rsidRDefault="00F0661A" w:rsidP="005437A4">
            <w:pPr>
              <w:jc w:val="both"/>
              <w:rPr>
                <w:rFonts w:ascii="Times New Roman" w:hAnsi="Times New Roman"/>
                <w:b/>
              </w:rPr>
            </w:pPr>
          </w:p>
        </w:tc>
        <w:tc>
          <w:tcPr>
            <w:tcW w:w="3367" w:type="dxa"/>
          </w:tcPr>
          <w:p w14:paraId="52DFCCD2" w14:textId="77777777" w:rsidR="00F0661A" w:rsidRPr="00F0661A" w:rsidRDefault="00F0661A" w:rsidP="005437A4">
            <w:pPr>
              <w:jc w:val="both"/>
              <w:rPr>
                <w:rFonts w:ascii="Times New Roman" w:hAnsi="Times New Roman"/>
                <w:b/>
              </w:rPr>
            </w:pPr>
          </w:p>
        </w:tc>
        <w:tc>
          <w:tcPr>
            <w:tcW w:w="3367" w:type="dxa"/>
          </w:tcPr>
          <w:p w14:paraId="6EC176AB" w14:textId="77777777" w:rsidR="00F0661A" w:rsidRPr="00F0661A" w:rsidRDefault="00F0661A" w:rsidP="005437A4">
            <w:pPr>
              <w:jc w:val="both"/>
              <w:rPr>
                <w:rFonts w:ascii="Times New Roman" w:hAnsi="Times New Roman"/>
                <w:b/>
              </w:rPr>
            </w:pPr>
          </w:p>
        </w:tc>
        <w:tc>
          <w:tcPr>
            <w:tcW w:w="3367" w:type="dxa"/>
          </w:tcPr>
          <w:p w14:paraId="0EF26AEC" w14:textId="77777777" w:rsidR="00F0661A" w:rsidRPr="00F0661A" w:rsidRDefault="00F0661A" w:rsidP="005437A4">
            <w:pPr>
              <w:jc w:val="both"/>
              <w:rPr>
                <w:rFonts w:ascii="Times New Roman" w:hAnsi="Times New Roman"/>
                <w:b/>
              </w:rPr>
            </w:pPr>
          </w:p>
        </w:tc>
        <w:tc>
          <w:tcPr>
            <w:tcW w:w="3368" w:type="dxa"/>
          </w:tcPr>
          <w:p w14:paraId="04FC8953" w14:textId="77777777" w:rsidR="00F0661A" w:rsidRPr="00F0661A" w:rsidRDefault="00F0661A" w:rsidP="005437A4">
            <w:pPr>
              <w:jc w:val="both"/>
              <w:rPr>
                <w:rFonts w:ascii="Times New Roman" w:hAnsi="Times New Roman"/>
                <w:b/>
              </w:rPr>
            </w:pPr>
          </w:p>
        </w:tc>
      </w:tr>
      <w:tr w:rsidR="00F0661A" w:rsidRPr="00F0661A" w14:paraId="2F4A0AC0" w14:textId="77777777" w:rsidTr="005437A4">
        <w:tc>
          <w:tcPr>
            <w:tcW w:w="675" w:type="dxa"/>
          </w:tcPr>
          <w:p w14:paraId="3FCE66B4" w14:textId="77777777" w:rsidR="00F0661A" w:rsidRPr="00F0661A" w:rsidRDefault="00F0661A" w:rsidP="005437A4">
            <w:pPr>
              <w:jc w:val="both"/>
              <w:rPr>
                <w:rFonts w:ascii="Times New Roman" w:hAnsi="Times New Roman"/>
                <w:b/>
              </w:rPr>
            </w:pPr>
          </w:p>
        </w:tc>
        <w:tc>
          <w:tcPr>
            <w:tcW w:w="3367" w:type="dxa"/>
          </w:tcPr>
          <w:p w14:paraId="6C46F0E3" w14:textId="77777777" w:rsidR="00F0661A" w:rsidRPr="00F0661A" w:rsidRDefault="00F0661A" w:rsidP="005437A4">
            <w:pPr>
              <w:jc w:val="both"/>
              <w:rPr>
                <w:rFonts w:ascii="Times New Roman" w:hAnsi="Times New Roman"/>
                <w:b/>
              </w:rPr>
            </w:pPr>
          </w:p>
        </w:tc>
        <w:tc>
          <w:tcPr>
            <w:tcW w:w="3367" w:type="dxa"/>
          </w:tcPr>
          <w:p w14:paraId="78942B13" w14:textId="77777777" w:rsidR="00F0661A" w:rsidRPr="00F0661A" w:rsidRDefault="00F0661A" w:rsidP="005437A4">
            <w:pPr>
              <w:jc w:val="both"/>
              <w:rPr>
                <w:rFonts w:ascii="Times New Roman" w:hAnsi="Times New Roman"/>
                <w:b/>
              </w:rPr>
            </w:pPr>
          </w:p>
        </w:tc>
        <w:tc>
          <w:tcPr>
            <w:tcW w:w="3367" w:type="dxa"/>
          </w:tcPr>
          <w:p w14:paraId="6745666B" w14:textId="77777777" w:rsidR="00F0661A" w:rsidRPr="00F0661A" w:rsidRDefault="00F0661A" w:rsidP="005437A4">
            <w:pPr>
              <w:jc w:val="both"/>
              <w:rPr>
                <w:rFonts w:ascii="Times New Roman" w:hAnsi="Times New Roman"/>
                <w:b/>
              </w:rPr>
            </w:pPr>
          </w:p>
        </w:tc>
        <w:tc>
          <w:tcPr>
            <w:tcW w:w="3368" w:type="dxa"/>
          </w:tcPr>
          <w:p w14:paraId="6C771413" w14:textId="77777777" w:rsidR="00F0661A" w:rsidRPr="00F0661A" w:rsidRDefault="00F0661A" w:rsidP="005437A4">
            <w:pPr>
              <w:jc w:val="both"/>
              <w:rPr>
                <w:rFonts w:ascii="Times New Roman" w:hAnsi="Times New Roman"/>
                <w:b/>
              </w:rPr>
            </w:pPr>
          </w:p>
        </w:tc>
      </w:tr>
      <w:tr w:rsidR="00F0661A" w:rsidRPr="00F0661A" w14:paraId="6AAD6FED" w14:textId="77777777" w:rsidTr="005437A4">
        <w:tc>
          <w:tcPr>
            <w:tcW w:w="675" w:type="dxa"/>
          </w:tcPr>
          <w:p w14:paraId="468B2651" w14:textId="77777777" w:rsidR="00F0661A" w:rsidRPr="00F0661A" w:rsidRDefault="00F0661A" w:rsidP="005437A4">
            <w:pPr>
              <w:jc w:val="both"/>
              <w:rPr>
                <w:rFonts w:ascii="Times New Roman" w:hAnsi="Times New Roman"/>
                <w:b/>
              </w:rPr>
            </w:pPr>
          </w:p>
        </w:tc>
        <w:tc>
          <w:tcPr>
            <w:tcW w:w="3367" w:type="dxa"/>
          </w:tcPr>
          <w:p w14:paraId="6349BE9A" w14:textId="77777777" w:rsidR="00F0661A" w:rsidRPr="00F0661A" w:rsidRDefault="00F0661A" w:rsidP="005437A4">
            <w:pPr>
              <w:jc w:val="both"/>
              <w:rPr>
                <w:rFonts w:ascii="Times New Roman" w:hAnsi="Times New Roman"/>
                <w:b/>
              </w:rPr>
            </w:pPr>
          </w:p>
        </w:tc>
        <w:tc>
          <w:tcPr>
            <w:tcW w:w="3367" w:type="dxa"/>
          </w:tcPr>
          <w:p w14:paraId="1F21F73C" w14:textId="77777777" w:rsidR="00F0661A" w:rsidRPr="00F0661A" w:rsidRDefault="00F0661A" w:rsidP="005437A4">
            <w:pPr>
              <w:jc w:val="both"/>
              <w:rPr>
                <w:rFonts w:ascii="Times New Roman" w:hAnsi="Times New Roman"/>
                <w:b/>
              </w:rPr>
            </w:pPr>
          </w:p>
        </w:tc>
        <w:tc>
          <w:tcPr>
            <w:tcW w:w="3367" w:type="dxa"/>
          </w:tcPr>
          <w:p w14:paraId="751671BD" w14:textId="77777777" w:rsidR="00F0661A" w:rsidRPr="00F0661A" w:rsidRDefault="00F0661A" w:rsidP="005437A4">
            <w:pPr>
              <w:jc w:val="both"/>
              <w:rPr>
                <w:rFonts w:ascii="Times New Roman" w:hAnsi="Times New Roman"/>
                <w:b/>
              </w:rPr>
            </w:pPr>
          </w:p>
        </w:tc>
        <w:tc>
          <w:tcPr>
            <w:tcW w:w="3368" w:type="dxa"/>
          </w:tcPr>
          <w:p w14:paraId="791661A8" w14:textId="77777777" w:rsidR="00F0661A" w:rsidRPr="00F0661A" w:rsidRDefault="00F0661A" w:rsidP="005437A4">
            <w:pPr>
              <w:jc w:val="both"/>
              <w:rPr>
                <w:rFonts w:ascii="Times New Roman" w:hAnsi="Times New Roman"/>
                <w:b/>
              </w:rPr>
            </w:pPr>
          </w:p>
        </w:tc>
      </w:tr>
      <w:tr w:rsidR="00F0661A" w:rsidRPr="00F0661A" w14:paraId="50CE76D3" w14:textId="77777777" w:rsidTr="005437A4">
        <w:tc>
          <w:tcPr>
            <w:tcW w:w="675" w:type="dxa"/>
          </w:tcPr>
          <w:p w14:paraId="1AABC7B8" w14:textId="77777777" w:rsidR="00F0661A" w:rsidRPr="00F0661A" w:rsidRDefault="00F0661A" w:rsidP="005437A4">
            <w:pPr>
              <w:jc w:val="both"/>
              <w:rPr>
                <w:rFonts w:ascii="Times New Roman" w:hAnsi="Times New Roman"/>
                <w:b/>
              </w:rPr>
            </w:pPr>
          </w:p>
        </w:tc>
        <w:tc>
          <w:tcPr>
            <w:tcW w:w="3367" w:type="dxa"/>
          </w:tcPr>
          <w:p w14:paraId="4B19918B" w14:textId="77777777" w:rsidR="00F0661A" w:rsidRPr="00F0661A" w:rsidRDefault="00F0661A" w:rsidP="005437A4">
            <w:pPr>
              <w:jc w:val="both"/>
              <w:rPr>
                <w:rFonts w:ascii="Times New Roman" w:hAnsi="Times New Roman"/>
                <w:b/>
              </w:rPr>
            </w:pPr>
          </w:p>
        </w:tc>
        <w:tc>
          <w:tcPr>
            <w:tcW w:w="3367" w:type="dxa"/>
          </w:tcPr>
          <w:p w14:paraId="2EF16813" w14:textId="77777777" w:rsidR="00F0661A" w:rsidRPr="00F0661A" w:rsidRDefault="00F0661A" w:rsidP="005437A4">
            <w:pPr>
              <w:jc w:val="both"/>
              <w:rPr>
                <w:rFonts w:ascii="Times New Roman" w:hAnsi="Times New Roman"/>
                <w:b/>
              </w:rPr>
            </w:pPr>
          </w:p>
        </w:tc>
        <w:tc>
          <w:tcPr>
            <w:tcW w:w="3367" w:type="dxa"/>
          </w:tcPr>
          <w:p w14:paraId="7E326DED" w14:textId="77777777" w:rsidR="00F0661A" w:rsidRPr="00F0661A" w:rsidRDefault="00F0661A" w:rsidP="005437A4">
            <w:pPr>
              <w:jc w:val="both"/>
              <w:rPr>
                <w:rFonts w:ascii="Times New Roman" w:hAnsi="Times New Roman"/>
                <w:b/>
              </w:rPr>
            </w:pPr>
          </w:p>
        </w:tc>
        <w:tc>
          <w:tcPr>
            <w:tcW w:w="3368" w:type="dxa"/>
          </w:tcPr>
          <w:p w14:paraId="6FB012CF" w14:textId="77777777" w:rsidR="00F0661A" w:rsidRPr="00F0661A" w:rsidRDefault="00F0661A" w:rsidP="005437A4">
            <w:pPr>
              <w:jc w:val="both"/>
              <w:rPr>
                <w:rFonts w:ascii="Times New Roman" w:hAnsi="Times New Roman"/>
                <w:b/>
              </w:rPr>
            </w:pPr>
          </w:p>
        </w:tc>
      </w:tr>
      <w:tr w:rsidR="00F0661A" w:rsidRPr="00F0661A" w14:paraId="7D1C3370" w14:textId="77777777" w:rsidTr="005437A4">
        <w:tc>
          <w:tcPr>
            <w:tcW w:w="675" w:type="dxa"/>
          </w:tcPr>
          <w:p w14:paraId="1BB15E96" w14:textId="77777777" w:rsidR="00F0661A" w:rsidRPr="00F0661A" w:rsidRDefault="00F0661A" w:rsidP="005437A4">
            <w:pPr>
              <w:jc w:val="both"/>
              <w:rPr>
                <w:rFonts w:ascii="Times New Roman" w:hAnsi="Times New Roman"/>
                <w:b/>
              </w:rPr>
            </w:pPr>
          </w:p>
        </w:tc>
        <w:tc>
          <w:tcPr>
            <w:tcW w:w="3367" w:type="dxa"/>
          </w:tcPr>
          <w:p w14:paraId="7E866379" w14:textId="77777777" w:rsidR="00F0661A" w:rsidRPr="00F0661A" w:rsidRDefault="00F0661A" w:rsidP="005437A4">
            <w:pPr>
              <w:jc w:val="both"/>
              <w:rPr>
                <w:rFonts w:ascii="Times New Roman" w:hAnsi="Times New Roman"/>
                <w:b/>
              </w:rPr>
            </w:pPr>
          </w:p>
        </w:tc>
        <w:tc>
          <w:tcPr>
            <w:tcW w:w="3367" w:type="dxa"/>
          </w:tcPr>
          <w:p w14:paraId="04A32800" w14:textId="77777777" w:rsidR="00F0661A" w:rsidRPr="00F0661A" w:rsidRDefault="00F0661A" w:rsidP="005437A4">
            <w:pPr>
              <w:jc w:val="both"/>
              <w:rPr>
                <w:rFonts w:ascii="Times New Roman" w:hAnsi="Times New Roman"/>
                <w:b/>
              </w:rPr>
            </w:pPr>
          </w:p>
        </w:tc>
        <w:tc>
          <w:tcPr>
            <w:tcW w:w="3367" w:type="dxa"/>
          </w:tcPr>
          <w:p w14:paraId="0242320A" w14:textId="77777777" w:rsidR="00F0661A" w:rsidRPr="00F0661A" w:rsidRDefault="00F0661A" w:rsidP="005437A4">
            <w:pPr>
              <w:jc w:val="both"/>
              <w:rPr>
                <w:rFonts w:ascii="Times New Roman" w:hAnsi="Times New Roman"/>
                <w:b/>
              </w:rPr>
            </w:pPr>
          </w:p>
        </w:tc>
        <w:tc>
          <w:tcPr>
            <w:tcW w:w="3368" w:type="dxa"/>
          </w:tcPr>
          <w:p w14:paraId="4086594A" w14:textId="77777777" w:rsidR="00F0661A" w:rsidRPr="00F0661A" w:rsidRDefault="00F0661A" w:rsidP="005437A4">
            <w:pPr>
              <w:jc w:val="both"/>
              <w:rPr>
                <w:rFonts w:ascii="Times New Roman" w:hAnsi="Times New Roman"/>
                <w:b/>
              </w:rPr>
            </w:pPr>
          </w:p>
        </w:tc>
      </w:tr>
    </w:tbl>
    <w:p w14:paraId="45312E96" w14:textId="77777777" w:rsidR="00F0661A" w:rsidRDefault="00F0661A" w:rsidP="00F0661A">
      <w:pPr>
        <w:jc w:val="both"/>
        <w:rPr>
          <w:b/>
        </w:rPr>
      </w:pPr>
    </w:p>
    <w:p w14:paraId="0AD51546" w14:textId="77777777" w:rsidR="00F0661A" w:rsidRDefault="00F0661A" w:rsidP="00F0661A">
      <w:pPr>
        <w:jc w:val="both"/>
        <w:rPr>
          <w:b/>
        </w:rPr>
      </w:pPr>
    </w:p>
    <w:p w14:paraId="2B9DDDAC" w14:textId="77777777" w:rsidR="00F0661A" w:rsidRPr="00E8390E" w:rsidRDefault="00F0661A" w:rsidP="00F0661A">
      <w:pPr>
        <w:pStyle w:val="Tekstpodstawowy"/>
        <w:ind w:left="284"/>
        <w:jc w:val="right"/>
        <w:rPr>
          <w:sz w:val="22"/>
          <w:szCs w:val="22"/>
        </w:rPr>
      </w:pPr>
    </w:p>
    <w:p w14:paraId="624DCEA6" w14:textId="77777777" w:rsidR="00F0661A" w:rsidRPr="00E8390E" w:rsidRDefault="00F0661A" w:rsidP="00F0661A">
      <w:pPr>
        <w:pStyle w:val="Tekstpodstawowy"/>
        <w:ind w:left="284"/>
        <w:jc w:val="right"/>
        <w:rPr>
          <w:sz w:val="22"/>
          <w:szCs w:val="22"/>
        </w:rPr>
      </w:pPr>
    </w:p>
    <w:p w14:paraId="5DFD94DD" w14:textId="77777777" w:rsidR="00F0661A" w:rsidRPr="00E8390E" w:rsidRDefault="00F0661A" w:rsidP="00F0661A">
      <w:pPr>
        <w:pStyle w:val="Tekstpodstawowy"/>
        <w:ind w:left="284"/>
        <w:jc w:val="right"/>
        <w:rPr>
          <w:sz w:val="22"/>
          <w:szCs w:val="22"/>
        </w:rPr>
      </w:pPr>
      <w:r w:rsidRPr="00E8390E">
        <w:rPr>
          <w:sz w:val="22"/>
          <w:szCs w:val="22"/>
        </w:rPr>
        <w:t>..............................................</w:t>
      </w:r>
    </w:p>
    <w:p w14:paraId="6444C4F7" w14:textId="6F807387" w:rsidR="00F0661A" w:rsidRPr="00E8390E" w:rsidRDefault="00F0661A" w:rsidP="00F0661A">
      <w:pPr>
        <w:pStyle w:val="Tekstpodstawowy"/>
        <w:ind w:left="284"/>
        <w:jc w:val="right"/>
        <w:rPr>
          <w:sz w:val="22"/>
          <w:szCs w:val="22"/>
        </w:rPr>
      </w:pPr>
      <w:r>
        <w:rPr>
          <w:sz w:val="22"/>
          <w:szCs w:val="22"/>
        </w:rPr>
        <w:t xml:space="preserve">Elektroniczny </w:t>
      </w:r>
      <w:r w:rsidRPr="00E8390E">
        <w:rPr>
          <w:sz w:val="22"/>
          <w:szCs w:val="22"/>
        </w:rPr>
        <w:t>podpis osoby uprawnionej</w:t>
      </w:r>
    </w:p>
    <w:p w14:paraId="3B66884A"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4BA6226F"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40E10DBD"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60172F1A" w14:textId="73DAA1AA" w:rsid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2578FD8E" w14:textId="2DA401BC" w:rsid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07E35846" w14:textId="37BE3A24" w:rsid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1F1F823C" w14:textId="5D6E11A6" w:rsidR="00F0661A" w:rsidRPr="00160E51" w:rsidRDefault="00F0661A" w:rsidP="00F0661A">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273E7CC1" w14:textId="77777777" w:rsidR="00F0661A" w:rsidRPr="00F0661A" w:rsidRDefault="00F0661A" w:rsidP="00F0661A">
      <w:pPr>
        <w:jc w:val="both"/>
        <w:rPr>
          <w:rFonts w:ascii="Times New Roman" w:hAnsi="Times New Roman" w:cs="Times New Roman"/>
        </w:rPr>
      </w:pPr>
    </w:p>
    <w:p w14:paraId="1DB3C34E" w14:textId="7F38F227" w:rsidR="00F0661A" w:rsidRPr="00F0661A" w:rsidRDefault="00F0661A" w:rsidP="00F0661A">
      <w:pPr>
        <w:jc w:val="right"/>
        <w:rPr>
          <w:rFonts w:ascii="Times New Roman" w:hAnsi="Times New Roman" w:cs="Times New Roman"/>
        </w:rPr>
      </w:pPr>
      <w:r w:rsidRPr="00F0661A">
        <w:rPr>
          <w:rFonts w:ascii="Times New Roman" w:hAnsi="Times New Roman" w:cs="Times New Roman"/>
        </w:rPr>
        <w:t xml:space="preserve"> (miejscowość, data)</w:t>
      </w:r>
    </w:p>
    <w:p w14:paraId="14584169" w14:textId="77777777" w:rsidR="00F0661A" w:rsidRPr="00F0661A" w:rsidRDefault="00F0661A" w:rsidP="00F0661A">
      <w:pPr>
        <w:jc w:val="both"/>
        <w:rPr>
          <w:rFonts w:ascii="Times New Roman" w:hAnsi="Times New Roman" w:cs="Times New Roman"/>
        </w:rPr>
      </w:pPr>
    </w:p>
    <w:p w14:paraId="18D203DB" w14:textId="77777777" w:rsidR="00F0661A" w:rsidRPr="00F0661A" w:rsidRDefault="00F0661A" w:rsidP="00F0661A">
      <w:pPr>
        <w:jc w:val="center"/>
        <w:rPr>
          <w:rFonts w:ascii="Times New Roman" w:hAnsi="Times New Roman" w:cs="Times New Roman"/>
          <w:b/>
          <w:bCs/>
        </w:rPr>
      </w:pPr>
      <w:r w:rsidRPr="00F0661A">
        <w:rPr>
          <w:rFonts w:ascii="Times New Roman" w:hAnsi="Times New Roman" w:cs="Times New Roman"/>
          <w:b/>
          <w:bCs/>
        </w:rPr>
        <w:t>Wykaz osób, którymi dysponuje lub będzie dysponował Wykonawca* i które będą uczestniczyć w wykonywaniu zamówienia</w:t>
      </w:r>
      <w:r w:rsidRPr="00F0661A">
        <w:rPr>
          <w:rFonts w:ascii="Times New Roman" w:hAnsi="Times New Roman" w:cs="Times New Roman"/>
          <w:b/>
          <w:bCs/>
          <w:vertAlign w:val="superscript"/>
        </w:rPr>
        <w:t>**</w:t>
      </w:r>
    </w:p>
    <w:p w14:paraId="4BEAB090" w14:textId="77777777" w:rsidR="00F0661A" w:rsidRPr="00F0661A" w:rsidRDefault="00F0661A" w:rsidP="00F0661A">
      <w:pPr>
        <w:jc w:val="both"/>
        <w:rPr>
          <w:rFonts w:ascii="Times New Roman" w:hAnsi="Times New Roman" w:cs="Times New Roman"/>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4"/>
        <w:gridCol w:w="2345"/>
        <w:gridCol w:w="1664"/>
        <w:gridCol w:w="1245"/>
        <w:gridCol w:w="4533"/>
        <w:gridCol w:w="1825"/>
      </w:tblGrid>
      <w:tr w:rsidR="00F0661A" w:rsidRPr="00F0661A" w14:paraId="469CD613" w14:textId="77777777" w:rsidTr="005437A4">
        <w:trPr>
          <w:trHeight w:val="502"/>
        </w:trPr>
        <w:tc>
          <w:tcPr>
            <w:tcW w:w="840" w:type="pct"/>
            <w:vAlign w:val="center"/>
          </w:tcPr>
          <w:p w14:paraId="05847383" w14:textId="77777777" w:rsidR="00F0661A" w:rsidRPr="00F0661A" w:rsidRDefault="00F0661A" w:rsidP="005437A4">
            <w:pPr>
              <w:pStyle w:val="Tekstpodstawowy2"/>
              <w:rPr>
                <w:b w:val="0"/>
                <w:bCs w:val="0"/>
              </w:rPr>
            </w:pPr>
            <w:r w:rsidRPr="00F0661A">
              <w:rPr>
                <w:b w:val="0"/>
                <w:bCs w:val="0"/>
                <w:sz w:val="22"/>
                <w:szCs w:val="22"/>
              </w:rPr>
              <w:t>Proponowana rola w realizacji zamówienia</w:t>
            </w:r>
          </w:p>
        </w:tc>
        <w:tc>
          <w:tcPr>
            <w:tcW w:w="840" w:type="pct"/>
            <w:vAlign w:val="center"/>
          </w:tcPr>
          <w:p w14:paraId="45500AFB" w14:textId="77777777" w:rsidR="00F0661A" w:rsidRPr="00F0661A" w:rsidRDefault="00F0661A" w:rsidP="005437A4">
            <w:pPr>
              <w:pStyle w:val="Tekstpodstawowy2"/>
              <w:rPr>
                <w:b w:val="0"/>
                <w:bCs w:val="0"/>
              </w:rPr>
            </w:pPr>
            <w:r w:rsidRPr="00F0661A">
              <w:rPr>
                <w:b w:val="0"/>
                <w:bCs w:val="0"/>
                <w:sz w:val="22"/>
                <w:szCs w:val="22"/>
              </w:rPr>
              <w:t>Imię i nazwisko</w:t>
            </w:r>
          </w:p>
        </w:tc>
        <w:tc>
          <w:tcPr>
            <w:tcW w:w="596" w:type="pct"/>
            <w:vAlign w:val="center"/>
          </w:tcPr>
          <w:p w14:paraId="2AC22756" w14:textId="77777777" w:rsidR="00F0661A" w:rsidRPr="00F0661A" w:rsidRDefault="00F0661A" w:rsidP="005437A4">
            <w:pPr>
              <w:pStyle w:val="Tekstpodstawowy2"/>
              <w:rPr>
                <w:b w:val="0"/>
                <w:bCs w:val="0"/>
              </w:rPr>
            </w:pPr>
            <w:r w:rsidRPr="00F0661A">
              <w:rPr>
                <w:b w:val="0"/>
                <w:bCs w:val="0"/>
                <w:sz w:val="22"/>
                <w:szCs w:val="22"/>
              </w:rPr>
              <w:t>Wykształcenie</w:t>
            </w:r>
          </w:p>
        </w:tc>
        <w:tc>
          <w:tcPr>
            <w:tcW w:w="446" w:type="pct"/>
            <w:vAlign w:val="center"/>
          </w:tcPr>
          <w:p w14:paraId="756BD426" w14:textId="77777777" w:rsidR="00F0661A" w:rsidRPr="00F0661A" w:rsidRDefault="00F0661A" w:rsidP="005437A4">
            <w:pPr>
              <w:pStyle w:val="Tekstpodstawowy2"/>
              <w:rPr>
                <w:b w:val="0"/>
                <w:bCs w:val="0"/>
              </w:rPr>
            </w:pPr>
            <w:r w:rsidRPr="00F0661A">
              <w:rPr>
                <w:b w:val="0"/>
                <w:bCs w:val="0"/>
                <w:sz w:val="22"/>
                <w:szCs w:val="22"/>
              </w:rPr>
              <w:t>Nr uprawnienia</w:t>
            </w:r>
          </w:p>
        </w:tc>
        <w:tc>
          <w:tcPr>
            <w:tcW w:w="1624" w:type="pct"/>
            <w:vAlign w:val="center"/>
          </w:tcPr>
          <w:p w14:paraId="44B6A1B4" w14:textId="77777777" w:rsidR="00F0661A" w:rsidRPr="00F0661A" w:rsidRDefault="00F0661A" w:rsidP="005437A4">
            <w:pPr>
              <w:pStyle w:val="Tekstpodstawowy2"/>
              <w:rPr>
                <w:b w:val="0"/>
                <w:bCs w:val="0"/>
              </w:rPr>
            </w:pPr>
            <w:r w:rsidRPr="00F0661A">
              <w:rPr>
                <w:b w:val="0"/>
                <w:bCs w:val="0"/>
                <w:sz w:val="22"/>
                <w:szCs w:val="22"/>
              </w:rPr>
              <w:t>Doświadczenie zawodowe (np.: pełnione funkcje, lata pracy, zrealizowane inwestycje, znajomość prawa</w:t>
            </w:r>
            <w:r w:rsidRPr="00F0661A">
              <w:rPr>
                <w:b w:val="0"/>
                <w:bCs w:val="0"/>
                <w:sz w:val="22"/>
                <w:szCs w:val="22"/>
                <w:vertAlign w:val="superscript"/>
              </w:rPr>
              <w:t>***</w:t>
            </w:r>
            <w:r w:rsidRPr="00F0661A">
              <w:rPr>
                <w:b w:val="0"/>
                <w:bCs w:val="0"/>
                <w:sz w:val="22"/>
                <w:szCs w:val="22"/>
              </w:rPr>
              <w:t>)</w:t>
            </w:r>
          </w:p>
        </w:tc>
        <w:tc>
          <w:tcPr>
            <w:tcW w:w="654" w:type="pct"/>
            <w:vAlign w:val="center"/>
          </w:tcPr>
          <w:p w14:paraId="2D663F72" w14:textId="77777777" w:rsidR="00F0661A" w:rsidRPr="00F0661A" w:rsidRDefault="00F0661A" w:rsidP="005437A4">
            <w:pPr>
              <w:pStyle w:val="Tekstpodstawowy2"/>
              <w:rPr>
                <w:b w:val="0"/>
                <w:bCs w:val="0"/>
              </w:rPr>
            </w:pPr>
            <w:r w:rsidRPr="00F0661A">
              <w:rPr>
                <w:b w:val="0"/>
                <w:bCs w:val="0"/>
                <w:sz w:val="22"/>
                <w:szCs w:val="22"/>
              </w:rPr>
              <w:t>Dysponuje/ będzie dysponował</w:t>
            </w:r>
          </w:p>
        </w:tc>
      </w:tr>
      <w:tr w:rsidR="00F0661A" w:rsidRPr="00F0661A" w14:paraId="074EEED2" w14:textId="77777777" w:rsidTr="005437A4">
        <w:trPr>
          <w:trHeight w:val="457"/>
        </w:trPr>
        <w:tc>
          <w:tcPr>
            <w:tcW w:w="840" w:type="pct"/>
            <w:vAlign w:val="center"/>
          </w:tcPr>
          <w:p w14:paraId="09CD72B1" w14:textId="77777777" w:rsidR="00F0661A" w:rsidRPr="00F0661A" w:rsidRDefault="00F0661A" w:rsidP="005437A4">
            <w:pPr>
              <w:pStyle w:val="Tekstpodstawowy2"/>
              <w:rPr>
                <w:b w:val="0"/>
                <w:bCs w:val="0"/>
              </w:rPr>
            </w:pPr>
            <w:r w:rsidRPr="00F0661A">
              <w:rPr>
                <w:b w:val="0"/>
                <w:bCs w:val="0"/>
                <w:sz w:val="22"/>
                <w:szCs w:val="22"/>
              </w:rPr>
              <w:t>Lider Zespołu</w:t>
            </w:r>
          </w:p>
        </w:tc>
        <w:tc>
          <w:tcPr>
            <w:tcW w:w="840" w:type="pct"/>
            <w:vAlign w:val="center"/>
          </w:tcPr>
          <w:p w14:paraId="29B5B756" w14:textId="77777777" w:rsidR="00F0661A" w:rsidRPr="00F0661A" w:rsidRDefault="00F0661A" w:rsidP="005437A4">
            <w:pPr>
              <w:pStyle w:val="Tekstpodstawowy2"/>
              <w:rPr>
                <w:b w:val="0"/>
                <w:bCs w:val="0"/>
              </w:rPr>
            </w:pPr>
          </w:p>
        </w:tc>
        <w:tc>
          <w:tcPr>
            <w:tcW w:w="596" w:type="pct"/>
            <w:vAlign w:val="center"/>
          </w:tcPr>
          <w:p w14:paraId="3B471936" w14:textId="77777777" w:rsidR="00F0661A" w:rsidRPr="00F0661A" w:rsidRDefault="00F0661A" w:rsidP="005437A4">
            <w:pPr>
              <w:pStyle w:val="Tekstpodstawowy2"/>
              <w:rPr>
                <w:b w:val="0"/>
                <w:bCs w:val="0"/>
              </w:rPr>
            </w:pPr>
          </w:p>
        </w:tc>
        <w:tc>
          <w:tcPr>
            <w:tcW w:w="446" w:type="pct"/>
            <w:vAlign w:val="center"/>
          </w:tcPr>
          <w:p w14:paraId="319F0496" w14:textId="77777777" w:rsidR="00F0661A" w:rsidRPr="00F0661A" w:rsidRDefault="00F0661A" w:rsidP="005437A4">
            <w:pPr>
              <w:pStyle w:val="Tekstpodstawowy2"/>
              <w:rPr>
                <w:b w:val="0"/>
                <w:bCs w:val="0"/>
              </w:rPr>
            </w:pPr>
            <w:r w:rsidRPr="00F0661A">
              <w:rPr>
                <w:b w:val="0"/>
                <w:bCs w:val="0"/>
                <w:sz w:val="22"/>
                <w:szCs w:val="22"/>
              </w:rPr>
              <w:t>X</w:t>
            </w:r>
          </w:p>
        </w:tc>
        <w:tc>
          <w:tcPr>
            <w:tcW w:w="1624" w:type="pct"/>
            <w:vAlign w:val="center"/>
          </w:tcPr>
          <w:p w14:paraId="3C7FAB69" w14:textId="77777777" w:rsidR="00F0661A" w:rsidRPr="00F0661A" w:rsidRDefault="00F0661A" w:rsidP="005437A4">
            <w:pPr>
              <w:pStyle w:val="Tekstpodstawowy2"/>
              <w:rPr>
                <w:b w:val="0"/>
                <w:bCs w:val="0"/>
              </w:rPr>
            </w:pPr>
          </w:p>
        </w:tc>
        <w:tc>
          <w:tcPr>
            <w:tcW w:w="654" w:type="pct"/>
            <w:vAlign w:val="center"/>
          </w:tcPr>
          <w:p w14:paraId="08DFA879" w14:textId="77777777" w:rsidR="00F0661A" w:rsidRPr="00F0661A" w:rsidRDefault="00F0661A" w:rsidP="005437A4">
            <w:pPr>
              <w:pStyle w:val="Tekstpodstawowy2"/>
              <w:rPr>
                <w:b w:val="0"/>
                <w:bCs w:val="0"/>
              </w:rPr>
            </w:pPr>
          </w:p>
        </w:tc>
      </w:tr>
      <w:tr w:rsidR="00F0661A" w:rsidRPr="00F0661A" w14:paraId="5513260A" w14:textId="77777777" w:rsidTr="005437A4">
        <w:trPr>
          <w:trHeight w:val="415"/>
        </w:trPr>
        <w:tc>
          <w:tcPr>
            <w:tcW w:w="840" w:type="pct"/>
            <w:vAlign w:val="center"/>
          </w:tcPr>
          <w:p w14:paraId="7A2C9EFD" w14:textId="77777777" w:rsidR="00F0661A" w:rsidRPr="00F0661A" w:rsidRDefault="00F0661A" w:rsidP="005437A4">
            <w:pPr>
              <w:pStyle w:val="Tekstpodstawowy2"/>
              <w:rPr>
                <w:b w:val="0"/>
                <w:bCs w:val="0"/>
              </w:rPr>
            </w:pPr>
            <w:r w:rsidRPr="00F0661A">
              <w:rPr>
                <w:b w:val="0"/>
                <w:bCs w:val="0"/>
                <w:sz w:val="22"/>
                <w:szCs w:val="22"/>
              </w:rPr>
              <w:t>Inżynier sanitarny</w:t>
            </w:r>
          </w:p>
        </w:tc>
        <w:tc>
          <w:tcPr>
            <w:tcW w:w="840" w:type="pct"/>
            <w:vAlign w:val="center"/>
          </w:tcPr>
          <w:p w14:paraId="1CDC52AA" w14:textId="77777777" w:rsidR="00F0661A" w:rsidRPr="00F0661A" w:rsidRDefault="00F0661A" w:rsidP="005437A4">
            <w:pPr>
              <w:pStyle w:val="Tekstpodstawowy2"/>
              <w:rPr>
                <w:b w:val="0"/>
                <w:bCs w:val="0"/>
              </w:rPr>
            </w:pPr>
          </w:p>
        </w:tc>
        <w:tc>
          <w:tcPr>
            <w:tcW w:w="596" w:type="pct"/>
            <w:vAlign w:val="center"/>
          </w:tcPr>
          <w:p w14:paraId="4B5BF5E2" w14:textId="77777777" w:rsidR="00F0661A" w:rsidRPr="00F0661A" w:rsidRDefault="00F0661A" w:rsidP="005437A4">
            <w:pPr>
              <w:pStyle w:val="Tekstpodstawowy2"/>
              <w:rPr>
                <w:b w:val="0"/>
                <w:bCs w:val="0"/>
              </w:rPr>
            </w:pPr>
          </w:p>
        </w:tc>
        <w:tc>
          <w:tcPr>
            <w:tcW w:w="446" w:type="pct"/>
            <w:vAlign w:val="center"/>
          </w:tcPr>
          <w:p w14:paraId="21F4CCCC" w14:textId="77777777" w:rsidR="00F0661A" w:rsidRPr="00F0661A" w:rsidRDefault="00F0661A" w:rsidP="005437A4">
            <w:pPr>
              <w:pStyle w:val="Tekstpodstawowy2"/>
              <w:rPr>
                <w:b w:val="0"/>
                <w:bCs w:val="0"/>
              </w:rPr>
            </w:pPr>
          </w:p>
        </w:tc>
        <w:tc>
          <w:tcPr>
            <w:tcW w:w="1624" w:type="pct"/>
            <w:vAlign w:val="center"/>
          </w:tcPr>
          <w:p w14:paraId="476184F3" w14:textId="77777777" w:rsidR="00F0661A" w:rsidRPr="00F0661A" w:rsidRDefault="00F0661A" w:rsidP="005437A4">
            <w:pPr>
              <w:pStyle w:val="Tekstpodstawowy2"/>
              <w:rPr>
                <w:b w:val="0"/>
                <w:bCs w:val="0"/>
              </w:rPr>
            </w:pPr>
          </w:p>
        </w:tc>
        <w:tc>
          <w:tcPr>
            <w:tcW w:w="654" w:type="pct"/>
            <w:vAlign w:val="center"/>
          </w:tcPr>
          <w:p w14:paraId="03364C20" w14:textId="77777777" w:rsidR="00F0661A" w:rsidRPr="00F0661A" w:rsidRDefault="00F0661A" w:rsidP="005437A4">
            <w:pPr>
              <w:pStyle w:val="Tekstpodstawowy2"/>
              <w:rPr>
                <w:b w:val="0"/>
                <w:bCs w:val="0"/>
              </w:rPr>
            </w:pPr>
          </w:p>
        </w:tc>
      </w:tr>
      <w:tr w:rsidR="00F0661A" w:rsidRPr="00F0661A" w14:paraId="127147BE" w14:textId="77777777" w:rsidTr="005437A4">
        <w:trPr>
          <w:trHeight w:val="415"/>
        </w:trPr>
        <w:tc>
          <w:tcPr>
            <w:tcW w:w="840" w:type="pct"/>
            <w:vAlign w:val="center"/>
          </w:tcPr>
          <w:p w14:paraId="5AA7333D" w14:textId="77777777" w:rsidR="00F0661A" w:rsidRPr="00F0661A" w:rsidRDefault="00F0661A" w:rsidP="005437A4">
            <w:pPr>
              <w:pStyle w:val="Tekstpodstawowy2"/>
              <w:rPr>
                <w:b w:val="0"/>
                <w:bCs w:val="0"/>
              </w:rPr>
            </w:pPr>
            <w:r w:rsidRPr="00F0661A">
              <w:rPr>
                <w:b w:val="0"/>
                <w:bCs w:val="0"/>
                <w:sz w:val="22"/>
                <w:szCs w:val="22"/>
              </w:rPr>
              <w:t>Inżynier drogowy</w:t>
            </w:r>
          </w:p>
        </w:tc>
        <w:tc>
          <w:tcPr>
            <w:tcW w:w="840" w:type="pct"/>
            <w:vAlign w:val="center"/>
          </w:tcPr>
          <w:p w14:paraId="5B658154" w14:textId="77777777" w:rsidR="00F0661A" w:rsidRPr="00F0661A" w:rsidRDefault="00F0661A" w:rsidP="005437A4">
            <w:pPr>
              <w:pStyle w:val="Tekstpodstawowy2"/>
              <w:rPr>
                <w:b w:val="0"/>
                <w:bCs w:val="0"/>
              </w:rPr>
            </w:pPr>
          </w:p>
        </w:tc>
        <w:tc>
          <w:tcPr>
            <w:tcW w:w="596" w:type="pct"/>
            <w:vAlign w:val="center"/>
          </w:tcPr>
          <w:p w14:paraId="601F4902" w14:textId="77777777" w:rsidR="00F0661A" w:rsidRPr="00F0661A" w:rsidRDefault="00F0661A" w:rsidP="005437A4">
            <w:pPr>
              <w:pStyle w:val="Tekstpodstawowy2"/>
              <w:rPr>
                <w:b w:val="0"/>
                <w:bCs w:val="0"/>
              </w:rPr>
            </w:pPr>
          </w:p>
        </w:tc>
        <w:tc>
          <w:tcPr>
            <w:tcW w:w="446" w:type="pct"/>
            <w:vAlign w:val="center"/>
          </w:tcPr>
          <w:p w14:paraId="2B40B53C" w14:textId="77777777" w:rsidR="00F0661A" w:rsidRPr="00F0661A" w:rsidRDefault="00F0661A" w:rsidP="005437A4">
            <w:pPr>
              <w:pStyle w:val="Tekstpodstawowy2"/>
              <w:rPr>
                <w:b w:val="0"/>
                <w:bCs w:val="0"/>
              </w:rPr>
            </w:pPr>
          </w:p>
        </w:tc>
        <w:tc>
          <w:tcPr>
            <w:tcW w:w="1624" w:type="pct"/>
            <w:vAlign w:val="center"/>
          </w:tcPr>
          <w:p w14:paraId="6C757AAA" w14:textId="77777777" w:rsidR="00F0661A" w:rsidRPr="00F0661A" w:rsidRDefault="00F0661A" w:rsidP="005437A4">
            <w:pPr>
              <w:pStyle w:val="Tekstpodstawowy2"/>
              <w:rPr>
                <w:b w:val="0"/>
                <w:bCs w:val="0"/>
              </w:rPr>
            </w:pPr>
          </w:p>
        </w:tc>
        <w:tc>
          <w:tcPr>
            <w:tcW w:w="654" w:type="pct"/>
            <w:vAlign w:val="center"/>
          </w:tcPr>
          <w:p w14:paraId="71EFAA9D" w14:textId="77777777" w:rsidR="00F0661A" w:rsidRPr="00F0661A" w:rsidRDefault="00F0661A" w:rsidP="005437A4">
            <w:pPr>
              <w:pStyle w:val="Tekstpodstawowy2"/>
              <w:rPr>
                <w:b w:val="0"/>
                <w:bCs w:val="0"/>
              </w:rPr>
            </w:pPr>
          </w:p>
        </w:tc>
      </w:tr>
    </w:tbl>
    <w:p w14:paraId="60667093" w14:textId="77777777" w:rsidR="00F0661A" w:rsidRDefault="00F0661A" w:rsidP="00F0661A">
      <w:pPr>
        <w:jc w:val="both"/>
        <w:rPr>
          <w:rFonts w:ascii="Times New Roman" w:hAnsi="Times New Roman" w:cs="Times New Roman"/>
        </w:rPr>
      </w:pPr>
    </w:p>
    <w:p w14:paraId="07C9AC3B" w14:textId="77777777" w:rsidR="00F0661A" w:rsidRDefault="00F0661A" w:rsidP="00F0661A">
      <w:pPr>
        <w:jc w:val="both"/>
        <w:rPr>
          <w:rFonts w:ascii="Times New Roman" w:hAnsi="Times New Roman" w:cs="Times New Roman"/>
        </w:rPr>
      </w:pPr>
    </w:p>
    <w:p w14:paraId="1ED9FD7F" w14:textId="54F9A206" w:rsidR="00F0661A" w:rsidRPr="00F0661A" w:rsidRDefault="00F0661A" w:rsidP="00F0661A">
      <w:pPr>
        <w:jc w:val="both"/>
        <w:rPr>
          <w:rFonts w:ascii="Times New Roman" w:hAnsi="Times New Roman" w:cs="Times New Roman"/>
        </w:rPr>
      </w:pPr>
      <w:r w:rsidRPr="00F0661A">
        <w:rPr>
          <w:rFonts w:ascii="Times New Roman" w:hAnsi="Times New Roman" w:cs="Times New Roman"/>
        </w:rPr>
        <w:t>* Należy wpisać zgodnie ze stanem prawnym i faktycznym. Jeżeli Wykonawca wskazał w wykazie osoby, którymi będzie dysponował musi załączyć do oferty pisemne zobowiązanie innych podmiotów do udostępnienia osób zdolnych do wykonania zamówienie.</w:t>
      </w:r>
    </w:p>
    <w:p w14:paraId="2BDEB0D4" w14:textId="77777777" w:rsidR="00F0661A" w:rsidRPr="00F0661A" w:rsidRDefault="00F0661A" w:rsidP="00F0661A">
      <w:pPr>
        <w:jc w:val="both"/>
        <w:rPr>
          <w:rFonts w:ascii="Times New Roman" w:hAnsi="Times New Roman" w:cs="Times New Roman"/>
        </w:rPr>
      </w:pPr>
      <w:r w:rsidRPr="00F0661A">
        <w:rPr>
          <w:rFonts w:ascii="Times New Roman" w:hAnsi="Times New Roman" w:cs="Times New Roman"/>
        </w:rPr>
        <w:t>** Dla osób, które będą pełnić samodzielne funkcje techniczne w budownictwie, należy dołączyć dokumenty potwierdzające posiadane uprawnienia.</w:t>
      </w:r>
    </w:p>
    <w:p w14:paraId="193277A1" w14:textId="77777777" w:rsidR="00F0661A" w:rsidRPr="00F0661A" w:rsidRDefault="00F0661A" w:rsidP="00F0661A">
      <w:pPr>
        <w:jc w:val="both"/>
        <w:rPr>
          <w:rFonts w:ascii="Times New Roman" w:hAnsi="Times New Roman" w:cs="Times New Roman"/>
        </w:rPr>
      </w:pPr>
      <w:r w:rsidRPr="00F0661A">
        <w:rPr>
          <w:rFonts w:ascii="Times New Roman" w:hAnsi="Times New Roman" w:cs="Times New Roman"/>
        </w:rPr>
        <w:t>*** Znajomość prawa obejmuje m.in.: znajomość ustawy prawo budowlane, Kodeks Cywilny, Prawo zamówień publicznych oraz innych ustaw, których znajomość może okazać się przydatna w trakcje realizacji zamówienia.</w:t>
      </w:r>
    </w:p>
    <w:p w14:paraId="57DCFF05" w14:textId="77777777" w:rsidR="00F0661A" w:rsidRPr="00F0661A" w:rsidRDefault="00F0661A" w:rsidP="00F0661A">
      <w:pPr>
        <w:jc w:val="both"/>
        <w:rPr>
          <w:rFonts w:ascii="Times New Roman" w:hAnsi="Times New Roman" w:cs="Times New Roman"/>
        </w:rPr>
      </w:pPr>
    </w:p>
    <w:p w14:paraId="5430401A" w14:textId="77777777" w:rsidR="00F0661A" w:rsidRPr="00F0661A" w:rsidRDefault="00F0661A" w:rsidP="00F0661A">
      <w:pPr>
        <w:jc w:val="right"/>
        <w:rPr>
          <w:rFonts w:ascii="Times New Roman" w:hAnsi="Times New Roman" w:cs="Times New Roman"/>
        </w:rPr>
      </w:pPr>
      <w:r w:rsidRPr="00F0661A">
        <w:rPr>
          <w:rFonts w:ascii="Times New Roman" w:hAnsi="Times New Roman" w:cs="Times New Roman"/>
        </w:rPr>
        <w:t>................................................................</w:t>
      </w:r>
    </w:p>
    <w:p w14:paraId="5A1804C1" w14:textId="77777777" w:rsidR="00F0661A" w:rsidRPr="00F0661A" w:rsidRDefault="00F0661A" w:rsidP="00F0661A">
      <w:pPr>
        <w:jc w:val="both"/>
        <w:rPr>
          <w:rFonts w:ascii="Times New Roman" w:hAnsi="Times New Roman" w:cs="Times New Roman"/>
        </w:rPr>
      </w:pPr>
      <w:r w:rsidRPr="00F0661A">
        <w:rPr>
          <w:rFonts w:ascii="Times New Roman" w:hAnsi="Times New Roman" w:cs="Times New Roman"/>
        </w:rPr>
        <w:t xml:space="preserve">                                                                                                                                                                                      podpis osoby uprawnionej</w:t>
      </w:r>
    </w:p>
    <w:p w14:paraId="667B3BC0" w14:textId="77777777" w:rsidR="00F0661A" w:rsidRPr="00F0661A" w:rsidRDefault="00F0661A" w:rsidP="00F0661A">
      <w:pPr>
        <w:jc w:val="both"/>
        <w:rPr>
          <w:rFonts w:ascii="Times New Roman" w:hAnsi="Times New Roman" w:cs="Times New Roman"/>
        </w:rPr>
      </w:pPr>
    </w:p>
    <w:p w14:paraId="20B01436" w14:textId="77777777" w:rsidR="00F0661A" w:rsidRPr="00F0661A" w:rsidRDefault="00F0661A" w:rsidP="00F0661A">
      <w:pPr>
        <w:jc w:val="both"/>
        <w:rPr>
          <w:rFonts w:ascii="Times New Roman" w:hAnsi="Times New Roman" w:cs="Times New Roman"/>
        </w:rPr>
        <w:sectPr w:rsidR="00F0661A" w:rsidRPr="00F0661A">
          <w:pgSz w:w="16838" w:h="11906" w:orient="landscape" w:code="9"/>
          <w:pgMar w:top="851" w:right="1418" w:bottom="851" w:left="1418" w:header="709" w:footer="709" w:gutter="0"/>
          <w:cols w:space="708"/>
          <w:docGrid w:linePitch="360"/>
        </w:sectPr>
      </w:pPr>
    </w:p>
    <w:p w14:paraId="0AA156C5" w14:textId="6A8A8AF9" w:rsid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7965AF3A" w14:textId="1EAF7E86" w:rsidR="00F0661A" w:rsidRPr="00160E51" w:rsidRDefault="00F0661A" w:rsidP="00F0661A">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3AF67ED5" w14:textId="77777777" w:rsidR="00F0661A" w:rsidRPr="00F0661A" w:rsidRDefault="00F0661A" w:rsidP="00160E51">
      <w:pPr>
        <w:spacing w:after="0" w:line="276" w:lineRule="auto"/>
        <w:jc w:val="right"/>
        <w:rPr>
          <w:rFonts w:ascii="Times New Roman" w:eastAsia="Times New Roman" w:hAnsi="Times New Roman" w:cs="Times New Roman"/>
          <w:bCs/>
          <w:i/>
          <w:sz w:val="24"/>
          <w:szCs w:val="24"/>
          <w:lang w:eastAsia="pl-PL"/>
        </w:rPr>
      </w:pPr>
    </w:p>
    <w:p w14:paraId="5C8472C4" w14:textId="77777777" w:rsidR="00F0661A" w:rsidRPr="00E8390E" w:rsidRDefault="00F0661A" w:rsidP="00F0661A">
      <w:pPr>
        <w:jc w:val="both"/>
      </w:pPr>
    </w:p>
    <w:p w14:paraId="3BEDE189" w14:textId="4001DB8C" w:rsidR="00F0661A" w:rsidRPr="00E8390E" w:rsidRDefault="00F0661A" w:rsidP="00F0661A">
      <w:pPr>
        <w:jc w:val="right"/>
      </w:pPr>
      <w:r w:rsidRPr="00E8390E">
        <w:t xml:space="preserve"> (miejscowość, data)</w:t>
      </w:r>
    </w:p>
    <w:p w14:paraId="2FF20B5A" w14:textId="77777777" w:rsidR="00F0661A" w:rsidRPr="00E8390E" w:rsidRDefault="00F0661A" w:rsidP="00F0661A">
      <w:pPr>
        <w:jc w:val="both"/>
      </w:pPr>
    </w:p>
    <w:p w14:paraId="73AA5994" w14:textId="77777777" w:rsidR="00F0661A" w:rsidRPr="006B657D" w:rsidRDefault="00F0661A" w:rsidP="00F0661A">
      <w:pPr>
        <w:pStyle w:val="Tekstpodstawowy2"/>
        <w:rPr>
          <w:b w:val="0"/>
          <w:sz w:val="22"/>
          <w:szCs w:val="22"/>
        </w:rPr>
      </w:pPr>
      <w:r w:rsidRPr="006B657D">
        <w:rPr>
          <w:sz w:val="22"/>
          <w:szCs w:val="22"/>
        </w:rPr>
        <w:t xml:space="preserve">Wykaz wykonanych w okresie ostatnich </w:t>
      </w:r>
      <w:r>
        <w:rPr>
          <w:sz w:val="22"/>
          <w:szCs w:val="22"/>
        </w:rPr>
        <w:t>trzech</w:t>
      </w:r>
      <w:r w:rsidRPr="006B657D">
        <w:rPr>
          <w:sz w:val="22"/>
          <w:szCs w:val="22"/>
        </w:rPr>
        <w:t xml:space="preserve"> lat </w:t>
      </w:r>
      <w:r>
        <w:rPr>
          <w:sz w:val="22"/>
          <w:szCs w:val="22"/>
        </w:rPr>
        <w:t>usług</w:t>
      </w:r>
      <w:r w:rsidRPr="006B657D">
        <w:rPr>
          <w:sz w:val="22"/>
          <w:szCs w:val="22"/>
        </w:rPr>
        <w:t xml:space="preserve"> odpowiadających</w:t>
      </w:r>
      <w:r>
        <w:rPr>
          <w:sz w:val="22"/>
          <w:szCs w:val="22"/>
        </w:rPr>
        <w:t xml:space="preserve"> </w:t>
      </w:r>
      <w:r w:rsidRPr="006B657D">
        <w:rPr>
          <w:sz w:val="22"/>
          <w:szCs w:val="22"/>
        </w:rPr>
        <w:t xml:space="preserve">swoim rodzajem i wartością </w:t>
      </w:r>
      <w:r>
        <w:rPr>
          <w:sz w:val="22"/>
          <w:szCs w:val="22"/>
        </w:rPr>
        <w:t>usługom</w:t>
      </w:r>
      <w:r w:rsidRPr="006B657D">
        <w:rPr>
          <w:sz w:val="22"/>
          <w:szCs w:val="22"/>
        </w:rPr>
        <w:t xml:space="preserve"> stanowiącym przedmiot zamówienia</w:t>
      </w:r>
    </w:p>
    <w:p w14:paraId="693B7375" w14:textId="77777777" w:rsidR="00F0661A" w:rsidRPr="00E8390E" w:rsidRDefault="00F0661A" w:rsidP="00F0661A">
      <w:pPr>
        <w:pStyle w:val="Tekstpodstawowy2"/>
        <w:rPr>
          <w:b w:val="0"/>
          <w:b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
        <w:gridCol w:w="2737"/>
        <w:gridCol w:w="5219"/>
        <w:gridCol w:w="2239"/>
        <w:gridCol w:w="3238"/>
      </w:tblGrid>
      <w:tr w:rsidR="00F0661A" w:rsidRPr="00E8390E" w14:paraId="721CF27D" w14:textId="77777777" w:rsidTr="005437A4">
        <w:trPr>
          <w:trHeight w:val="369"/>
        </w:trPr>
        <w:tc>
          <w:tcPr>
            <w:tcW w:w="200" w:type="pct"/>
            <w:vAlign w:val="center"/>
          </w:tcPr>
          <w:p w14:paraId="28C9308A" w14:textId="77777777" w:rsidR="00F0661A" w:rsidRPr="00E8390E" w:rsidRDefault="00F0661A" w:rsidP="005437A4">
            <w:pPr>
              <w:pStyle w:val="Tekstpodstawowy2"/>
            </w:pPr>
            <w:r w:rsidRPr="00E8390E">
              <w:rPr>
                <w:sz w:val="22"/>
                <w:szCs w:val="22"/>
              </w:rPr>
              <w:t>Lp.</w:t>
            </w:r>
          </w:p>
        </w:tc>
        <w:tc>
          <w:tcPr>
            <w:tcW w:w="978" w:type="pct"/>
            <w:vAlign w:val="center"/>
          </w:tcPr>
          <w:p w14:paraId="4957DA3A" w14:textId="77777777" w:rsidR="00F0661A" w:rsidRPr="00E8390E" w:rsidRDefault="00F0661A" w:rsidP="005437A4">
            <w:pPr>
              <w:pStyle w:val="Tekstpodstawowy2"/>
            </w:pPr>
            <w:r>
              <w:rPr>
                <w:sz w:val="22"/>
                <w:szCs w:val="22"/>
              </w:rPr>
              <w:t>Rodzaj usługi</w:t>
            </w:r>
          </w:p>
        </w:tc>
        <w:tc>
          <w:tcPr>
            <w:tcW w:w="1865" w:type="pct"/>
            <w:vAlign w:val="center"/>
          </w:tcPr>
          <w:p w14:paraId="4A5BB079" w14:textId="77777777" w:rsidR="00F0661A" w:rsidRPr="00E8390E" w:rsidRDefault="00F0661A" w:rsidP="005437A4">
            <w:pPr>
              <w:pStyle w:val="Tekstpodstawowy2"/>
            </w:pPr>
            <w:r w:rsidRPr="00E8390E">
              <w:rPr>
                <w:sz w:val="22"/>
                <w:szCs w:val="22"/>
              </w:rPr>
              <w:t>Nazwa i adres Zamawiającego</w:t>
            </w:r>
          </w:p>
        </w:tc>
        <w:tc>
          <w:tcPr>
            <w:tcW w:w="800" w:type="pct"/>
            <w:vAlign w:val="center"/>
          </w:tcPr>
          <w:p w14:paraId="3A8DDDC9" w14:textId="77777777" w:rsidR="00F0661A" w:rsidRPr="00E8390E" w:rsidRDefault="00F0661A" w:rsidP="005437A4">
            <w:pPr>
              <w:pStyle w:val="Tekstpodstawowy2"/>
            </w:pPr>
            <w:r w:rsidRPr="00E8390E">
              <w:rPr>
                <w:sz w:val="22"/>
                <w:szCs w:val="22"/>
              </w:rPr>
              <w:t xml:space="preserve">Wartość </w:t>
            </w:r>
            <w:r>
              <w:rPr>
                <w:sz w:val="22"/>
                <w:szCs w:val="22"/>
              </w:rPr>
              <w:t>usług</w:t>
            </w:r>
          </w:p>
        </w:tc>
        <w:tc>
          <w:tcPr>
            <w:tcW w:w="1157" w:type="pct"/>
            <w:vAlign w:val="center"/>
          </w:tcPr>
          <w:p w14:paraId="6F823AF6" w14:textId="77777777" w:rsidR="00F0661A" w:rsidRPr="00E8390E" w:rsidRDefault="00F0661A" w:rsidP="005437A4">
            <w:pPr>
              <w:pStyle w:val="Tekstpodstawowy2"/>
            </w:pPr>
            <w:r w:rsidRPr="00E8390E">
              <w:rPr>
                <w:sz w:val="22"/>
                <w:szCs w:val="22"/>
              </w:rPr>
              <w:t>Termin realizacji *</w:t>
            </w:r>
          </w:p>
        </w:tc>
      </w:tr>
      <w:tr w:rsidR="00F0661A" w:rsidRPr="00BF54E5" w14:paraId="79BDB0B5" w14:textId="77777777" w:rsidTr="005437A4">
        <w:trPr>
          <w:trHeight w:val="2535"/>
        </w:trPr>
        <w:tc>
          <w:tcPr>
            <w:tcW w:w="200" w:type="pct"/>
            <w:vAlign w:val="center"/>
          </w:tcPr>
          <w:p w14:paraId="5B8FA0D1" w14:textId="2F6E3CCC" w:rsidR="00F0661A" w:rsidRPr="00BF54E5" w:rsidRDefault="00F0661A" w:rsidP="005437A4">
            <w:pPr>
              <w:pStyle w:val="Tekstpodstawowy2"/>
              <w:rPr>
                <w:b w:val="0"/>
                <w:bCs w:val="0"/>
              </w:rPr>
            </w:pPr>
          </w:p>
        </w:tc>
        <w:tc>
          <w:tcPr>
            <w:tcW w:w="978" w:type="pct"/>
            <w:vAlign w:val="center"/>
          </w:tcPr>
          <w:p w14:paraId="3019520F" w14:textId="0B53F86E" w:rsidR="00F0661A" w:rsidRPr="00BF54E5" w:rsidRDefault="00F0661A" w:rsidP="005437A4">
            <w:pPr>
              <w:pStyle w:val="Tekstpodstawowy2"/>
              <w:rPr>
                <w:b w:val="0"/>
                <w:bCs w:val="0"/>
              </w:rPr>
            </w:pPr>
          </w:p>
        </w:tc>
        <w:tc>
          <w:tcPr>
            <w:tcW w:w="1865" w:type="pct"/>
            <w:vAlign w:val="center"/>
          </w:tcPr>
          <w:p w14:paraId="566DE503" w14:textId="77777777" w:rsidR="00F0661A" w:rsidRPr="00BF54E5" w:rsidRDefault="00F0661A" w:rsidP="005437A4">
            <w:pPr>
              <w:pStyle w:val="Tekstpodstawowy2"/>
              <w:rPr>
                <w:b w:val="0"/>
                <w:bCs w:val="0"/>
              </w:rPr>
            </w:pPr>
          </w:p>
        </w:tc>
        <w:tc>
          <w:tcPr>
            <w:tcW w:w="800" w:type="pct"/>
            <w:vAlign w:val="center"/>
          </w:tcPr>
          <w:p w14:paraId="50F77C94" w14:textId="77777777" w:rsidR="00F0661A" w:rsidRPr="00BF54E5" w:rsidRDefault="00F0661A" w:rsidP="005437A4">
            <w:pPr>
              <w:pStyle w:val="Tekstpodstawowy2"/>
              <w:rPr>
                <w:b w:val="0"/>
                <w:bCs w:val="0"/>
              </w:rPr>
            </w:pPr>
          </w:p>
        </w:tc>
        <w:tc>
          <w:tcPr>
            <w:tcW w:w="1157" w:type="pct"/>
            <w:vAlign w:val="center"/>
          </w:tcPr>
          <w:p w14:paraId="41732776" w14:textId="77777777" w:rsidR="00F0661A" w:rsidRPr="00BF54E5" w:rsidRDefault="00F0661A" w:rsidP="005437A4">
            <w:pPr>
              <w:pStyle w:val="Tekstpodstawowy2"/>
              <w:rPr>
                <w:b w:val="0"/>
                <w:bCs w:val="0"/>
              </w:rPr>
            </w:pPr>
          </w:p>
        </w:tc>
      </w:tr>
    </w:tbl>
    <w:p w14:paraId="7D30FD98" w14:textId="77777777" w:rsidR="00F0661A" w:rsidRDefault="00F0661A" w:rsidP="00F0661A">
      <w:pPr>
        <w:jc w:val="both"/>
      </w:pPr>
      <w:r w:rsidRPr="00E8390E">
        <w:t xml:space="preserve">* daty rozpoczęcia i zakończenia </w:t>
      </w:r>
      <w:r>
        <w:t>usługi</w:t>
      </w:r>
    </w:p>
    <w:p w14:paraId="5B7DBB82" w14:textId="77777777" w:rsidR="00F0661A" w:rsidRDefault="00F0661A" w:rsidP="00F0661A">
      <w:pPr>
        <w:jc w:val="both"/>
      </w:pPr>
      <w:r>
        <w:t>Wykonawca jest zobowiązany dostarczyć dokumenty potwierdzające należyte wykonanie wskazanych w tabeli powyżej usług. Brak dokumentu lub dokument nie potwierdzający należytego wykonania usług skutkuje nie uznaniem danej usługi za należycie wykonaną.</w:t>
      </w:r>
    </w:p>
    <w:p w14:paraId="20DED59D" w14:textId="77777777" w:rsidR="00F0661A" w:rsidRDefault="00F0661A" w:rsidP="00F0661A">
      <w:pPr>
        <w:jc w:val="both"/>
      </w:pPr>
    </w:p>
    <w:p w14:paraId="1FB5A94D" w14:textId="77777777" w:rsidR="00F0661A" w:rsidRPr="00E8390E" w:rsidRDefault="00F0661A" w:rsidP="00F0661A">
      <w:pPr>
        <w:jc w:val="right"/>
      </w:pPr>
      <w:r w:rsidRPr="00E8390E">
        <w:t>................................................................</w:t>
      </w:r>
    </w:p>
    <w:p w14:paraId="172CAA78" w14:textId="77777777" w:rsidR="00F0661A" w:rsidRPr="00E8390E" w:rsidRDefault="00F0661A" w:rsidP="00F0661A">
      <w:pPr>
        <w:jc w:val="both"/>
      </w:pPr>
      <w:r w:rsidRPr="00E8390E">
        <w:t xml:space="preserve">                                                                                                                                                                                  </w:t>
      </w:r>
      <w:r>
        <w:t xml:space="preserve">                </w:t>
      </w:r>
      <w:r w:rsidRPr="00E8390E">
        <w:t xml:space="preserve">        podpis osoby uprawnionej</w:t>
      </w:r>
    </w:p>
    <w:p w14:paraId="2794799D" w14:textId="77777777" w:rsidR="00F0661A" w:rsidRPr="00E8390E" w:rsidRDefault="00F0661A" w:rsidP="00F0661A">
      <w:pPr>
        <w:jc w:val="both"/>
      </w:pPr>
    </w:p>
    <w:p w14:paraId="060A4279" w14:textId="77777777" w:rsidR="00F0661A" w:rsidRPr="00E8390E" w:rsidRDefault="00F0661A" w:rsidP="00F0661A">
      <w:pPr>
        <w:sectPr w:rsidR="00F0661A" w:rsidRPr="00E8390E">
          <w:pgSz w:w="16838" w:h="11906" w:orient="landscape" w:code="9"/>
          <w:pgMar w:top="851" w:right="1418" w:bottom="851"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68E8D767" w14:textId="68DBED47" w:rsidR="002979B8" w:rsidRPr="002979B8" w:rsidRDefault="00BF54E5" w:rsidP="002979B8">
      <w:pPr>
        <w:spacing w:after="0" w:line="276" w:lineRule="auto"/>
        <w:jc w:val="center"/>
        <w:rPr>
          <w:rFonts w:ascii="Times New Roman" w:eastAsia="Times New Roman" w:hAnsi="Times New Roman" w:cs="Times New Roman"/>
          <w:b/>
          <w:i/>
          <w:iCs/>
          <w:lang w:eastAsia="pl-PL"/>
        </w:rPr>
      </w:pPr>
      <w:r>
        <w:rPr>
          <w:rFonts w:ascii="Times New Roman" w:hAnsi="Times New Roman" w:cs="Times New Roman"/>
          <w:b/>
          <w:bCs/>
          <w:i/>
          <w:iCs/>
        </w:rPr>
        <w:t xml:space="preserve">Inżynier Kontraktu dla zadania </w:t>
      </w:r>
      <w:r w:rsidR="002979B8" w:rsidRPr="002979B8">
        <w:rPr>
          <w:rFonts w:ascii="Times New Roman" w:hAnsi="Times New Roman" w:cs="Times New Roman"/>
          <w:b/>
          <w:bCs/>
          <w:i/>
          <w:iCs/>
        </w:rPr>
        <w:t>„Rozdział kanalizacji i przebudowa wodociągu Pleszew, ul. Stanisława Augusta Poniatowskiego”</w:t>
      </w:r>
    </w:p>
    <w:p w14:paraId="479C69F4" w14:textId="4FA99756"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BF54E5">
        <w:rPr>
          <w:rFonts w:ascii="Times New Roman" w:hAnsi="Times New Roman"/>
          <w:b/>
          <w:i/>
          <w:iCs/>
          <w:sz w:val="24"/>
          <w:szCs w:val="24"/>
        </w:rPr>
        <w:t>3</w:t>
      </w:r>
      <w:r w:rsidRPr="005D1498">
        <w:rPr>
          <w:rFonts w:ascii="Times New Roman" w:hAnsi="Times New Roman"/>
          <w:b/>
          <w:i/>
          <w:iCs/>
          <w:sz w:val="24"/>
          <w:szCs w:val="24"/>
        </w:rPr>
        <w:t xml:space="preserve"> / ZP / 2021</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66B2011F" w14:textId="77777777" w:rsidR="006D3F5F" w:rsidRPr="00936328" w:rsidRDefault="006D3F5F" w:rsidP="00936328">
      <w:pPr>
        <w:jc w:val="both"/>
        <w:rPr>
          <w:rFonts w:ascii="Times New Roman" w:hAnsi="Times New Roman" w:cs="Times New Roman"/>
          <w:i/>
          <w:iCs/>
        </w:rPr>
      </w:pP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06DD3441"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Pr>
          <w:rFonts w:ascii="Times New Roman" w:hAnsi="Times New Roman" w:cs="Times New Roman"/>
          <w:i/>
          <w:iCs/>
          <w:snapToGrid w:val="0"/>
        </w:rPr>
        <w:t>1</w:t>
      </w:r>
      <w:r w:rsidRPr="00936328">
        <w:rPr>
          <w:rFonts w:ascii="Times New Roman" w:hAnsi="Times New Roman" w:cs="Times New Roman"/>
          <w:i/>
          <w:iCs/>
          <w:snapToGrid w:val="0"/>
        </w:rPr>
        <w:t xml:space="preserve"> roku w Pleszewie pomiędzy: </w:t>
      </w:r>
    </w:p>
    <w:p w14:paraId="58BCEF94" w14:textId="1645D875" w:rsidR="00936328" w:rsidRPr="00936328" w:rsidRDefault="00936328" w:rsidP="00936328">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Pr>
          <w:i/>
          <w:iCs/>
          <w:sz w:val="22"/>
          <w:szCs w:val="22"/>
        </w:rPr>
        <w:t>38.31</w:t>
      </w:r>
      <w:r w:rsidR="00422657">
        <w:rPr>
          <w:i/>
          <w:iCs/>
          <w:sz w:val="22"/>
          <w:szCs w:val="22"/>
        </w:rPr>
        <w:t>6</w:t>
      </w:r>
      <w:r>
        <w:rPr>
          <w:i/>
          <w:iCs/>
          <w:sz w:val="22"/>
          <w:szCs w:val="22"/>
        </w:rPr>
        <w:t>.500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33FE637" w14:textId="77777777" w:rsidR="00936328" w:rsidRPr="00936328" w:rsidRDefault="00936328" w:rsidP="00936328">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5146BD">
      <w:pPr>
        <w:widowControl w:val="0"/>
        <w:numPr>
          <w:ilvl w:val="0"/>
          <w:numId w:val="10"/>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6A47ACFF" w14:textId="77777777" w:rsidR="00936328" w:rsidRPr="00936328" w:rsidRDefault="00936328" w:rsidP="00936328">
      <w:pPr>
        <w:spacing w:line="276" w:lineRule="auto"/>
        <w:jc w:val="both"/>
        <w:rPr>
          <w:rFonts w:ascii="Times New Roman" w:hAnsi="Times New Roman" w:cs="Times New Roman"/>
          <w:i/>
          <w:iCs/>
          <w:spacing w:val="-21"/>
        </w:rPr>
      </w:pP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3EBFCD9D" w:rsidR="00936328" w:rsidRPr="00936328" w:rsidRDefault="00936328" w:rsidP="006F2052">
      <w:pPr>
        <w:spacing w:after="0" w:line="240" w:lineRule="auto"/>
        <w:jc w:val="both"/>
        <w:rPr>
          <w:rFonts w:ascii="Times New Roman" w:hAnsi="Times New Roman" w:cs="Times New Roman"/>
          <w:i/>
          <w:iCs/>
        </w:rPr>
      </w:pPr>
      <w:r w:rsidRPr="00936328">
        <w:rPr>
          <w:rFonts w:ascii="Times New Roman" w:eastAsia="Arial Unicode MS" w:hAnsi="Times New Roman" w:cs="Times New Roman"/>
          <w:i/>
          <w:iCs/>
        </w:rPr>
        <w:t xml:space="preserve">Przedmiotem zamówienia jest realizacja zadania: </w:t>
      </w:r>
      <w:r w:rsidR="00BF54E5" w:rsidRPr="00BF54E5">
        <w:rPr>
          <w:rFonts w:ascii="Times New Roman" w:eastAsia="Arial Unicode MS" w:hAnsi="Times New Roman" w:cs="Times New Roman"/>
          <w:b/>
          <w:bCs/>
          <w:i/>
          <w:iCs/>
        </w:rPr>
        <w:t>Inżynier Kontraktu dla zadania</w:t>
      </w:r>
      <w:r w:rsidR="00BF54E5">
        <w:rPr>
          <w:rFonts w:ascii="Times New Roman" w:eastAsia="Arial Unicode MS" w:hAnsi="Times New Roman" w:cs="Times New Roman"/>
          <w:i/>
          <w:iCs/>
        </w:rPr>
        <w:t xml:space="preserve"> </w:t>
      </w:r>
      <w:r w:rsidR="002979B8" w:rsidRPr="002979B8">
        <w:rPr>
          <w:rFonts w:ascii="Times New Roman" w:hAnsi="Times New Roman" w:cs="Times New Roman"/>
          <w:b/>
          <w:bCs/>
          <w:i/>
          <w:iCs/>
        </w:rPr>
        <w:t>„Rozdział kanalizacji i przebudowa wodociągu Pleszew, ul. Stanisława Augusta Poniatowskiego”</w:t>
      </w:r>
      <w:r w:rsidRPr="00936328">
        <w:rPr>
          <w:rFonts w:ascii="Times New Roman" w:hAnsi="Times New Roman" w:cs="Times New Roman"/>
          <w:bCs/>
          <w:i/>
          <w:iCs/>
        </w:rPr>
        <w:t>, n</w:t>
      </w:r>
      <w:r w:rsidRPr="00936328">
        <w:rPr>
          <w:rFonts w:ascii="Times New Roman" w:hAnsi="Times New Roman" w:cs="Times New Roman"/>
          <w:i/>
          <w:iCs/>
        </w:rPr>
        <w:t xml:space="preserve">r sprawy: </w:t>
      </w:r>
      <w:r w:rsidR="00BF54E5">
        <w:rPr>
          <w:rFonts w:ascii="Times New Roman" w:hAnsi="Times New Roman" w:cs="Times New Roman"/>
          <w:i/>
          <w:iCs/>
        </w:rPr>
        <w:t>3</w:t>
      </w:r>
      <w:r w:rsidRPr="00936328">
        <w:rPr>
          <w:rFonts w:ascii="Times New Roman" w:hAnsi="Times New Roman" w:cs="Times New Roman"/>
          <w:i/>
          <w:iCs/>
        </w:rPr>
        <w:t xml:space="preserve"> / ZP / 202</w:t>
      </w:r>
      <w:r>
        <w:rPr>
          <w:rFonts w:ascii="Times New Roman" w:hAnsi="Times New Roman" w:cs="Times New Roman"/>
          <w:i/>
          <w:iCs/>
        </w:rPr>
        <w:t>1</w:t>
      </w:r>
      <w:r w:rsidRPr="00936328">
        <w:rPr>
          <w:rFonts w:ascii="Times New Roman" w:hAnsi="Times New Roman" w:cs="Times New Roman"/>
          <w:i/>
          <w:iCs/>
        </w:rPr>
        <w:t xml:space="preserve"> zwanego w dalszej części umowy „przedmiotem umowy”.</w:t>
      </w:r>
    </w:p>
    <w:p w14:paraId="4C6AA4FE" w14:textId="77777777" w:rsidR="00BF54E5" w:rsidRPr="000D4DD5" w:rsidRDefault="00BF54E5" w:rsidP="000D4DD5">
      <w:pPr>
        <w:spacing w:after="0"/>
        <w:jc w:val="center"/>
        <w:rPr>
          <w:rFonts w:ascii="Times New Roman" w:hAnsi="Times New Roman" w:cs="Times New Roman"/>
          <w:b/>
          <w:bCs/>
          <w:i/>
          <w:iCs/>
        </w:rPr>
      </w:pPr>
      <w:r w:rsidRPr="000D4DD5">
        <w:rPr>
          <w:rFonts w:ascii="Times New Roman" w:hAnsi="Times New Roman" w:cs="Times New Roman"/>
          <w:b/>
          <w:bCs/>
          <w:i/>
          <w:iCs/>
        </w:rPr>
        <w:t>§ 2</w:t>
      </w:r>
    </w:p>
    <w:p w14:paraId="32488D66" w14:textId="77777777" w:rsidR="00BF54E5" w:rsidRPr="000D4DD5" w:rsidRDefault="00BF54E5" w:rsidP="000D4DD5">
      <w:pPr>
        <w:spacing w:after="0"/>
        <w:jc w:val="center"/>
        <w:rPr>
          <w:rFonts w:ascii="Times New Roman" w:hAnsi="Times New Roman" w:cs="Times New Roman"/>
          <w:b/>
          <w:bCs/>
          <w:i/>
          <w:iCs/>
        </w:rPr>
      </w:pPr>
      <w:r w:rsidRPr="000D4DD5">
        <w:rPr>
          <w:rFonts w:ascii="Times New Roman" w:hAnsi="Times New Roman" w:cs="Times New Roman"/>
          <w:b/>
          <w:bCs/>
          <w:i/>
          <w:iCs/>
        </w:rPr>
        <w:t>Zakres Umowy</w:t>
      </w:r>
    </w:p>
    <w:p w14:paraId="246555D4" w14:textId="77777777" w:rsidR="00BF54E5" w:rsidRPr="00BF54E5" w:rsidRDefault="00BF54E5" w:rsidP="005146BD">
      <w:pPr>
        <w:pStyle w:val="Zwykytekst"/>
        <w:numPr>
          <w:ilvl w:val="0"/>
          <w:numId w:val="21"/>
        </w:numPr>
        <w:ind w:left="284" w:hanging="284"/>
        <w:jc w:val="both"/>
        <w:rPr>
          <w:rFonts w:ascii="Times New Roman" w:hAnsi="Times New Roman"/>
          <w:i/>
          <w:iCs/>
          <w:sz w:val="22"/>
          <w:szCs w:val="22"/>
        </w:rPr>
      </w:pPr>
      <w:r w:rsidRPr="00BF54E5">
        <w:rPr>
          <w:rFonts w:ascii="Times New Roman" w:hAnsi="Times New Roman"/>
          <w:i/>
          <w:iCs/>
          <w:sz w:val="22"/>
          <w:szCs w:val="22"/>
        </w:rPr>
        <w:t>Zamawiający zleca w trybie przetargu nieograniczonego, zaś Inżynier Kontraktu przyjmuje na siebie obowiązek wykonania w pełnym zakresie usługi.</w:t>
      </w:r>
    </w:p>
    <w:p w14:paraId="5E9A5C56" w14:textId="7E386DE1" w:rsidR="00BF54E5" w:rsidRPr="00BF54E5" w:rsidRDefault="00BF54E5" w:rsidP="005146BD">
      <w:pPr>
        <w:pStyle w:val="Zwykytekst"/>
        <w:numPr>
          <w:ilvl w:val="0"/>
          <w:numId w:val="21"/>
        </w:numPr>
        <w:ind w:left="284" w:hanging="284"/>
        <w:jc w:val="both"/>
        <w:rPr>
          <w:rFonts w:ascii="Times New Roman" w:hAnsi="Times New Roman"/>
          <w:i/>
          <w:iCs/>
          <w:sz w:val="22"/>
          <w:szCs w:val="22"/>
        </w:rPr>
      </w:pPr>
      <w:r w:rsidRPr="00BF54E5">
        <w:rPr>
          <w:rFonts w:ascii="Times New Roman" w:hAnsi="Times New Roman"/>
          <w:i/>
          <w:iCs/>
          <w:spacing w:val="-7"/>
          <w:sz w:val="22"/>
          <w:szCs w:val="22"/>
        </w:rPr>
        <w:t xml:space="preserve">Zamawiający zleca, a Inżynier Kontraktu przyjmuje </w:t>
      </w:r>
      <w:r w:rsidRPr="00BF54E5">
        <w:rPr>
          <w:rFonts w:ascii="Times New Roman" w:hAnsi="Times New Roman"/>
          <w:i/>
          <w:iCs/>
          <w:sz w:val="22"/>
          <w:szCs w:val="22"/>
        </w:rPr>
        <w:t>zobowiązanie wykonania usługi na warunkach określonych niniejszą umową, zgodnie z pozwoleniami na budowę, dokumentacjami projektowymi</w:t>
      </w:r>
      <w:r w:rsidRPr="00BF54E5">
        <w:rPr>
          <w:rFonts w:ascii="Times New Roman" w:hAnsi="Times New Roman"/>
          <w:i/>
          <w:iCs/>
          <w:spacing w:val="-4"/>
          <w:sz w:val="22"/>
          <w:szCs w:val="22"/>
        </w:rPr>
        <w:t xml:space="preserve">, przepisami techniczno- budowlanymi oraz przepisami bezpieczeństwa i higieny pracy, warunkami technicznymi </w:t>
      </w:r>
      <w:r w:rsidRPr="00BF54E5">
        <w:rPr>
          <w:rFonts w:ascii="Times New Roman" w:hAnsi="Times New Roman"/>
          <w:i/>
          <w:iCs/>
          <w:spacing w:val="-6"/>
          <w:sz w:val="22"/>
          <w:szCs w:val="22"/>
        </w:rPr>
        <w:t xml:space="preserve">wykonania i odbioru robót budowlanych </w:t>
      </w:r>
      <w:r w:rsidRPr="00BF54E5">
        <w:rPr>
          <w:rFonts w:ascii="Times New Roman" w:hAnsi="Times New Roman"/>
          <w:i/>
          <w:iCs/>
          <w:spacing w:val="-7"/>
          <w:sz w:val="22"/>
          <w:szCs w:val="22"/>
        </w:rPr>
        <w:t>oraz ustaleniami Specyfikacji Warunków Zamówienia na usługę objętą niniejszą umową.</w:t>
      </w:r>
    </w:p>
    <w:p w14:paraId="62D54387" w14:textId="77777777" w:rsidR="00BF54E5" w:rsidRPr="00BF54E5" w:rsidRDefault="00BF54E5" w:rsidP="005146BD">
      <w:pPr>
        <w:pStyle w:val="Zwykytekst"/>
        <w:numPr>
          <w:ilvl w:val="0"/>
          <w:numId w:val="21"/>
        </w:numPr>
        <w:ind w:left="284" w:hanging="284"/>
        <w:jc w:val="both"/>
        <w:rPr>
          <w:rFonts w:ascii="Times New Roman" w:hAnsi="Times New Roman"/>
          <w:i/>
          <w:iCs/>
          <w:sz w:val="22"/>
          <w:szCs w:val="22"/>
        </w:rPr>
      </w:pPr>
      <w:r w:rsidRPr="00BF54E5">
        <w:rPr>
          <w:rFonts w:ascii="Times New Roman" w:hAnsi="Times New Roman"/>
          <w:i/>
          <w:iCs/>
          <w:sz w:val="22"/>
          <w:szCs w:val="22"/>
        </w:rPr>
        <w:t>Wszystkie nie ujęte projektem elementy i zakresy robót niezbędne dla realizacji niniejszej umowy, Inżynier Kontraktu zobowiązuje się przyjąć i realizować zgodnie z obowiązującymi: Warunkami technicznymi, wymaganiami Polskich Norm, instrukcjami stosowania i wykonywania dla przyjętych technologii oraz obowiązującymi przepisami.</w:t>
      </w:r>
    </w:p>
    <w:p w14:paraId="2A8C8EA6" w14:textId="00423D7E" w:rsidR="00BF54E5" w:rsidRPr="00BF54E5" w:rsidRDefault="00BF54E5" w:rsidP="005146BD">
      <w:pPr>
        <w:pStyle w:val="Zwykytekst"/>
        <w:numPr>
          <w:ilvl w:val="0"/>
          <w:numId w:val="21"/>
        </w:numPr>
        <w:ind w:left="284" w:hanging="284"/>
        <w:jc w:val="both"/>
        <w:rPr>
          <w:rFonts w:ascii="Times New Roman" w:hAnsi="Times New Roman"/>
          <w:i/>
          <w:iCs/>
          <w:sz w:val="22"/>
          <w:szCs w:val="22"/>
        </w:rPr>
      </w:pPr>
      <w:r w:rsidRPr="00BF54E5">
        <w:rPr>
          <w:rFonts w:ascii="Times New Roman" w:hAnsi="Times New Roman"/>
          <w:i/>
          <w:iCs/>
          <w:sz w:val="22"/>
          <w:szCs w:val="22"/>
        </w:rPr>
        <w:t>Strony zgodnie ustalają, iż nie jest dozwolona zmiana materiałów i technologii związanych z obniżeniem jakości realizowanych elementów obiektu.</w:t>
      </w:r>
    </w:p>
    <w:p w14:paraId="6D4952C4" w14:textId="77777777" w:rsidR="00BF54E5" w:rsidRPr="00BF54E5" w:rsidRDefault="00BF54E5" w:rsidP="005146BD">
      <w:pPr>
        <w:pStyle w:val="Zwykytekst"/>
        <w:numPr>
          <w:ilvl w:val="0"/>
          <w:numId w:val="21"/>
        </w:numPr>
        <w:ind w:left="284" w:hanging="284"/>
        <w:jc w:val="both"/>
        <w:rPr>
          <w:rFonts w:ascii="Times New Roman" w:hAnsi="Times New Roman"/>
          <w:i/>
          <w:iCs/>
          <w:sz w:val="22"/>
          <w:szCs w:val="22"/>
        </w:rPr>
      </w:pPr>
      <w:r w:rsidRPr="00BF54E5">
        <w:rPr>
          <w:rFonts w:ascii="Times New Roman" w:hAnsi="Times New Roman"/>
          <w:i/>
          <w:iCs/>
          <w:sz w:val="22"/>
          <w:szCs w:val="22"/>
        </w:rPr>
        <w:t>Integralne części umowy stanowią:</w:t>
      </w:r>
    </w:p>
    <w:p w14:paraId="30F90897" w14:textId="083DB171" w:rsidR="00BF54E5" w:rsidRPr="00BF54E5" w:rsidRDefault="00BF54E5" w:rsidP="00BF54E5">
      <w:pPr>
        <w:pStyle w:val="Zwykytekst"/>
        <w:ind w:left="284"/>
        <w:jc w:val="both"/>
        <w:rPr>
          <w:rFonts w:ascii="Times New Roman" w:hAnsi="Times New Roman"/>
          <w:i/>
          <w:iCs/>
          <w:sz w:val="22"/>
          <w:szCs w:val="22"/>
        </w:rPr>
      </w:pPr>
      <w:r w:rsidRPr="00BF54E5">
        <w:rPr>
          <w:rFonts w:ascii="Times New Roman" w:hAnsi="Times New Roman"/>
          <w:i/>
          <w:iCs/>
          <w:sz w:val="22"/>
          <w:szCs w:val="22"/>
        </w:rPr>
        <w:t>- specyfikacja warunków zamówienia z załącznikami,</w:t>
      </w:r>
    </w:p>
    <w:p w14:paraId="5CCB452C" w14:textId="77777777" w:rsidR="00BF54E5" w:rsidRPr="00BF54E5" w:rsidRDefault="00BF54E5" w:rsidP="000D4DD5">
      <w:pPr>
        <w:spacing w:after="0"/>
        <w:ind w:left="426" w:hanging="142"/>
        <w:rPr>
          <w:rFonts w:ascii="Times New Roman" w:hAnsi="Times New Roman" w:cs="Times New Roman"/>
          <w:i/>
          <w:iCs/>
        </w:rPr>
      </w:pPr>
      <w:r w:rsidRPr="00BF54E5">
        <w:rPr>
          <w:rFonts w:ascii="Times New Roman" w:hAnsi="Times New Roman" w:cs="Times New Roman"/>
          <w:i/>
          <w:iCs/>
        </w:rPr>
        <w:t>- oferta Inżyniera Kontraktu,</w:t>
      </w:r>
    </w:p>
    <w:p w14:paraId="7D298B49" w14:textId="77777777" w:rsidR="00BF54E5" w:rsidRPr="00BF54E5" w:rsidRDefault="00BF54E5" w:rsidP="000D4DD5">
      <w:pPr>
        <w:spacing w:after="0"/>
        <w:ind w:left="426" w:hanging="142"/>
        <w:jc w:val="both"/>
        <w:rPr>
          <w:rFonts w:ascii="Times New Roman" w:hAnsi="Times New Roman" w:cs="Times New Roman"/>
          <w:i/>
          <w:iCs/>
        </w:rPr>
      </w:pPr>
      <w:r w:rsidRPr="00BF54E5">
        <w:rPr>
          <w:rFonts w:ascii="Times New Roman" w:hAnsi="Times New Roman" w:cs="Times New Roman"/>
          <w:i/>
          <w:iCs/>
        </w:rPr>
        <w:t>- polisa ubezpieczenia Inżyniera Kontraktu od odpowiedzialności cywilnej w zakresie prowadzonej działalności w wysokości minimum 100.000,00 PLN.</w:t>
      </w:r>
    </w:p>
    <w:p w14:paraId="3DD17BB6" w14:textId="05115663" w:rsidR="00BF54E5" w:rsidRPr="00BF54E5" w:rsidRDefault="00BF54E5" w:rsidP="000D4DD5">
      <w:pPr>
        <w:spacing w:after="0"/>
        <w:ind w:left="284" w:right="252" w:hanging="284"/>
        <w:jc w:val="both"/>
        <w:rPr>
          <w:rFonts w:ascii="Times New Roman" w:hAnsi="Times New Roman" w:cs="Times New Roman"/>
          <w:i/>
          <w:iCs/>
        </w:rPr>
      </w:pPr>
      <w:r w:rsidRPr="00BF54E5">
        <w:rPr>
          <w:rFonts w:ascii="Times New Roman" w:hAnsi="Times New Roman" w:cs="Times New Roman"/>
          <w:i/>
          <w:iCs/>
        </w:rPr>
        <w:t>6. Zobowiązania Inżyniera Kontraktu zawarte w ofercie wprowadza się do niniejszej umowy w zakresie w jakim nie są sprzeczne z niniejszą umową oraz wymogami  Ustawy z dnia 7 lipca 1994 r., Prawo budowlane (Dz. U. z 1994 r. Nr 89, poz. 414, z późniejszymi zmianami).</w:t>
      </w:r>
    </w:p>
    <w:p w14:paraId="62CCE881" w14:textId="77777777" w:rsidR="00BF54E5" w:rsidRPr="000D4DD5" w:rsidRDefault="00BF54E5" w:rsidP="00BF54E5">
      <w:pPr>
        <w:pStyle w:val="Tekstpodstawowy"/>
        <w:tabs>
          <w:tab w:val="left" w:pos="375"/>
        </w:tabs>
        <w:jc w:val="center"/>
        <w:rPr>
          <w:rFonts w:ascii="Times New Roman" w:hAnsi="Times New Roman"/>
          <w:b/>
          <w:i/>
          <w:iCs/>
          <w:sz w:val="22"/>
          <w:szCs w:val="22"/>
        </w:rPr>
      </w:pPr>
      <w:r w:rsidRPr="000D4DD5">
        <w:rPr>
          <w:rFonts w:ascii="Times New Roman" w:hAnsi="Times New Roman"/>
          <w:b/>
          <w:i/>
          <w:iCs/>
          <w:sz w:val="22"/>
          <w:szCs w:val="22"/>
        </w:rPr>
        <w:t>§3</w:t>
      </w:r>
    </w:p>
    <w:p w14:paraId="6A007C8B" w14:textId="77777777" w:rsidR="00BF54E5" w:rsidRPr="000D4DD5" w:rsidRDefault="00BF54E5" w:rsidP="00BF54E5">
      <w:pPr>
        <w:pStyle w:val="Tekstpodstawowy"/>
        <w:tabs>
          <w:tab w:val="left" w:pos="375"/>
        </w:tabs>
        <w:jc w:val="center"/>
        <w:rPr>
          <w:rFonts w:ascii="Times New Roman" w:hAnsi="Times New Roman"/>
          <w:b/>
          <w:i/>
          <w:iCs/>
          <w:sz w:val="22"/>
          <w:szCs w:val="22"/>
        </w:rPr>
      </w:pPr>
      <w:r w:rsidRPr="000D4DD5">
        <w:rPr>
          <w:rFonts w:ascii="Times New Roman" w:hAnsi="Times New Roman"/>
          <w:b/>
          <w:i/>
          <w:iCs/>
          <w:sz w:val="22"/>
          <w:szCs w:val="22"/>
        </w:rPr>
        <w:t xml:space="preserve">Terminy wykonania usługi </w:t>
      </w:r>
    </w:p>
    <w:p w14:paraId="2FB6DEFA" w14:textId="77777777" w:rsidR="00BF54E5" w:rsidRPr="00BF54E5" w:rsidRDefault="00BF54E5" w:rsidP="005146BD">
      <w:pPr>
        <w:pStyle w:val="Tekstpodstawowy"/>
        <w:numPr>
          <w:ilvl w:val="0"/>
          <w:numId w:val="17"/>
        </w:numPr>
        <w:tabs>
          <w:tab w:val="clear" w:pos="720"/>
          <w:tab w:val="num" w:pos="284"/>
        </w:tabs>
        <w:ind w:left="284" w:hanging="284"/>
        <w:jc w:val="left"/>
        <w:rPr>
          <w:rFonts w:ascii="Times New Roman" w:hAnsi="Times New Roman"/>
          <w:bCs/>
          <w:i/>
          <w:iCs/>
          <w:sz w:val="22"/>
          <w:szCs w:val="22"/>
        </w:rPr>
      </w:pPr>
      <w:r w:rsidRPr="00BF54E5">
        <w:rPr>
          <w:rFonts w:ascii="Times New Roman" w:hAnsi="Times New Roman"/>
          <w:bCs/>
          <w:i/>
          <w:iCs/>
          <w:sz w:val="22"/>
          <w:szCs w:val="22"/>
        </w:rPr>
        <w:t>Strony ustalają następujące terminy realizacji usługi</w:t>
      </w:r>
    </w:p>
    <w:p w14:paraId="1594E7AD" w14:textId="77777777" w:rsidR="00BF54E5" w:rsidRPr="00BF54E5" w:rsidRDefault="00BF54E5" w:rsidP="00BF54E5">
      <w:pPr>
        <w:pStyle w:val="Tekstpodstawowy"/>
        <w:tabs>
          <w:tab w:val="num" w:pos="284"/>
        </w:tabs>
        <w:ind w:left="284"/>
        <w:rPr>
          <w:rFonts w:ascii="Times New Roman" w:hAnsi="Times New Roman"/>
          <w:bCs/>
          <w:i/>
          <w:iCs/>
          <w:sz w:val="22"/>
          <w:szCs w:val="22"/>
        </w:rPr>
      </w:pPr>
      <w:r w:rsidRPr="00BF54E5">
        <w:rPr>
          <w:rFonts w:ascii="Times New Roman" w:hAnsi="Times New Roman"/>
          <w:bCs/>
          <w:i/>
          <w:iCs/>
          <w:sz w:val="22"/>
          <w:szCs w:val="22"/>
        </w:rPr>
        <w:t>1.1. Rozpoczęcie usługi Inżyniera Kontraktu - w dniu podpisania umowy przez obie strony.</w:t>
      </w:r>
    </w:p>
    <w:p w14:paraId="0C889CEF" w14:textId="582E301E" w:rsidR="00BF54E5" w:rsidRPr="00BF54E5" w:rsidRDefault="00BF54E5" w:rsidP="00BF54E5">
      <w:pPr>
        <w:pStyle w:val="Tekstpodstawowy"/>
        <w:tabs>
          <w:tab w:val="num" w:pos="284"/>
        </w:tabs>
        <w:ind w:left="284"/>
        <w:rPr>
          <w:rFonts w:ascii="Times New Roman" w:hAnsi="Times New Roman"/>
          <w:bCs/>
          <w:i/>
          <w:iCs/>
          <w:sz w:val="22"/>
          <w:szCs w:val="22"/>
        </w:rPr>
      </w:pPr>
      <w:r w:rsidRPr="00BF54E5">
        <w:rPr>
          <w:rFonts w:ascii="Times New Roman" w:hAnsi="Times New Roman"/>
          <w:bCs/>
          <w:i/>
          <w:iCs/>
          <w:sz w:val="22"/>
          <w:szCs w:val="22"/>
        </w:rPr>
        <w:t xml:space="preserve">1.2. Zakończenie usługi Inżyniera Kontraktu - </w:t>
      </w:r>
      <w:r w:rsidR="000D4DD5">
        <w:rPr>
          <w:rFonts w:ascii="Times New Roman" w:hAnsi="Times New Roman"/>
          <w:bCs/>
          <w:i/>
          <w:iCs/>
          <w:sz w:val="22"/>
          <w:szCs w:val="22"/>
        </w:rPr>
        <w:t>9</w:t>
      </w:r>
      <w:r w:rsidRPr="00BF54E5">
        <w:rPr>
          <w:rFonts w:ascii="Times New Roman" w:hAnsi="Times New Roman"/>
          <w:i/>
          <w:iCs/>
          <w:sz w:val="22"/>
          <w:szCs w:val="22"/>
        </w:rPr>
        <w:t xml:space="preserve"> tygodni od daty </w:t>
      </w:r>
      <w:r w:rsidR="000D4DD5">
        <w:rPr>
          <w:rFonts w:ascii="Times New Roman" w:hAnsi="Times New Roman"/>
          <w:i/>
          <w:iCs/>
          <w:sz w:val="22"/>
          <w:szCs w:val="22"/>
        </w:rPr>
        <w:t>podpisania umowy</w:t>
      </w:r>
      <w:r w:rsidRPr="00BF54E5">
        <w:rPr>
          <w:rFonts w:ascii="Times New Roman" w:hAnsi="Times New Roman"/>
          <w:i/>
          <w:iCs/>
          <w:sz w:val="22"/>
          <w:szCs w:val="22"/>
        </w:rPr>
        <w:t>.</w:t>
      </w:r>
    </w:p>
    <w:p w14:paraId="6FF9426E" w14:textId="77777777" w:rsidR="00BF54E5" w:rsidRPr="00BF54E5" w:rsidRDefault="00BF54E5" w:rsidP="00BF54E5">
      <w:pPr>
        <w:pStyle w:val="Tekstpodstawowy"/>
        <w:tabs>
          <w:tab w:val="left" w:pos="0"/>
        </w:tabs>
        <w:rPr>
          <w:rFonts w:ascii="Times New Roman" w:hAnsi="Times New Roman"/>
          <w:i/>
          <w:iCs/>
          <w:sz w:val="22"/>
          <w:szCs w:val="22"/>
        </w:rPr>
      </w:pPr>
      <w:r w:rsidRPr="00BF54E5">
        <w:rPr>
          <w:rFonts w:ascii="Times New Roman" w:hAnsi="Times New Roman"/>
          <w:i/>
          <w:iCs/>
          <w:sz w:val="22"/>
          <w:szCs w:val="22"/>
        </w:rPr>
        <w:t xml:space="preserve">2. Termin ustalony w ust. 1pkt. 1)i pkt. 2) może ulec zmianie, tylko w wyjątkowych przypadkach: </w:t>
      </w:r>
    </w:p>
    <w:p w14:paraId="48766C59" w14:textId="50CB33AE" w:rsidR="00BF54E5" w:rsidRPr="00BF54E5" w:rsidRDefault="00BF54E5" w:rsidP="00BF54E5">
      <w:pPr>
        <w:pStyle w:val="Tekstpodstawowy"/>
        <w:tabs>
          <w:tab w:val="left" w:pos="709"/>
        </w:tabs>
        <w:ind w:left="709" w:hanging="425"/>
        <w:rPr>
          <w:rFonts w:ascii="Times New Roman" w:hAnsi="Times New Roman"/>
          <w:i/>
          <w:iCs/>
          <w:sz w:val="22"/>
          <w:szCs w:val="22"/>
        </w:rPr>
      </w:pPr>
      <w:r w:rsidRPr="00BF54E5">
        <w:rPr>
          <w:rFonts w:ascii="Times New Roman" w:hAnsi="Times New Roman"/>
          <w:i/>
          <w:iCs/>
          <w:sz w:val="22"/>
          <w:szCs w:val="22"/>
        </w:rPr>
        <w:lastRenderedPageBreak/>
        <w:t>2.1. Przedłużenia terminu zakończenia umowy o czas opóźnienia, jeśli opóźnienie to wynika z przyczyn leżących po stronie Wykonawc</w:t>
      </w:r>
      <w:r w:rsidR="000D4DD5">
        <w:rPr>
          <w:rFonts w:ascii="Times New Roman" w:hAnsi="Times New Roman"/>
          <w:i/>
          <w:iCs/>
          <w:sz w:val="22"/>
          <w:szCs w:val="22"/>
        </w:rPr>
        <w:t>y</w:t>
      </w:r>
      <w:r w:rsidRPr="00BF54E5">
        <w:rPr>
          <w:rFonts w:ascii="Times New Roman" w:hAnsi="Times New Roman"/>
          <w:i/>
          <w:iCs/>
          <w:sz w:val="22"/>
          <w:szCs w:val="22"/>
        </w:rPr>
        <w:t xml:space="preserve"> zada</w:t>
      </w:r>
      <w:r w:rsidR="000D4DD5">
        <w:rPr>
          <w:rFonts w:ascii="Times New Roman" w:hAnsi="Times New Roman"/>
          <w:i/>
          <w:iCs/>
          <w:sz w:val="22"/>
          <w:szCs w:val="22"/>
        </w:rPr>
        <w:t>nia</w:t>
      </w:r>
      <w:r w:rsidRPr="00BF54E5">
        <w:rPr>
          <w:rFonts w:ascii="Times New Roman" w:hAnsi="Times New Roman"/>
          <w:i/>
          <w:iCs/>
          <w:sz w:val="22"/>
          <w:szCs w:val="22"/>
        </w:rPr>
        <w:t xml:space="preserve"> inwestycyjn</w:t>
      </w:r>
      <w:r w:rsidR="000D4DD5">
        <w:rPr>
          <w:rFonts w:ascii="Times New Roman" w:hAnsi="Times New Roman"/>
          <w:i/>
          <w:iCs/>
          <w:sz w:val="22"/>
          <w:szCs w:val="22"/>
        </w:rPr>
        <w:t>ego</w:t>
      </w:r>
      <w:r w:rsidRPr="00BF54E5">
        <w:rPr>
          <w:rFonts w:ascii="Times New Roman" w:hAnsi="Times New Roman"/>
          <w:i/>
          <w:iCs/>
          <w:sz w:val="22"/>
          <w:szCs w:val="22"/>
        </w:rPr>
        <w:t xml:space="preserve"> opisan</w:t>
      </w:r>
      <w:r w:rsidR="000D4DD5">
        <w:rPr>
          <w:rFonts w:ascii="Times New Roman" w:hAnsi="Times New Roman"/>
          <w:i/>
          <w:iCs/>
          <w:sz w:val="22"/>
          <w:szCs w:val="22"/>
        </w:rPr>
        <w:t>ego</w:t>
      </w:r>
      <w:r w:rsidRPr="00BF54E5">
        <w:rPr>
          <w:rFonts w:ascii="Times New Roman" w:hAnsi="Times New Roman"/>
          <w:i/>
          <w:iCs/>
          <w:sz w:val="22"/>
          <w:szCs w:val="22"/>
        </w:rPr>
        <w:t xml:space="preserve"> w </w:t>
      </w:r>
      <w:r w:rsidRPr="00BF54E5">
        <w:rPr>
          <w:rFonts w:ascii="Times New Roman" w:hAnsi="Times New Roman"/>
          <w:bCs/>
          <w:i/>
          <w:iCs/>
          <w:sz w:val="22"/>
          <w:szCs w:val="22"/>
        </w:rPr>
        <w:t xml:space="preserve">§1 niniejszej umowy, z </w:t>
      </w:r>
      <w:r w:rsidRPr="00BF54E5">
        <w:rPr>
          <w:rFonts w:ascii="Times New Roman" w:hAnsi="Times New Roman"/>
          <w:i/>
          <w:iCs/>
          <w:sz w:val="22"/>
          <w:szCs w:val="22"/>
        </w:rPr>
        <w:t>którym Zamawiający zawarł odrębn</w:t>
      </w:r>
      <w:r w:rsidR="000D4DD5">
        <w:rPr>
          <w:rFonts w:ascii="Times New Roman" w:hAnsi="Times New Roman"/>
          <w:i/>
          <w:iCs/>
          <w:sz w:val="22"/>
          <w:szCs w:val="22"/>
        </w:rPr>
        <w:t>ą</w:t>
      </w:r>
      <w:r w:rsidRPr="00BF54E5">
        <w:rPr>
          <w:rFonts w:ascii="Times New Roman" w:hAnsi="Times New Roman"/>
          <w:i/>
          <w:iCs/>
          <w:sz w:val="22"/>
          <w:szCs w:val="22"/>
        </w:rPr>
        <w:t xml:space="preserve"> umow</w:t>
      </w:r>
      <w:r w:rsidR="000D4DD5">
        <w:rPr>
          <w:rFonts w:ascii="Times New Roman" w:hAnsi="Times New Roman"/>
          <w:i/>
          <w:iCs/>
          <w:sz w:val="22"/>
          <w:szCs w:val="22"/>
        </w:rPr>
        <w:t>ę</w:t>
      </w:r>
      <w:r w:rsidRPr="00BF54E5">
        <w:rPr>
          <w:rFonts w:ascii="Times New Roman" w:hAnsi="Times New Roman"/>
          <w:i/>
          <w:iCs/>
          <w:sz w:val="22"/>
          <w:szCs w:val="22"/>
        </w:rPr>
        <w:t xml:space="preserve"> i jeżeli takie opóźnienie (bez winy Zamawiającego) będzie miało wpływ na wykonanie przedmiotu umowy.</w:t>
      </w:r>
    </w:p>
    <w:p w14:paraId="02276BE0" w14:textId="77777777" w:rsidR="00BF54E5" w:rsidRPr="00BF54E5" w:rsidRDefault="00BF54E5" w:rsidP="00BF54E5">
      <w:pPr>
        <w:pStyle w:val="Tekstpodstawowy"/>
        <w:ind w:firstLine="284"/>
        <w:rPr>
          <w:rFonts w:ascii="Times New Roman" w:hAnsi="Times New Roman"/>
          <w:i/>
          <w:iCs/>
          <w:sz w:val="22"/>
          <w:szCs w:val="22"/>
        </w:rPr>
      </w:pPr>
      <w:r w:rsidRPr="00BF54E5">
        <w:rPr>
          <w:rFonts w:ascii="Times New Roman" w:hAnsi="Times New Roman"/>
          <w:i/>
          <w:iCs/>
          <w:sz w:val="22"/>
          <w:szCs w:val="22"/>
        </w:rPr>
        <w:t xml:space="preserve">2.2. Wstrzymania a następnie wznowienia robót, ze względu na: </w:t>
      </w:r>
    </w:p>
    <w:p w14:paraId="3D62262D" w14:textId="77777777"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możliwości zajścia okoliczności opisanych w art. 36a ustawy Prawo budowlane,</w:t>
      </w:r>
    </w:p>
    <w:p w14:paraId="795F4FDB" w14:textId="77777777"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oczekiwanie Zleceniodawcy na ewentualnie wymagane przez Instytucje Programu Operacyjnego Infrastruktura i Środowisko niezbędne dodatkowe opinie, decyzje organów,</w:t>
      </w:r>
    </w:p>
    <w:p w14:paraId="58878EA6" w14:textId="77777777"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przedłużenie procedury przetargowej z Wykonawcami poszczególnych zadań inwestycyjnych,</w:t>
      </w:r>
    </w:p>
    <w:p w14:paraId="63786D84" w14:textId="77777777"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 xml:space="preserve">uwarunkowania społeczne (protesty, listy, petycje, itp.), </w:t>
      </w:r>
    </w:p>
    <w:p w14:paraId="1E0E3A6B" w14:textId="42F38B03"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 xml:space="preserve">wynikła w toku budowy konieczność prowadzenia dodatkowych uzgodnień z właścicielami urządzeń obcych lub właścicielami nieruchomości, </w:t>
      </w:r>
    </w:p>
    <w:p w14:paraId="22E3F011" w14:textId="77777777"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istotne do wykonania przedmiotu umowy roboty dodatkowe, których nie można było przewidzieć w dniu zawarcia umowy,</w:t>
      </w:r>
    </w:p>
    <w:p w14:paraId="1D7D83CF" w14:textId="1428C2A4" w:rsidR="00BF54E5" w:rsidRPr="00BF54E5" w:rsidRDefault="00BF54E5" w:rsidP="005146BD">
      <w:pPr>
        <w:pStyle w:val="Tekstpodstawowy"/>
        <w:numPr>
          <w:ilvl w:val="0"/>
          <w:numId w:val="22"/>
        </w:numPr>
        <w:tabs>
          <w:tab w:val="left" w:pos="1134"/>
        </w:tabs>
        <w:ind w:left="1134" w:hanging="425"/>
        <w:rPr>
          <w:rFonts w:ascii="Times New Roman" w:hAnsi="Times New Roman"/>
          <w:i/>
          <w:iCs/>
          <w:sz w:val="22"/>
          <w:szCs w:val="22"/>
        </w:rPr>
      </w:pPr>
      <w:r w:rsidRPr="00BF54E5">
        <w:rPr>
          <w:rFonts w:ascii="Times New Roman" w:hAnsi="Times New Roman"/>
          <w:i/>
          <w:iCs/>
          <w:sz w:val="22"/>
          <w:szCs w:val="22"/>
        </w:rPr>
        <w:t>konieczność prowadzenia dodatkowych uzgodnień z właścicielami nieruchomości z uwagi na zmiany stanu prawnego nieruchomości przewidzianych pod inwestycje, zaistniałe w toku budowy,</w:t>
      </w:r>
    </w:p>
    <w:p w14:paraId="7336688C" w14:textId="77777777" w:rsidR="00BF54E5" w:rsidRPr="00BF54E5" w:rsidRDefault="00BF54E5" w:rsidP="00BF54E5">
      <w:pPr>
        <w:pStyle w:val="Tekstpodstawowy"/>
        <w:ind w:left="709" w:hanging="425"/>
        <w:rPr>
          <w:rFonts w:ascii="Times New Roman" w:hAnsi="Times New Roman"/>
          <w:i/>
          <w:iCs/>
          <w:sz w:val="22"/>
          <w:szCs w:val="22"/>
        </w:rPr>
      </w:pPr>
      <w:r w:rsidRPr="00BF54E5">
        <w:rPr>
          <w:rFonts w:ascii="Times New Roman" w:hAnsi="Times New Roman"/>
          <w:i/>
          <w:iCs/>
          <w:sz w:val="22"/>
          <w:szCs w:val="22"/>
        </w:rPr>
        <w:t xml:space="preserve">2.3 Inżynier Kontraktu nie będzie miał prawa do przedłużenia terminu zakończenia umowy jeśli przedłużenie terminu wynika z przyczyn leżących po stronie Inżyniera Kontraktu. </w:t>
      </w:r>
    </w:p>
    <w:p w14:paraId="0955C696" w14:textId="77777777" w:rsidR="00BF54E5" w:rsidRPr="00BF54E5" w:rsidRDefault="00BF54E5" w:rsidP="00BF54E5">
      <w:pPr>
        <w:pStyle w:val="Tekstpodstawowy"/>
        <w:ind w:left="284" w:hanging="284"/>
        <w:rPr>
          <w:rFonts w:ascii="Times New Roman" w:hAnsi="Times New Roman"/>
          <w:bCs/>
          <w:i/>
          <w:iCs/>
          <w:sz w:val="22"/>
          <w:szCs w:val="22"/>
        </w:rPr>
      </w:pPr>
      <w:r w:rsidRPr="00BF54E5">
        <w:rPr>
          <w:rFonts w:ascii="Times New Roman" w:hAnsi="Times New Roman"/>
          <w:bCs/>
          <w:i/>
          <w:iCs/>
          <w:sz w:val="22"/>
          <w:szCs w:val="22"/>
        </w:rPr>
        <w:t>3. Inżynier Kontraktu obowiązany jest zakończyć usługę po wydaniu Świadectwa Wykonania dla kontraktu na roboty i zatwierdzeniu przez Zamawiającego Raportu Końcowego.</w:t>
      </w:r>
    </w:p>
    <w:p w14:paraId="1310B50B" w14:textId="77777777" w:rsidR="00BF54E5" w:rsidRPr="000D4DD5" w:rsidRDefault="00BF54E5" w:rsidP="000D4DD5">
      <w:pPr>
        <w:spacing w:after="0" w:line="100" w:lineRule="atLeast"/>
        <w:jc w:val="center"/>
        <w:rPr>
          <w:rFonts w:ascii="Times New Roman" w:hAnsi="Times New Roman" w:cs="Times New Roman"/>
          <w:b/>
          <w:i/>
          <w:iCs/>
        </w:rPr>
      </w:pPr>
      <w:r w:rsidRPr="000D4DD5">
        <w:rPr>
          <w:rFonts w:ascii="Times New Roman" w:hAnsi="Times New Roman" w:cs="Times New Roman"/>
          <w:b/>
          <w:i/>
          <w:iCs/>
        </w:rPr>
        <w:t>§ 4</w:t>
      </w:r>
    </w:p>
    <w:p w14:paraId="02FE183A" w14:textId="77777777" w:rsidR="00BF54E5" w:rsidRPr="000D4DD5" w:rsidRDefault="00BF54E5" w:rsidP="000D4DD5">
      <w:pPr>
        <w:spacing w:after="0" w:line="100" w:lineRule="atLeast"/>
        <w:jc w:val="center"/>
        <w:rPr>
          <w:rFonts w:ascii="Times New Roman" w:hAnsi="Times New Roman" w:cs="Times New Roman"/>
          <w:b/>
          <w:i/>
          <w:iCs/>
        </w:rPr>
      </w:pPr>
      <w:r w:rsidRPr="000D4DD5">
        <w:rPr>
          <w:rFonts w:ascii="Times New Roman" w:hAnsi="Times New Roman" w:cs="Times New Roman"/>
          <w:b/>
          <w:i/>
          <w:iCs/>
        </w:rPr>
        <w:t>Przedstawiciele stron w sprawach umowy</w:t>
      </w:r>
    </w:p>
    <w:p w14:paraId="68F42982" w14:textId="77777777" w:rsidR="00BF54E5" w:rsidRPr="00BF54E5" w:rsidRDefault="00BF54E5" w:rsidP="005146BD">
      <w:pPr>
        <w:widowControl w:val="0"/>
        <w:numPr>
          <w:ilvl w:val="0"/>
          <w:numId w:val="15"/>
        </w:numPr>
        <w:suppressAutoHyphens/>
        <w:spacing w:after="0" w:line="100" w:lineRule="atLeast"/>
        <w:jc w:val="both"/>
        <w:rPr>
          <w:rFonts w:ascii="Times New Roman" w:hAnsi="Times New Roman" w:cs="Times New Roman"/>
          <w:i/>
          <w:iCs/>
          <w:color w:val="000000"/>
        </w:rPr>
      </w:pPr>
      <w:r w:rsidRPr="00BF54E5">
        <w:rPr>
          <w:rFonts w:ascii="Times New Roman" w:hAnsi="Times New Roman" w:cs="Times New Roman"/>
          <w:i/>
          <w:iCs/>
          <w:color w:val="000000"/>
        </w:rPr>
        <w:t>Przedstawicielem Inżyniera Kontraktu w sprawach związanych z realizacją umowy jest:</w:t>
      </w:r>
    </w:p>
    <w:p w14:paraId="79E94228" w14:textId="77777777" w:rsidR="00BF54E5" w:rsidRPr="00BF54E5" w:rsidRDefault="00BF54E5" w:rsidP="000D4DD5">
      <w:pPr>
        <w:spacing w:after="0" w:line="100" w:lineRule="atLeast"/>
        <w:ind w:left="283"/>
        <w:jc w:val="both"/>
        <w:rPr>
          <w:rFonts w:ascii="Times New Roman" w:hAnsi="Times New Roman" w:cs="Times New Roman"/>
          <w:i/>
          <w:iCs/>
          <w:color w:val="000000"/>
        </w:rPr>
      </w:pPr>
      <w:r w:rsidRPr="00BF54E5">
        <w:rPr>
          <w:rFonts w:ascii="Times New Roman" w:hAnsi="Times New Roman" w:cs="Times New Roman"/>
          <w:bCs/>
          <w:i/>
          <w:iCs/>
          <w:color w:val="000000"/>
        </w:rPr>
        <w:t>1.1. Pan/i ……………</w:t>
      </w:r>
    </w:p>
    <w:p w14:paraId="049BF8E3" w14:textId="77777777" w:rsidR="00BF54E5" w:rsidRPr="00BF54E5" w:rsidRDefault="00BF54E5" w:rsidP="00BF54E5">
      <w:pPr>
        <w:pStyle w:val="WW-Tekstpodstawowywcity2"/>
        <w:ind w:left="0" w:firstLine="709"/>
        <w:jc w:val="left"/>
        <w:rPr>
          <w:rFonts w:ascii="Times New Roman" w:hAnsi="Times New Roman"/>
          <w:i/>
          <w:iCs/>
          <w:color w:val="000000"/>
          <w:sz w:val="22"/>
          <w:szCs w:val="22"/>
        </w:rPr>
      </w:pPr>
      <w:r w:rsidRPr="00BF54E5">
        <w:rPr>
          <w:rFonts w:ascii="Times New Roman" w:hAnsi="Times New Roman"/>
          <w:i/>
          <w:iCs/>
          <w:color w:val="000000"/>
          <w:sz w:val="22"/>
          <w:szCs w:val="22"/>
        </w:rPr>
        <w:t xml:space="preserve">Adres: </w:t>
      </w:r>
    </w:p>
    <w:p w14:paraId="6EA7D5C8" w14:textId="77777777" w:rsidR="00BF54E5" w:rsidRPr="00BF54E5" w:rsidRDefault="00BF54E5" w:rsidP="000D4DD5">
      <w:pPr>
        <w:spacing w:after="0" w:line="100" w:lineRule="atLeast"/>
        <w:ind w:firstLine="709"/>
        <w:jc w:val="both"/>
        <w:rPr>
          <w:rFonts w:ascii="Times New Roman" w:hAnsi="Times New Roman" w:cs="Times New Roman"/>
          <w:i/>
          <w:iCs/>
          <w:color w:val="000000"/>
        </w:rPr>
      </w:pPr>
      <w:r w:rsidRPr="00BF54E5">
        <w:rPr>
          <w:rFonts w:ascii="Times New Roman" w:hAnsi="Times New Roman" w:cs="Times New Roman"/>
          <w:i/>
          <w:iCs/>
          <w:color w:val="000000"/>
        </w:rPr>
        <w:t xml:space="preserve">tel. </w:t>
      </w:r>
    </w:p>
    <w:p w14:paraId="37C15823" w14:textId="77777777" w:rsidR="00BF54E5" w:rsidRPr="00BF54E5" w:rsidRDefault="00BF54E5" w:rsidP="005146BD">
      <w:pPr>
        <w:widowControl w:val="0"/>
        <w:numPr>
          <w:ilvl w:val="0"/>
          <w:numId w:val="15"/>
        </w:numPr>
        <w:autoSpaceDE w:val="0"/>
        <w:autoSpaceDN w:val="0"/>
        <w:adjustRightInd w:val="0"/>
        <w:spacing w:after="0" w:line="100" w:lineRule="atLeast"/>
        <w:jc w:val="both"/>
        <w:rPr>
          <w:rFonts w:ascii="Times New Roman" w:hAnsi="Times New Roman" w:cs="Times New Roman"/>
          <w:i/>
          <w:iCs/>
          <w:color w:val="000000"/>
        </w:rPr>
      </w:pPr>
      <w:r w:rsidRPr="00BF54E5">
        <w:rPr>
          <w:rFonts w:ascii="Times New Roman" w:hAnsi="Times New Roman" w:cs="Times New Roman"/>
          <w:i/>
          <w:iCs/>
          <w:color w:val="000000"/>
        </w:rPr>
        <w:t xml:space="preserve">Przedstawicielem Zamawiającego w sprawach związanych z realizacją umowy jest: </w:t>
      </w:r>
    </w:p>
    <w:p w14:paraId="0F5F0192" w14:textId="77777777" w:rsidR="00BF54E5" w:rsidRPr="00BF54E5" w:rsidRDefault="00BF54E5" w:rsidP="000D4DD5">
      <w:pPr>
        <w:spacing w:after="0" w:line="100" w:lineRule="atLeast"/>
        <w:ind w:left="283"/>
        <w:jc w:val="both"/>
        <w:rPr>
          <w:rFonts w:ascii="Times New Roman" w:hAnsi="Times New Roman" w:cs="Times New Roman"/>
          <w:i/>
          <w:iCs/>
          <w:color w:val="000000"/>
        </w:rPr>
      </w:pPr>
      <w:r w:rsidRPr="00BF54E5">
        <w:rPr>
          <w:rFonts w:ascii="Times New Roman" w:hAnsi="Times New Roman" w:cs="Times New Roman"/>
          <w:bCs/>
          <w:i/>
          <w:iCs/>
          <w:color w:val="000000"/>
        </w:rPr>
        <w:t>2.1.Pani Małgorzata Urban – Kierownik Jednostki Realizującej Projekt</w:t>
      </w:r>
    </w:p>
    <w:p w14:paraId="4ACC031F" w14:textId="77777777" w:rsidR="00BF54E5" w:rsidRPr="00BF54E5" w:rsidRDefault="00BF54E5" w:rsidP="00BF54E5">
      <w:pPr>
        <w:pStyle w:val="WW-Tekstpodstawowywcity2"/>
        <w:ind w:left="0" w:firstLine="709"/>
        <w:rPr>
          <w:rFonts w:ascii="Times New Roman" w:hAnsi="Times New Roman"/>
          <w:i/>
          <w:iCs/>
          <w:color w:val="000000"/>
          <w:sz w:val="22"/>
          <w:szCs w:val="22"/>
        </w:rPr>
      </w:pPr>
      <w:r w:rsidRPr="00BF54E5">
        <w:rPr>
          <w:rFonts w:ascii="Times New Roman" w:hAnsi="Times New Roman"/>
          <w:i/>
          <w:iCs/>
          <w:color w:val="000000"/>
          <w:sz w:val="22"/>
          <w:szCs w:val="22"/>
        </w:rPr>
        <w:t>tel. (62) 74-12-326 fax. (62) 74-12-332</w:t>
      </w:r>
    </w:p>
    <w:p w14:paraId="0FA0A83D" w14:textId="77777777" w:rsidR="00BF54E5" w:rsidRPr="000D4DD5" w:rsidRDefault="00BF54E5" w:rsidP="000D4DD5">
      <w:pPr>
        <w:spacing w:after="0" w:line="100" w:lineRule="atLeast"/>
        <w:ind w:left="-40"/>
        <w:jc w:val="center"/>
        <w:rPr>
          <w:rFonts w:ascii="Times New Roman" w:hAnsi="Times New Roman" w:cs="Times New Roman"/>
          <w:b/>
          <w:i/>
          <w:iCs/>
        </w:rPr>
      </w:pPr>
      <w:r w:rsidRPr="000D4DD5">
        <w:rPr>
          <w:rFonts w:ascii="Times New Roman" w:hAnsi="Times New Roman" w:cs="Times New Roman"/>
          <w:b/>
          <w:i/>
          <w:iCs/>
        </w:rPr>
        <w:t>§ 5</w:t>
      </w:r>
    </w:p>
    <w:p w14:paraId="2162D5D3" w14:textId="77777777" w:rsidR="00BF54E5" w:rsidRPr="000D4DD5" w:rsidRDefault="00BF54E5" w:rsidP="000D4DD5">
      <w:pPr>
        <w:spacing w:after="0" w:line="100" w:lineRule="atLeast"/>
        <w:ind w:left="-40"/>
        <w:jc w:val="center"/>
        <w:rPr>
          <w:rFonts w:ascii="Times New Roman" w:hAnsi="Times New Roman" w:cs="Times New Roman"/>
          <w:b/>
          <w:i/>
          <w:iCs/>
        </w:rPr>
      </w:pPr>
      <w:r w:rsidRPr="000D4DD5">
        <w:rPr>
          <w:rFonts w:ascii="Times New Roman" w:hAnsi="Times New Roman" w:cs="Times New Roman"/>
          <w:b/>
          <w:i/>
          <w:iCs/>
        </w:rPr>
        <w:t>Prawa i obowiązki Inżyniera Kontraktu</w:t>
      </w:r>
    </w:p>
    <w:p w14:paraId="67B1B2D4" w14:textId="77777777" w:rsidR="00BF54E5" w:rsidRPr="00BF54E5" w:rsidRDefault="00BF54E5" w:rsidP="005146BD">
      <w:pPr>
        <w:widowControl w:val="0"/>
        <w:numPr>
          <w:ilvl w:val="0"/>
          <w:numId w:val="11"/>
        </w:numPr>
        <w:tabs>
          <w:tab w:val="clear" w:pos="720"/>
          <w:tab w:val="num" w:pos="283"/>
        </w:tabs>
        <w:suppressAutoHyphens/>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Inżynier Kontraktu jest w granicach umocowania posiadanego niniejszą umową przedstawicielem Zamawiającego w ramach umowy zawartej z Wykonawcą o wykonanie robót budowlanych wymienionych w § 1 niniejszej umowy.</w:t>
      </w:r>
    </w:p>
    <w:p w14:paraId="27264B2E" w14:textId="77777777" w:rsidR="00BF54E5" w:rsidRPr="00BF54E5" w:rsidRDefault="00BF54E5" w:rsidP="005146BD">
      <w:pPr>
        <w:widowControl w:val="0"/>
        <w:numPr>
          <w:ilvl w:val="0"/>
          <w:numId w:val="11"/>
        </w:numPr>
        <w:tabs>
          <w:tab w:val="clear" w:pos="720"/>
          <w:tab w:val="num" w:pos="283"/>
        </w:tabs>
        <w:suppressAutoHyphens/>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Inżynier Kontraktu nie jest umocowany do składania oświadczeń woli w imieniu oraz za Zamawiającego.</w:t>
      </w:r>
    </w:p>
    <w:p w14:paraId="031EE73A" w14:textId="77777777" w:rsidR="00BF54E5" w:rsidRPr="00BF54E5" w:rsidRDefault="00BF54E5" w:rsidP="005146BD">
      <w:pPr>
        <w:widowControl w:val="0"/>
        <w:numPr>
          <w:ilvl w:val="0"/>
          <w:numId w:val="11"/>
        </w:numPr>
        <w:tabs>
          <w:tab w:val="clear" w:pos="720"/>
          <w:tab w:val="num" w:pos="283"/>
        </w:tabs>
        <w:suppressAutoHyphens/>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Inżynier Kontraktu nie może powierzyć wykonania przedmiotu umowy innej jednostce / innemu podmiotowi.</w:t>
      </w:r>
    </w:p>
    <w:p w14:paraId="5399426F" w14:textId="60E3A054" w:rsidR="00BF54E5" w:rsidRPr="00BF54E5" w:rsidRDefault="00BF54E5" w:rsidP="005146BD">
      <w:pPr>
        <w:widowControl w:val="0"/>
        <w:numPr>
          <w:ilvl w:val="0"/>
          <w:numId w:val="11"/>
        </w:numPr>
        <w:tabs>
          <w:tab w:val="clear" w:pos="720"/>
          <w:tab w:val="num" w:pos="283"/>
        </w:tabs>
        <w:suppressAutoHyphens/>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 xml:space="preserve">Inżynier Kontraktu ponosi wobec Zamawiającego odpowiedzialność za wyrządzone szkody, będące następstwem nienależytego wykonania czynności objętych niniejszą umową, ocenianego w granicach przewidzianych dla umów starannego działania.   </w:t>
      </w:r>
    </w:p>
    <w:p w14:paraId="3996762B" w14:textId="77777777" w:rsidR="00BF54E5" w:rsidRPr="00BF54E5" w:rsidRDefault="00BF54E5" w:rsidP="005146BD">
      <w:pPr>
        <w:widowControl w:val="0"/>
        <w:numPr>
          <w:ilvl w:val="0"/>
          <w:numId w:val="11"/>
        </w:numPr>
        <w:tabs>
          <w:tab w:val="clear" w:pos="720"/>
          <w:tab w:val="num" w:pos="283"/>
        </w:tabs>
        <w:autoSpaceDE w:val="0"/>
        <w:autoSpaceDN w:val="0"/>
        <w:adjustRightInd w:val="0"/>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Inżynier Kontraktu jest zobowiązany wykonać powierzone mu czynności sumiennie i fachowo, czuwać w imieniu Zamawiającego nad prawidłową realizacją umów zawartych z Wykonawcami oraz chronić interesy Zamawiającego we wszystkich przejawach nadzoru. Inżynier Kontraktu nie jest uprawniony bez zgody Zamawiającego wydawać Wykonawcom poleceń wykonywania jakichkolwiek robót dodatkowych, nie objętych umowami o roboty budowlane.</w:t>
      </w:r>
    </w:p>
    <w:p w14:paraId="5C4011EE" w14:textId="77777777" w:rsidR="00BF54E5" w:rsidRPr="00BF54E5" w:rsidRDefault="00BF54E5" w:rsidP="005146BD">
      <w:pPr>
        <w:widowControl w:val="0"/>
        <w:numPr>
          <w:ilvl w:val="0"/>
          <w:numId w:val="11"/>
        </w:numPr>
        <w:tabs>
          <w:tab w:val="clear" w:pos="720"/>
          <w:tab w:val="num" w:pos="283"/>
        </w:tabs>
        <w:autoSpaceDE w:val="0"/>
        <w:autoSpaceDN w:val="0"/>
        <w:adjustRightInd w:val="0"/>
        <w:spacing w:after="0" w:line="240" w:lineRule="auto"/>
        <w:ind w:left="283" w:hanging="283"/>
        <w:jc w:val="both"/>
        <w:rPr>
          <w:rFonts w:ascii="Times New Roman" w:hAnsi="Times New Roman" w:cs="Times New Roman"/>
          <w:i/>
          <w:iCs/>
        </w:rPr>
      </w:pPr>
      <w:r w:rsidRPr="00BF54E5">
        <w:rPr>
          <w:rFonts w:ascii="Times New Roman" w:hAnsi="Times New Roman" w:cs="Times New Roman"/>
          <w:i/>
          <w:iCs/>
        </w:rPr>
        <w:t>Inżynier Kontraktu zapewni pełny nadzór inwestorski nad robotami budowlanymi we wszystkich wymienionych w umowie branżach (</w:t>
      </w:r>
      <w:proofErr w:type="spellStart"/>
      <w:r w:rsidRPr="00BF54E5">
        <w:rPr>
          <w:rFonts w:ascii="Times New Roman" w:hAnsi="Times New Roman" w:cs="Times New Roman"/>
          <w:i/>
          <w:iCs/>
        </w:rPr>
        <w:t>konstrukcyjno</w:t>
      </w:r>
      <w:proofErr w:type="spellEnd"/>
      <w:r w:rsidRPr="00BF54E5">
        <w:rPr>
          <w:rFonts w:ascii="Times New Roman" w:hAnsi="Times New Roman" w:cs="Times New Roman"/>
          <w:i/>
          <w:iCs/>
        </w:rPr>
        <w:t xml:space="preserve"> - budowlanej, sanitarnej, drogowej, elektrycznej). Nadzór inwestorski musi być prowadzony przez osoby posiadające aktualne zaświadczenia właściwej izby samorządu zawodowego o posiadanym przez te osoby prawie do wykonywania samodzielnych funkcji technicznych w budownictwie oraz stosowne uprawnienia budowlane  uprawniające do pełnienia obowiązków inspektora nadzoru inwestorskiego w danej branży, spełniające wymagania ustawy Prawo Budowlane i innych obowiązujących przepisów.</w:t>
      </w:r>
    </w:p>
    <w:p w14:paraId="20FCCE26" w14:textId="77777777" w:rsidR="00BF54E5" w:rsidRPr="00BF54E5" w:rsidRDefault="00BF54E5" w:rsidP="00BF54E5">
      <w:pPr>
        <w:pStyle w:val="WW-Tekstpodstawowywcity2"/>
        <w:ind w:left="709" w:hanging="425"/>
        <w:rPr>
          <w:rFonts w:ascii="Times New Roman" w:hAnsi="Times New Roman"/>
          <w:i/>
          <w:iCs/>
          <w:sz w:val="22"/>
          <w:szCs w:val="22"/>
        </w:rPr>
      </w:pPr>
      <w:r w:rsidRPr="00BF54E5">
        <w:rPr>
          <w:rFonts w:ascii="Times New Roman" w:hAnsi="Times New Roman"/>
          <w:i/>
          <w:iCs/>
          <w:sz w:val="22"/>
          <w:szCs w:val="22"/>
        </w:rPr>
        <w:t xml:space="preserve">6.1. W celu zapewnienia prawidłowej realizacji projektu Inżynier Kontraktu na czas trwania umowy zapewni skład Personelu Kluczowego Inżyniera Kontraktu , do którego należą; </w:t>
      </w:r>
    </w:p>
    <w:p w14:paraId="1D7D56DB" w14:textId="77777777" w:rsidR="00BF54E5" w:rsidRPr="00BF54E5" w:rsidRDefault="00BF54E5" w:rsidP="005146BD">
      <w:pPr>
        <w:pStyle w:val="WW-Tekstpodstawowywcity2"/>
        <w:numPr>
          <w:ilvl w:val="1"/>
          <w:numId w:val="16"/>
        </w:numPr>
        <w:rPr>
          <w:rFonts w:ascii="Times New Roman" w:hAnsi="Times New Roman"/>
          <w:i/>
          <w:iCs/>
          <w:sz w:val="22"/>
          <w:szCs w:val="22"/>
          <w:u w:val="single"/>
        </w:rPr>
      </w:pPr>
      <w:r w:rsidRPr="00BF54E5">
        <w:rPr>
          <w:rFonts w:ascii="Times New Roman" w:hAnsi="Times New Roman"/>
          <w:i/>
          <w:iCs/>
          <w:sz w:val="22"/>
          <w:szCs w:val="22"/>
          <w:u w:val="single"/>
        </w:rPr>
        <w:t xml:space="preserve">Lider Zespołu </w:t>
      </w:r>
    </w:p>
    <w:p w14:paraId="6C79DB3C"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bCs/>
          <w:i/>
          <w:iCs/>
          <w:sz w:val="22"/>
          <w:szCs w:val="22"/>
        </w:rPr>
        <w:lastRenderedPageBreak/>
        <w:t>Pan ………………</w:t>
      </w:r>
    </w:p>
    <w:p w14:paraId="19DC782C"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i/>
          <w:iCs/>
          <w:sz w:val="22"/>
          <w:szCs w:val="22"/>
        </w:rPr>
        <w:t xml:space="preserve">Adres: ………… </w:t>
      </w:r>
    </w:p>
    <w:p w14:paraId="39FAEEB3" w14:textId="77777777" w:rsidR="00BF54E5" w:rsidRPr="00BF54E5" w:rsidRDefault="00BF54E5" w:rsidP="000D4DD5">
      <w:pPr>
        <w:spacing w:after="0" w:line="100" w:lineRule="atLeast"/>
        <w:ind w:left="567"/>
        <w:jc w:val="both"/>
        <w:rPr>
          <w:rFonts w:ascii="Times New Roman" w:hAnsi="Times New Roman" w:cs="Times New Roman"/>
          <w:i/>
          <w:iCs/>
        </w:rPr>
      </w:pPr>
      <w:r w:rsidRPr="00BF54E5">
        <w:rPr>
          <w:rFonts w:ascii="Times New Roman" w:hAnsi="Times New Roman" w:cs="Times New Roman"/>
          <w:i/>
          <w:iCs/>
        </w:rPr>
        <w:t>tel. ………………</w:t>
      </w:r>
    </w:p>
    <w:p w14:paraId="6AA42423" w14:textId="77777777" w:rsidR="00BF54E5" w:rsidRPr="00BF54E5" w:rsidRDefault="00BF54E5" w:rsidP="00BF54E5">
      <w:pPr>
        <w:pStyle w:val="WW-Tekstpodstawowywcity2"/>
        <w:ind w:left="283" w:firstLine="0"/>
        <w:rPr>
          <w:rFonts w:ascii="Times New Roman" w:hAnsi="Times New Roman"/>
          <w:i/>
          <w:iCs/>
          <w:sz w:val="22"/>
          <w:szCs w:val="22"/>
          <w:u w:val="single"/>
        </w:rPr>
      </w:pPr>
      <w:r w:rsidRPr="00BF54E5">
        <w:rPr>
          <w:rFonts w:ascii="Times New Roman" w:hAnsi="Times New Roman"/>
          <w:i/>
          <w:iCs/>
          <w:sz w:val="22"/>
          <w:szCs w:val="22"/>
          <w:u w:val="single"/>
        </w:rPr>
        <w:t xml:space="preserve">b) Inżynier sanitarny: </w:t>
      </w:r>
    </w:p>
    <w:p w14:paraId="360B4E1F"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bCs/>
          <w:i/>
          <w:iCs/>
          <w:sz w:val="22"/>
          <w:szCs w:val="22"/>
        </w:rPr>
        <w:t>Pan …………………</w:t>
      </w:r>
    </w:p>
    <w:p w14:paraId="6AC0DB51"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i/>
          <w:iCs/>
          <w:sz w:val="22"/>
          <w:szCs w:val="22"/>
        </w:rPr>
        <w:t>Adres: …………………………</w:t>
      </w:r>
    </w:p>
    <w:p w14:paraId="03AAAD63" w14:textId="77777777" w:rsidR="00BF54E5" w:rsidRPr="00BF54E5" w:rsidRDefault="00BF54E5" w:rsidP="000D4DD5">
      <w:pPr>
        <w:spacing w:after="0" w:line="100" w:lineRule="atLeast"/>
        <w:ind w:left="567"/>
        <w:jc w:val="both"/>
        <w:rPr>
          <w:rFonts w:ascii="Times New Roman" w:hAnsi="Times New Roman" w:cs="Times New Roman"/>
          <w:i/>
          <w:iCs/>
        </w:rPr>
      </w:pPr>
      <w:r w:rsidRPr="00BF54E5">
        <w:rPr>
          <w:rFonts w:ascii="Times New Roman" w:hAnsi="Times New Roman" w:cs="Times New Roman"/>
          <w:i/>
          <w:iCs/>
        </w:rPr>
        <w:t>tel. …………………………</w:t>
      </w:r>
    </w:p>
    <w:p w14:paraId="45CA6537"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i/>
          <w:iCs/>
          <w:sz w:val="22"/>
          <w:szCs w:val="22"/>
        </w:rPr>
        <w:t>posiadający uprawnienia budowlane do kierowania robotami budowlanymi bez ograniczeń w specjalności instalacyjnej w zakresie sieci, instalacji i urządzeń cieplnych, wentylacyjnych, gazowych, wodociągowych i kanalizacyjnych.</w:t>
      </w:r>
    </w:p>
    <w:p w14:paraId="0099B5F1" w14:textId="77777777" w:rsidR="00BF54E5" w:rsidRPr="00BF54E5" w:rsidRDefault="00BF54E5" w:rsidP="00BF54E5">
      <w:pPr>
        <w:pStyle w:val="WW-Tekstpodstawowywcity2"/>
        <w:ind w:left="283" w:firstLine="0"/>
        <w:rPr>
          <w:rFonts w:ascii="Times New Roman" w:hAnsi="Times New Roman"/>
          <w:i/>
          <w:iCs/>
          <w:sz w:val="22"/>
          <w:szCs w:val="22"/>
          <w:u w:val="single"/>
        </w:rPr>
      </w:pPr>
      <w:r w:rsidRPr="00BF54E5">
        <w:rPr>
          <w:rFonts w:ascii="Times New Roman" w:hAnsi="Times New Roman"/>
          <w:i/>
          <w:iCs/>
          <w:sz w:val="22"/>
          <w:szCs w:val="22"/>
          <w:u w:val="single"/>
        </w:rPr>
        <w:t xml:space="preserve">c) Inżynier drogowy: </w:t>
      </w:r>
    </w:p>
    <w:p w14:paraId="23E5928E"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bCs/>
          <w:i/>
          <w:iCs/>
          <w:sz w:val="22"/>
          <w:szCs w:val="22"/>
        </w:rPr>
        <w:t>Pan …………………</w:t>
      </w:r>
    </w:p>
    <w:p w14:paraId="39340750"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i/>
          <w:iCs/>
          <w:sz w:val="22"/>
          <w:szCs w:val="22"/>
        </w:rPr>
        <w:t>Adres: …………………………</w:t>
      </w:r>
    </w:p>
    <w:p w14:paraId="1C09501C" w14:textId="77777777" w:rsidR="00BF54E5" w:rsidRPr="00BF54E5" w:rsidRDefault="00BF54E5" w:rsidP="000D4DD5">
      <w:pPr>
        <w:spacing w:after="0" w:line="100" w:lineRule="atLeast"/>
        <w:ind w:left="567"/>
        <w:jc w:val="both"/>
        <w:rPr>
          <w:rFonts w:ascii="Times New Roman" w:hAnsi="Times New Roman" w:cs="Times New Roman"/>
          <w:i/>
          <w:iCs/>
        </w:rPr>
      </w:pPr>
      <w:r w:rsidRPr="00BF54E5">
        <w:rPr>
          <w:rFonts w:ascii="Times New Roman" w:hAnsi="Times New Roman" w:cs="Times New Roman"/>
          <w:i/>
          <w:iCs/>
        </w:rPr>
        <w:t>tel. …………………………</w:t>
      </w:r>
    </w:p>
    <w:p w14:paraId="2C52FB45" w14:textId="77777777" w:rsidR="00BF54E5" w:rsidRPr="00BF54E5" w:rsidRDefault="00BF54E5" w:rsidP="00BF54E5">
      <w:pPr>
        <w:pStyle w:val="WW-Tekstpodstawowywcity2"/>
        <w:ind w:left="567" w:firstLine="0"/>
        <w:rPr>
          <w:rFonts w:ascii="Times New Roman" w:hAnsi="Times New Roman"/>
          <w:i/>
          <w:iCs/>
          <w:sz w:val="22"/>
          <w:szCs w:val="22"/>
        </w:rPr>
      </w:pPr>
      <w:r w:rsidRPr="00BF54E5">
        <w:rPr>
          <w:rFonts w:ascii="Times New Roman" w:hAnsi="Times New Roman"/>
          <w:i/>
          <w:iCs/>
          <w:sz w:val="22"/>
          <w:szCs w:val="22"/>
        </w:rPr>
        <w:t>posiadający uprawnienia budowlane do kierowania robotami budowlanymi w specjalności drogowej.</w:t>
      </w:r>
    </w:p>
    <w:p w14:paraId="067E4948" w14:textId="3FE57473" w:rsidR="00BF54E5" w:rsidRPr="00BF54E5" w:rsidRDefault="00BF54E5" w:rsidP="005146BD">
      <w:pPr>
        <w:widowControl w:val="0"/>
        <w:numPr>
          <w:ilvl w:val="1"/>
          <w:numId w:val="19"/>
        </w:numPr>
        <w:autoSpaceDE w:val="0"/>
        <w:autoSpaceDN w:val="0"/>
        <w:adjustRightInd w:val="0"/>
        <w:spacing w:after="0" w:line="240" w:lineRule="auto"/>
        <w:ind w:left="709" w:hanging="425"/>
        <w:jc w:val="both"/>
        <w:rPr>
          <w:rFonts w:ascii="Times New Roman" w:hAnsi="Times New Roman" w:cs="Times New Roman"/>
          <w:i/>
          <w:iCs/>
        </w:rPr>
      </w:pPr>
      <w:r w:rsidRPr="00BF54E5">
        <w:rPr>
          <w:rFonts w:ascii="Times New Roman" w:hAnsi="Times New Roman" w:cs="Times New Roman"/>
          <w:i/>
          <w:iCs/>
        </w:rPr>
        <w:t>Osoby wchodzące w skład Personelu Kluczowego Inżyniera Kontraktu wykonujące samodzielne funkcje techniczne w budownictwie są odpowiedzialne za wykonywanie tych funkcji zgodnie z przepisami i zasadami wiedzy technicznej oraz za należytą staranność w wykonywaniu pracy, jej właściwą organizację, bezpieczeństwo i jakość.</w:t>
      </w:r>
    </w:p>
    <w:p w14:paraId="35CE0003" w14:textId="77777777" w:rsidR="00BF54E5" w:rsidRPr="00BF54E5" w:rsidRDefault="00BF54E5" w:rsidP="005146BD">
      <w:pPr>
        <w:widowControl w:val="0"/>
        <w:numPr>
          <w:ilvl w:val="1"/>
          <w:numId w:val="19"/>
        </w:numPr>
        <w:autoSpaceDE w:val="0"/>
        <w:autoSpaceDN w:val="0"/>
        <w:adjustRightInd w:val="0"/>
        <w:spacing w:after="0" w:line="240" w:lineRule="auto"/>
        <w:ind w:left="709" w:hanging="425"/>
        <w:jc w:val="both"/>
        <w:rPr>
          <w:rFonts w:ascii="Times New Roman" w:hAnsi="Times New Roman" w:cs="Times New Roman"/>
          <w:i/>
          <w:iCs/>
        </w:rPr>
      </w:pPr>
      <w:r w:rsidRPr="00BF54E5">
        <w:rPr>
          <w:rFonts w:ascii="Times New Roman" w:hAnsi="Times New Roman" w:cs="Times New Roman"/>
          <w:i/>
          <w:iCs/>
        </w:rPr>
        <w:t>Wszelkie zastępstwa w składzie zespołu Personelu Kluczowego Inżyniera Kontraktu w trakcie realizacji robót wymagają zachowania przepisów ustawy Prawo budowlane odnośnie wykonywania samodzielnych funkcji technicznych w budownictwie oraz  pisemnej aprobaty Zamawiającego.</w:t>
      </w:r>
    </w:p>
    <w:p w14:paraId="3AE3370D" w14:textId="77777777" w:rsidR="00BF54E5" w:rsidRPr="00BF54E5" w:rsidRDefault="00BF54E5" w:rsidP="000D4DD5">
      <w:pPr>
        <w:spacing w:after="0"/>
        <w:ind w:left="284" w:hanging="284"/>
        <w:jc w:val="both"/>
        <w:rPr>
          <w:rFonts w:ascii="Times New Roman" w:hAnsi="Times New Roman" w:cs="Times New Roman"/>
          <w:i/>
          <w:iCs/>
        </w:rPr>
      </w:pPr>
      <w:r w:rsidRPr="00BF54E5">
        <w:rPr>
          <w:rFonts w:ascii="Times New Roman" w:hAnsi="Times New Roman" w:cs="Times New Roman"/>
          <w:i/>
          <w:iCs/>
        </w:rPr>
        <w:t>7. Zobowiązuje się Inżyniera Kontraktu do prowadzenia realizacji projektu zgodnie z wymogami szczególnymi podanymi w Załączniku nr 1 do umowy, w tym m.in. do:</w:t>
      </w:r>
    </w:p>
    <w:p w14:paraId="39C3BDE6"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stosowania zapisów informacji o projekcie,</w:t>
      </w:r>
    </w:p>
    <w:p w14:paraId="2558E1AB"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przestrzegania zakresu rzeczowego kontraktów na roboty,</w:t>
      </w:r>
    </w:p>
    <w:p w14:paraId="5DD6310A"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wykonania całego zakresu zadań i obowiązków Inżyniera Kontraktu,</w:t>
      </w:r>
    </w:p>
    <w:p w14:paraId="7D243741"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właściwego zarządzania projektem i organizowanie pracy Inżyniera Kontraktu,</w:t>
      </w:r>
    </w:p>
    <w:p w14:paraId="7168A4A8"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składania Raportów Inżyniera Kontraktu dla Zamawiającego,</w:t>
      </w:r>
    </w:p>
    <w:p w14:paraId="5681BE89" w14:textId="10982789"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należytego przygotowania Raportu Końcowego,</w:t>
      </w:r>
    </w:p>
    <w:p w14:paraId="4A777133" w14:textId="77777777" w:rsidR="00BF54E5" w:rsidRPr="00BF54E5" w:rsidRDefault="00BF54E5" w:rsidP="005146BD">
      <w:pPr>
        <w:widowControl w:val="0"/>
        <w:numPr>
          <w:ilvl w:val="1"/>
          <w:numId w:val="23"/>
        </w:numPr>
        <w:autoSpaceDE w:val="0"/>
        <w:autoSpaceDN w:val="0"/>
        <w:adjustRightInd w:val="0"/>
        <w:spacing w:after="0" w:line="240" w:lineRule="auto"/>
        <w:ind w:hanging="1156"/>
        <w:jc w:val="both"/>
        <w:rPr>
          <w:rFonts w:ascii="Times New Roman" w:hAnsi="Times New Roman" w:cs="Times New Roman"/>
          <w:i/>
          <w:iCs/>
        </w:rPr>
      </w:pPr>
      <w:r w:rsidRPr="00BF54E5">
        <w:rPr>
          <w:rFonts w:ascii="Times New Roman" w:hAnsi="Times New Roman" w:cs="Times New Roman"/>
          <w:i/>
          <w:iCs/>
        </w:rPr>
        <w:t>uwzględnienie założeń i ryzyka umowy o świadczenie usług.</w:t>
      </w:r>
    </w:p>
    <w:p w14:paraId="633E8CCA" w14:textId="77777777" w:rsidR="00BF54E5" w:rsidRPr="00BF54E5" w:rsidRDefault="00BF54E5" w:rsidP="000D4DD5">
      <w:pPr>
        <w:spacing w:after="0"/>
        <w:ind w:right="252"/>
        <w:jc w:val="both"/>
        <w:rPr>
          <w:rFonts w:ascii="Times New Roman" w:hAnsi="Times New Roman" w:cs="Times New Roman"/>
          <w:i/>
          <w:iCs/>
        </w:rPr>
      </w:pPr>
      <w:r w:rsidRPr="00BF54E5">
        <w:rPr>
          <w:rFonts w:ascii="Times New Roman" w:hAnsi="Times New Roman" w:cs="Times New Roman"/>
          <w:i/>
          <w:iCs/>
        </w:rPr>
        <w:t>8. Strony ustalają, że do obowiązków Inżyniera Kontraktu należy również:</w:t>
      </w:r>
    </w:p>
    <w:p w14:paraId="71AC045C" w14:textId="7A1B204B" w:rsidR="00BF54E5" w:rsidRPr="00BF54E5" w:rsidRDefault="00BF54E5" w:rsidP="000D4DD5">
      <w:pPr>
        <w:spacing w:after="0"/>
        <w:ind w:left="709" w:right="252" w:hanging="425"/>
        <w:jc w:val="both"/>
        <w:rPr>
          <w:rFonts w:ascii="Times New Roman" w:hAnsi="Times New Roman" w:cs="Times New Roman"/>
          <w:i/>
          <w:iCs/>
          <w:spacing w:val="-21"/>
        </w:rPr>
      </w:pPr>
      <w:r w:rsidRPr="00BF54E5">
        <w:rPr>
          <w:rFonts w:ascii="Times New Roman" w:hAnsi="Times New Roman" w:cs="Times New Roman"/>
          <w:i/>
          <w:iCs/>
        </w:rPr>
        <w:t>8.1. prowadzenie nadzoru nad prawidłowym przebiegiem robót</w:t>
      </w:r>
      <w:r w:rsidRPr="00BF54E5">
        <w:rPr>
          <w:rFonts w:ascii="Times New Roman" w:hAnsi="Times New Roman" w:cs="Times New Roman"/>
          <w:i/>
          <w:iCs/>
          <w:spacing w:val="-21"/>
        </w:rPr>
        <w:t xml:space="preserve">, </w:t>
      </w:r>
    </w:p>
    <w:p w14:paraId="6F303B99" w14:textId="7DC10315" w:rsidR="00BF54E5" w:rsidRPr="00BF54E5" w:rsidRDefault="00BF54E5" w:rsidP="000D4DD5">
      <w:pPr>
        <w:spacing w:after="0"/>
        <w:ind w:left="709" w:right="252" w:hanging="425"/>
        <w:jc w:val="both"/>
        <w:rPr>
          <w:rFonts w:ascii="Times New Roman" w:hAnsi="Times New Roman" w:cs="Times New Roman"/>
          <w:i/>
          <w:iCs/>
        </w:rPr>
      </w:pPr>
      <w:r w:rsidRPr="00BF54E5">
        <w:rPr>
          <w:rFonts w:ascii="Times New Roman" w:hAnsi="Times New Roman" w:cs="Times New Roman"/>
          <w:i/>
          <w:iCs/>
        </w:rPr>
        <w:t xml:space="preserve">8.2. ścisła współpraca z Pełnomocnikiem ds. Realizacji Projektu MAO / DMAO oraz Jednostką </w:t>
      </w:r>
      <w:r w:rsidRPr="00BF54E5">
        <w:rPr>
          <w:rFonts w:ascii="Times New Roman" w:hAnsi="Times New Roman" w:cs="Times New Roman"/>
          <w:i/>
          <w:iCs/>
          <w:color w:val="365F91"/>
        </w:rPr>
        <w:t xml:space="preserve">     </w:t>
      </w:r>
      <w:r w:rsidRPr="00BF54E5">
        <w:rPr>
          <w:rFonts w:ascii="Times New Roman" w:hAnsi="Times New Roman" w:cs="Times New Roman"/>
          <w:i/>
          <w:iCs/>
        </w:rPr>
        <w:t xml:space="preserve">Realizująca Projekt, wspieranie działań Zamawiającego w zakresie m.in.: wdrażania projektu, nadzoru nad projektem, monitoringu finansowego i technicznego, przekazywania sprawozdań i raportów zgodnie z wymogami dotyczącymi Projektów Funduszu Spójności, niezwłocznego informowania MAO lub DMAO/ JRP o istniejących lub przewidywanych zagrożeniach mających wpływ na właściwe wykonanie Projektu oraz wnioskowanie stosownych rozwiązań, prowadzenia działań na rzecz właściwej popularyzacji i przepływu informacji dotyczących finansowania Projektu ze środków Unii  Europejskiej, zgodnie z wymogami dotyczącymi projektów Funduszu Spójności. </w:t>
      </w:r>
    </w:p>
    <w:p w14:paraId="286B584A" w14:textId="77777777" w:rsidR="00BF54E5" w:rsidRPr="00BF54E5" w:rsidRDefault="00BF54E5" w:rsidP="000D4DD5">
      <w:pPr>
        <w:spacing w:after="0"/>
        <w:ind w:left="709" w:right="252" w:hanging="425"/>
        <w:jc w:val="both"/>
        <w:rPr>
          <w:rFonts w:ascii="Times New Roman" w:hAnsi="Times New Roman" w:cs="Times New Roman"/>
          <w:i/>
          <w:iCs/>
        </w:rPr>
      </w:pPr>
      <w:r w:rsidRPr="00BF54E5">
        <w:rPr>
          <w:rFonts w:ascii="Times New Roman" w:hAnsi="Times New Roman" w:cs="Times New Roman"/>
          <w:i/>
          <w:iCs/>
        </w:rPr>
        <w:t xml:space="preserve">8.3. wystawianie i potwierdzanie wszelkich niezbędnych dokumentów związanych z realizacją projektu wymaganych przez Zamawiającego i procedury wdrażania Projektów Funduszu Spójności. </w:t>
      </w:r>
    </w:p>
    <w:p w14:paraId="3926E487" w14:textId="77777777" w:rsidR="00BF54E5" w:rsidRPr="00BF54E5" w:rsidRDefault="00BF54E5" w:rsidP="000D4DD5">
      <w:pPr>
        <w:spacing w:after="0"/>
        <w:ind w:left="709" w:right="252" w:hanging="425"/>
        <w:jc w:val="both"/>
        <w:rPr>
          <w:rFonts w:ascii="Times New Roman" w:hAnsi="Times New Roman" w:cs="Times New Roman"/>
          <w:i/>
          <w:iCs/>
        </w:rPr>
      </w:pPr>
      <w:r w:rsidRPr="00BF54E5">
        <w:rPr>
          <w:rFonts w:ascii="Times New Roman" w:hAnsi="Times New Roman" w:cs="Times New Roman"/>
          <w:i/>
          <w:iCs/>
        </w:rPr>
        <w:t>8.4. zapewnienie właściwego prowadzenia dokumentacji związanej z realizacja Projektu, jej poufności oraz przechowywania zgodnie z wymogami dotyczącymi projektów Funduszu Spójności</w:t>
      </w:r>
    </w:p>
    <w:p w14:paraId="2419DA20" w14:textId="49257ED2" w:rsidR="00BF54E5" w:rsidRPr="00BF54E5" w:rsidRDefault="00BF54E5" w:rsidP="000D4DD5">
      <w:pPr>
        <w:spacing w:after="0"/>
        <w:ind w:left="709" w:right="252" w:hanging="425"/>
        <w:jc w:val="both"/>
        <w:rPr>
          <w:rFonts w:ascii="Times New Roman" w:hAnsi="Times New Roman" w:cs="Times New Roman"/>
          <w:i/>
          <w:iCs/>
        </w:rPr>
      </w:pPr>
      <w:r w:rsidRPr="00BF54E5">
        <w:rPr>
          <w:rFonts w:ascii="Times New Roman" w:hAnsi="Times New Roman" w:cs="Times New Roman"/>
          <w:i/>
          <w:iCs/>
        </w:rPr>
        <w:t>8.5. wykonywanie wszelkich innych czynności i zadań nie wymienionych w umowie na usługi, które będą konieczne do prawidłowej realizacji kontraktów na roboty budowlane, zgodnie z przepisami polskiego prawa w tym Prawa Zamówień Publicznych, Prawa Budowlanego, procedurami Funduszu Spójności Unii Europejskiej oraz Instytucji Pośredniczących.</w:t>
      </w:r>
    </w:p>
    <w:p w14:paraId="0ED1B141" w14:textId="77777777" w:rsidR="00BF54E5" w:rsidRPr="000D4DD5" w:rsidRDefault="00BF54E5" w:rsidP="000D4DD5">
      <w:pPr>
        <w:spacing w:after="0" w:line="100" w:lineRule="atLeast"/>
        <w:ind w:left="-40"/>
        <w:jc w:val="center"/>
        <w:rPr>
          <w:rFonts w:ascii="Times New Roman" w:hAnsi="Times New Roman" w:cs="Times New Roman"/>
          <w:b/>
          <w:i/>
          <w:iCs/>
        </w:rPr>
      </w:pPr>
      <w:r w:rsidRPr="000D4DD5">
        <w:rPr>
          <w:rFonts w:ascii="Times New Roman" w:hAnsi="Times New Roman" w:cs="Times New Roman"/>
          <w:b/>
          <w:i/>
          <w:iCs/>
        </w:rPr>
        <w:t>§ 6</w:t>
      </w:r>
    </w:p>
    <w:p w14:paraId="1D89C3DC" w14:textId="77777777" w:rsidR="00BF54E5" w:rsidRPr="000D4DD5" w:rsidRDefault="00BF54E5" w:rsidP="000D4DD5">
      <w:pPr>
        <w:spacing w:after="0" w:line="100" w:lineRule="atLeast"/>
        <w:ind w:left="-40"/>
        <w:jc w:val="center"/>
        <w:rPr>
          <w:rFonts w:ascii="Times New Roman" w:hAnsi="Times New Roman" w:cs="Times New Roman"/>
          <w:b/>
          <w:i/>
          <w:iCs/>
        </w:rPr>
      </w:pPr>
      <w:r w:rsidRPr="000D4DD5">
        <w:rPr>
          <w:rFonts w:ascii="Times New Roman" w:hAnsi="Times New Roman" w:cs="Times New Roman"/>
          <w:b/>
          <w:i/>
          <w:iCs/>
        </w:rPr>
        <w:t>Prawa i obowiązki Zamawiającego</w:t>
      </w:r>
    </w:p>
    <w:p w14:paraId="492BA012" w14:textId="77777777" w:rsidR="00BF54E5" w:rsidRPr="00BF54E5" w:rsidRDefault="00BF54E5" w:rsidP="005146BD">
      <w:pPr>
        <w:widowControl w:val="0"/>
        <w:numPr>
          <w:ilvl w:val="1"/>
          <w:numId w:val="11"/>
        </w:numPr>
        <w:tabs>
          <w:tab w:val="clear" w:pos="720"/>
          <w:tab w:val="num" w:pos="284"/>
        </w:tabs>
        <w:autoSpaceDE w:val="0"/>
        <w:autoSpaceDN w:val="0"/>
        <w:adjustRightInd w:val="0"/>
        <w:spacing w:after="0" w:line="240" w:lineRule="auto"/>
        <w:ind w:left="284" w:hanging="284"/>
        <w:jc w:val="both"/>
        <w:rPr>
          <w:rFonts w:ascii="Times New Roman" w:hAnsi="Times New Roman" w:cs="Times New Roman"/>
          <w:i/>
          <w:iCs/>
        </w:rPr>
      </w:pPr>
      <w:r w:rsidRPr="00BF54E5">
        <w:rPr>
          <w:rFonts w:ascii="Times New Roman" w:hAnsi="Times New Roman" w:cs="Times New Roman"/>
          <w:i/>
          <w:iCs/>
        </w:rPr>
        <w:t xml:space="preserve">Zamawiający dostarczy Inżynierowi Kontraktu, na czas pełnienia nadzoru, kopie następujących </w:t>
      </w:r>
      <w:r w:rsidRPr="00BF54E5">
        <w:rPr>
          <w:rFonts w:ascii="Times New Roman" w:hAnsi="Times New Roman" w:cs="Times New Roman"/>
          <w:i/>
          <w:iCs/>
        </w:rPr>
        <w:lastRenderedPageBreak/>
        <w:t>dokumentów będących w posiadaniu Zamawiającego;</w:t>
      </w:r>
    </w:p>
    <w:p w14:paraId="29A8A184" w14:textId="77777777" w:rsidR="00BF54E5" w:rsidRPr="00BF54E5" w:rsidRDefault="00BF54E5" w:rsidP="005146BD">
      <w:pPr>
        <w:widowControl w:val="0"/>
        <w:numPr>
          <w:ilvl w:val="1"/>
          <w:numId w:val="17"/>
        </w:numPr>
        <w:autoSpaceDE w:val="0"/>
        <w:autoSpaceDN w:val="0"/>
        <w:adjustRightInd w:val="0"/>
        <w:spacing w:after="0" w:line="240" w:lineRule="auto"/>
        <w:jc w:val="both"/>
        <w:rPr>
          <w:rFonts w:ascii="Times New Roman" w:hAnsi="Times New Roman" w:cs="Times New Roman"/>
          <w:i/>
          <w:iCs/>
        </w:rPr>
      </w:pPr>
      <w:r w:rsidRPr="00BF54E5">
        <w:rPr>
          <w:rFonts w:ascii="Times New Roman" w:hAnsi="Times New Roman" w:cs="Times New Roman"/>
          <w:i/>
          <w:iCs/>
        </w:rPr>
        <w:t>umów zawartych z Wykonawcami  na roboty budowlane,</w:t>
      </w:r>
    </w:p>
    <w:p w14:paraId="454909AA" w14:textId="77777777" w:rsidR="00BF54E5" w:rsidRPr="00BF54E5" w:rsidRDefault="00BF54E5" w:rsidP="005146BD">
      <w:pPr>
        <w:widowControl w:val="0"/>
        <w:numPr>
          <w:ilvl w:val="1"/>
          <w:numId w:val="17"/>
        </w:numPr>
        <w:autoSpaceDE w:val="0"/>
        <w:autoSpaceDN w:val="0"/>
        <w:adjustRightInd w:val="0"/>
        <w:spacing w:after="0" w:line="240" w:lineRule="auto"/>
        <w:jc w:val="both"/>
        <w:rPr>
          <w:rFonts w:ascii="Times New Roman" w:hAnsi="Times New Roman" w:cs="Times New Roman"/>
          <w:i/>
          <w:iCs/>
        </w:rPr>
      </w:pPr>
      <w:r w:rsidRPr="00BF54E5">
        <w:rPr>
          <w:rFonts w:ascii="Times New Roman" w:hAnsi="Times New Roman" w:cs="Times New Roman"/>
          <w:i/>
          <w:iCs/>
        </w:rPr>
        <w:t>dokumentacje projektowo- kosztorysowe na roboty budowlane wraz z decyzjami pozwoleń na budowę,</w:t>
      </w:r>
    </w:p>
    <w:p w14:paraId="1E0487E4" w14:textId="77777777" w:rsidR="00BF54E5" w:rsidRPr="00BF54E5" w:rsidRDefault="00BF54E5" w:rsidP="005146BD">
      <w:pPr>
        <w:widowControl w:val="0"/>
        <w:numPr>
          <w:ilvl w:val="1"/>
          <w:numId w:val="17"/>
        </w:numPr>
        <w:autoSpaceDE w:val="0"/>
        <w:autoSpaceDN w:val="0"/>
        <w:adjustRightInd w:val="0"/>
        <w:spacing w:after="0" w:line="240" w:lineRule="auto"/>
        <w:jc w:val="both"/>
        <w:rPr>
          <w:rFonts w:ascii="Times New Roman" w:hAnsi="Times New Roman" w:cs="Times New Roman"/>
          <w:i/>
          <w:iCs/>
        </w:rPr>
      </w:pPr>
      <w:r w:rsidRPr="00BF54E5">
        <w:rPr>
          <w:rFonts w:ascii="Times New Roman" w:hAnsi="Times New Roman" w:cs="Times New Roman"/>
          <w:i/>
          <w:iCs/>
        </w:rPr>
        <w:t xml:space="preserve">dokumenty </w:t>
      </w:r>
      <w:proofErr w:type="spellStart"/>
      <w:r w:rsidRPr="00BF54E5">
        <w:rPr>
          <w:rFonts w:ascii="Times New Roman" w:hAnsi="Times New Roman" w:cs="Times New Roman"/>
          <w:i/>
          <w:iCs/>
        </w:rPr>
        <w:t>formalno</w:t>
      </w:r>
      <w:proofErr w:type="spellEnd"/>
      <w:r w:rsidRPr="00BF54E5">
        <w:rPr>
          <w:rFonts w:ascii="Times New Roman" w:hAnsi="Times New Roman" w:cs="Times New Roman"/>
          <w:i/>
          <w:iCs/>
        </w:rPr>
        <w:t xml:space="preserve"> - prawne dotyczące realizacji Projektu,</w:t>
      </w:r>
    </w:p>
    <w:p w14:paraId="2EDDF418" w14:textId="77777777" w:rsidR="00BF54E5" w:rsidRPr="00BF54E5" w:rsidRDefault="00BF54E5" w:rsidP="005146BD">
      <w:pPr>
        <w:widowControl w:val="0"/>
        <w:numPr>
          <w:ilvl w:val="1"/>
          <w:numId w:val="17"/>
        </w:numPr>
        <w:autoSpaceDE w:val="0"/>
        <w:autoSpaceDN w:val="0"/>
        <w:adjustRightInd w:val="0"/>
        <w:spacing w:after="0" w:line="240" w:lineRule="auto"/>
        <w:jc w:val="both"/>
        <w:rPr>
          <w:rFonts w:ascii="Times New Roman" w:hAnsi="Times New Roman" w:cs="Times New Roman"/>
          <w:i/>
          <w:iCs/>
        </w:rPr>
      </w:pPr>
      <w:r w:rsidRPr="00BF54E5">
        <w:rPr>
          <w:rFonts w:ascii="Times New Roman" w:hAnsi="Times New Roman" w:cs="Times New Roman"/>
          <w:i/>
          <w:iCs/>
        </w:rPr>
        <w:t>inne dokumenty niezbędne do wykonywania jego obowiązków, w tym m.in. Potwierdzenie przyznania dofinansowania Projektu z Funduszu Spójności , Studium Wykonalności, Umowę  o dofinansowaniu Projektu, Harmonogram Realizacji projektu.</w:t>
      </w:r>
    </w:p>
    <w:p w14:paraId="13EA1463" w14:textId="77777777" w:rsidR="00BF54E5" w:rsidRPr="00BF54E5" w:rsidRDefault="00BF54E5" w:rsidP="000D4DD5">
      <w:pPr>
        <w:spacing w:after="0"/>
        <w:jc w:val="both"/>
        <w:rPr>
          <w:rFonts w:ascii="Times New Roman" w:hAnsi="Times New Roman" w:cs="Times New Roman"/>
          <w:i/>
          <w:iCs/>
        </w:rPr>
      </w:pPr>
      <w:r w:rsidRPr="00BF54E5">
        <w:rPr>
          <w:rFonts w:ascii="Times New Roman" w:hAnsi="Times New Roman" w:cs="Times New Roman"/>
          <w:i/>
          <w:iCs/>
        </w:rPr>
        <w:t>2. Zamawiający zapewni Inżynierowi Kontraktu:</w:t>
      </w:r>
    </w:p>
    <w:p w14:paraId="161CE160" w14:textId="77777777" w:rsidR="00BF54E5" w:rsidRPr="00BF54E5" w:rsidRDefault="00BF54E5" w:rsidP="000D4DD5">
      <w:pPr>
        <w:spacing w:after="0"/>
        <w:ind w:left="851" w:hanging="425"/>
        <w:jc w:val="both"/>
        <w:rPr>
          <w:rFonts w:ascii="Times New Roman" w:hAnsi="Times New Roman" w:cs="Times New Roman"/>
          <w:i/>
          <w:iCs/>
        </w:rPr>
      </w:pPr>
      <w:r w:rsidRPr="00BF54E5">
        <w:rPr>
          <w:rFonts w:ascii="Times New Roman" w:hAnsi="Times New Roman" w:cs="Times New Roman"/>
          <w:i/>
          <w:iCs/>
        </w:rPr>
        <w:t>2.1. wsparcie z zagadnieniach formalnych w przypadkach, gdzie uczestnictwo Zamawiającego jest wymagane przez prawo,</w:t>
      </w:r>
    </w:p>
    <w:p w14:paraId="6CFED752" w14:textId="77777777" w:rsidR="00BF54E5" w:rsidRPr="00BF54E5" w:rsidRDefault="00BF54E5" w:rsidP="000D4DD5">
      <w:pPr>
        <w:spacing w:after="0"/>
        <w:ind w:left="709" w:hanging="283"/>
        <w:jc w:val="both"/>
        <w:rPr>
          <w:rFonts w:ascii="Times New Roman" w:hAnsi="Times New Roman" w:cs="Times New Roman"/>
          <w:i/>
          <w:iCs/>
        </w:rPr>
      </w:pPr>
      <w:r w:rsidRPr="00BF54E5">
        <w:rPr>
          <w:rFonts w:ascii="Times New Roman" w:hAnsi="Times New Roman" w:cs="Times New Roman"/>
          <w:i/>
          <w:iCs/>
        </w:rPr>
        <w:t>2.2. wsparcie w wyjaśnieniach wszystkich aspektów prawnych związanych z Projektem,</w:t>
      </w:r>
    </w:p>
    <w:p w14:paraId="07974E84" w14:textId="77777777" w:rsidR="00BF54E5" w:rsidRPr="00BF54E5" w:rsidRDefault="00BF54E5" w:rsidP="000D4DD5">
      <w:pPr>
        <w:spacing w:after="0"/>
        <w:ind w:left="709" w:hanging="283"/>
        <w:jc w:val="both"/>
        <w:rPr>
          <w:rFonts w:ascii="Times New Roman" w:hAnsi="Times New Roman" w:cs="Times New Roman"/>
          <w:i/>
          <w:iCs/>
        </w:rPr>
      </w:pPr>
      <w:r w:rsidRPr="00BF54E5">
        <w:rPr>
          <w:rFonts w:ascii="Times New Roman" w:hAnsi="Times New Roman" w:cs="Times New Roman"/>
          <w:i/>
          <w:iCs/>
        </w:rPr>
        <w:t>2.3. aranżowanie uczestnictwa Projektantów (o ile Zamawiający uzna za stosowne)                                                           w wyjaśnieniach wszystkich kwestii dotyczących projektów budowlano- wykonawczych</w:t>
      </w:r>
    </w:p>
    <w:p w14:paraId="52ABDCD1" w14:textId="77777777" w:rsidR="00BF54E5" w:rsidRPr="00BF54E5" w:rsidRDefault="00BF54E5" w:rsidP="000D4DD5">
      <w:pPr>
        <w:spacing w:after="0"/>
        <w:ind w:left="284" w:hanging="284"/>
        <w:jc w:val="both"/>
        <w:rPr>
          <w:rFonts w:ascii="Times New Roman" w:hAnsi="Times New Roman" w:cs="Times New Roman"/>
          <w:i/>
          <w:iCs/>
        </w:rPr>
      </w:pPr>
      <w:r w:rsidRPr="00BF54E5">
        <w:rPr>
          <w:rFonts w:ascii="Times New Roman" w:hAnsi="Times New Roman" w:cs="Times New Roman"/>
          <w:i/>
          <w:iCs/>
        </w:rPr>
        <w:t>3. Zamawiający zastrzega sobie prawo do kontroli Dokumentacji zapewnienia jakości zawierającej wszystkie oryginalne wnioski o dokonaniu kontroli, formularze testowe i wszystkie certyfikaty odnoszące się do robót konstrukcyjnych, materiałów oraz urządzeń - tworzonej przez Inżyniera Kontraktu na bieżąco w trakcie realizacji robót.</w:t>
      </w:r>
    </w:p>
    <w:p w14:paraId="264326FA" w14:textId="77777777" w:rsidR="00BF54E5" w:rsidRPr="00BF54E5" w:rsidRDefault="00BF54E5" w:rsidP="000D4DD5">
      <w:pPr>
        <w:spacing w:after="0"/>
        <w:ind w:left="284" w:hanging="284"/>
        <w:jc w:val="both"/>
        <w:rPr>
          <w:rFonts w:ascii="Times New Roman" w:hAnsi="Times New Roman" w:cs="Times New Roman"/>
          <w:i/>
          <w:iCs/>
        </w:rPr>
      </w:pPr>
      <w:r w:rsidRPr="00BF54E5">
        <w:rPr>
          <w:rFonts w:ascii="Times New Roman" w:hAnsi="Times New Roman" w:cs="Times New Roman"/>
          <w:i/>
          <w:iCs/>
        </w:rPr>
        <w:t xml:space="preserve">4. Zamawiający zastrzega sobie prawo do zlecania Inżynierowi Kontraktu przygotowania dodatkowych Raportów (poza obowiązującym Inżyniera Kontraktu Raportem; Wstępnym, Końcowym) w przypadku zaistnienia takiej sytuacji. </w:t>
      </w:r>
    </w:p>
    <w:p w14:paraId="793B119E" w14:textId="69103EC3" w:rsidR="00BF54E5" w:rsidRPr="000D4DD5" w:rsidRDefault="00BF54E5" w:rsidP="000D4DD5">
      <w:pPr>
        <w:spacing w:after="0"/>
        <w:ind w:left="284" w:hanging="284"/>
        <w:jc w:val="both"/>
        <w:rPr>
          <w:rFonts w:ascii="Times New Roman" w:hAnsi="Times New Roman" w:cs="Times New Roman"/>
          <w:b/>
          <w:i/>
          <w:iCs/>
        </w:rPr>
      </w:pPr>
      <w:r w:rsidRPr="00BF54E5">
        <w:rPr>
          <w:rFonts w:ascii="Times New Roman" w:hAnsi="Times New Roman" w:cs="Times New Roman"/>
          <w:i/>
          <w:iCs/>
        </w:rPr>
        <w:t>5. Zamawiający zastrzega sobie prawo, że wszystkie Raporty Inżyniera Kontraktu będą składane do Zamawiającego w 3 kopiach w języku polskim (wydruk komputerowy), jak również w wersji</w:t>
      </w:r>
      <w:r w:rsidRPr="00BF54E5">
        <w:rPr>
          <w:rFonts w:ascii="Times New Roman" w:hAnsi="Times New Roman" w:cs="Times New Roman"/>
          <w:i/>
          <w:iCs/>
          <w:color w:val="365F91"/>
        </w:rPr>
        <w:t xml:space="preserve"> </w:t>
      </w:r>
      <w:r w:rsidRPr="00BF54E5">
        <w:rPr>
          <w:rFonts w:ascii="Times New Roman" w:hAnsi="Times New Roman" w:cs="Times New Roman"/>
          <w:i/>
          <w:iCs/>
        </w:rPr>
        <w:t>elektronicznej. W chwili obecnej nie istnieje żadne oficjalne oprogramowanie do tworzenia raportów. Jeżeli w trakcie realizacji umowy oprogramowanie takie zostanie oficjalnie wprowadzone do obowiązkowego użytkowania, Inżynier Kontraktu będzie zobowiązany do prowadzenia raportów w oparciu o obowiązkowe oprogramowanie.</w:t>
      </w:r>
    </w:p>
    <w:p w14:paraId="6A1FE191" w14:textId="77777777" w:rsidR="00BF54E5" w:rsidRPr="000D4DD5" w:rsidRDefault="00BF54E5" w:rsidP="000D4DD5">
      <w:pPr>
        <w:spacing w:after="0" w:line="100" w:lineRule="atLeast"/>
        <w:ind w:left="-40"/>
        <w:jc w:val="center"/>
        <w:rPr>
          <w:rFonts w:ascii="Times New Roman" w:hAnsi="Times New Roman" w:cs="Times New Roman"/>
          <w:b/>
          <w:i/>
          <w:iCs/>
        </w:rPr>
      </w:pPr>
      <w:r w:rsidRPr="000D4DD5">
        <w:rPr>
          <w:rFonts w:ascii="Times New Roman" w:hAnsi="Times New Roman" w:cs="Times New Roman"/>
          <w:b/>
          <w:i/>
          <w:iCs/>
        </w:rPr>
        <w:t>§ 7</w:t>
      </w:r>
    </w:p>
    <w:p w14:paraId="641D6B97" w14:textId="77777777" w:rsidR="00BF54E5" w:rsidRPr="000D4DD5" w:rsidRDefault="00BF54E5" w:rsidP="000D4DD5">
      <w:pPr>
        <w:spacing w:after="0"/>
        <w:jc w:val="center"/>
        <w:rPr>
          <w:rFonts w:ascii="Times New Roman" w:hAnsi="Times New Roman" w:cs="Times New Roman"/>
          <w:b/>
          <w:i/>
          <w:iCs/>
        </w:rPr>
      </w:pPr>
      <w:r w:rsidRPr="000D4DD5">
        <w:rPr>
          <w:rFonts w:ascii="Times New Roman" w:hAnsi="Times New Roman" w:cs="Times New Roman"/>
          <w:b/>
          <w:i/>
          <w:iCs/>
        </w:rPr>
        <w:t>Wynagrodzenie</w:t>
      </w:r>
    </w:p>
    <w:p w14:paraId="57B5599E" w14:textId="77777777" w:rsidR="00BF54E5" w:rsidRPr="00BF54E5" w:rsidRDefault="00BF54E5" w:rsidP="005146BD">
      <w:pPr>
        <w:pStyle w:val="WW-Tekstpodstawowywcity2"/>
        <w:numPr>
          <w:ilvl w:val="0"/>
          <w:numId w:val="12"/>
        </w:numPr>
        <w:rPr>
          <w:rFonts w:ascii="Times New Roman" w:hAnsi="Times New Roman"/>
          <w:i/>
          <w:iCs/>
          <w:sz w:val="22"/>
          <w:szCs w:val="22"/>
        </w:rPr>
      </w:pPr>
      <w:r w:rsidRPr="00BF54E5">
        <w:rPr>
          <w:rFonts w:ascii="Times New Roman" w:hAnsi="Times New Roman"/>
          <w:i/>
          <w:iCs/>
          <w:sz w:val="22"/>
          <w:szCs w:val="22"/>
        </w:rPr>
        <w:t>Inżynier Kontraktu  zobowiązuje się wykonać przedmiot umowy za cenę określoną w ofercie złożonej dnia ……………………… roku. Strony ustalają, że obowiązującą formą wynagrodzenia będzie wynagrodzenie ryczałtowe w rozumieniu art. 632 Kodeksu cywilnego. Ustalone w tej formie wynagrodzenie Inżyniera Kontraktu jest niezmienne w okresie obowiązywania umowy.</w:t>
      </w:r>
    </w:p>
    <w:p w14:paraId="633BF377" w14:textId="77777777" w:rsidR="00BF54E5" w:rsidRPr="00BF54E5" w:rsidRDefault="00BF54E5" w:rsidP="005146BD">
      <w:pPr>
        <w:pStyle w:val="WW-Tekstpodstawowywcity2"/>
        <w:numPr>
          <w:ilvl w:val="0"/>
          <w:numId w:val="12"/>
        </w:numPr>
        <w:ind w:left="284" w:hanging="284"/>
        <w:rPr>
          <w:rFonts w:ascii="Times New Roman" w:hAnsi="Times New Roman"/>
          <w:i/>
          <w:iCs/>
          <w:sz w:val="22"/>
          <w:szCs w:val="22"/>
        </w:rPr>
      </w:pPr>
      <w:r w:rsidRPr="00BF54E5">
        <w:rPr>
          <w:rFonts w:ascii="Times New Roman" w:hAnsi="Times New Roman"/>
          <w:i/>
          <w:iCs/>
          <w:sz w:val="22"/>
          <w:szCs w:val="22"/>
        </w:rPr>
        <w:t>Wynagrodzenie, o którym mowa w ust. 1 wyraża się kwotą netto: …………</w:t>
      </w:r>
      <w:r w:rsidRPr="00BF54E5">
        <w:rPr>
          <w:rFonts w:ascii="Times New Roman" w:hAnsi="Times New Roman"/>
          <w:bCs/>
          <w:i/>
          <w:iCs/>
          <w:sz w:val="22"/>
          <w:szCs w:val="22"/>
        </w:rPr>
        <w:t xml:space="preserve"> zł.</w:t>
      </w:r>
      <w:r w:rsidRPr="00BF54E5">
        <w:rPr>
          <w:rFonts w:ascii="Times New Roman" w:hAnsi="Times New Roman"/>
          <w:i/>
          <w:iCs/>
          <w:sz w:val="22"/>
          <w:szCs w:val="22"/>
        </w:rPr>
        <w:t>, (słownie: ………………………… złotych netto), do ceny należy doliczyć obowiązujący podatek od towarów i usług (VAT), wynagrodzenie brutto: ……………</w:t>
      </w:r>
      <w:r w:rsidRPr="00BF54E5">
        <w:rPr>
          <w:rFonts w:ascii="Times New Roman" w:hAnsi="Times New Roman"/>
          <w:bCs/>
          <w:i/>
          <w:iCs/>
          <w:sz w:val="22"/>
          <w:szCs w:val="22"/>
        </w:rPr>
        <w:t xml:space="preserve"> </w:t>
      </w:r>
      <w:r w:rsidRPr="00BF54E5">
        <w:rPr>
          <w:rFonts w:ascii="Times New Roman" w:hAnsi="Times New Roman"/>
          <w:i/>
          <w:iCs/>
          <w:sz w:val="22"/>
          <w:szCs w:val="22"/>
        </w:rPr>
        <w:t>zł. (słownie: …………………………………),</w:t>
      </w:r>
    </w:p>
    <w:p w14:paraId="0DF7F9BF" w14:textId="77777777" w:rsidR="00BF54E5" w:rsidRPr="00BF54E5" w:rsidRDefault="00BF54E5" w:rsidP="005146BD">
      <w:pPr>
        <w:pStyle w:val="WW-Tekstpodstawowywcity2"/>
        <w:numPr>
          <w:ilvl w:val="0"/>
          <w:numId w:val="12"/>
        </w:numPr>
        <w:rPr>
          <w:rFonts w:ascii="Times New Roman" w:hAnsi="Times New Roman"/>
          <w:i/>
          <w:iCs/>
          <w:sz w:val="22"/>
          <w:szCs w:val="22"/>
        </w:rPr>
      </w:pPr>
      <w:r w:rsidRPr="00BF54E5">
        <w:rPr>
          <w:rFonts w:ascii="Times New Roman" w:hAnsi="Times New Roman"/>
          <w:i/>
          <w:iCs/>
          <w:sz w:val="22"/>
          <w:szCs w:val="22"/>
        </w:rPr>
        <w:t xml:space="preserve">Wynagrodzenie ryczałtowe, o którym mowa w ust. 1 oraz w ust.2 zawiera wszelkie koszty Inżyniera Kontraktu związane z realizacją przedmiotu umowy (w tym wszelkie wydatki konieczne do realizacji zadań Inżyniera Kontraktu m.in.: wydatki związane z prowadzeniem nadzoru inwestorskiego nad robotami budowlanymi, wydatki osobowe - wynagrodzenia oraz inne wydatki związane z zatrudnianiem Personelu Kluczowego Inżyniera Kontraktu, podróże służbowe Personelu Kluczowego, szkolenie Personelu Kluczowego, otwarcie i prowadzenie rachunku bankowego Inżyniera Kontraktu, wydatki związane z zapewnieniem zaplecza , remont lub adaptacja powierzchni biurowej, zakup lub wynajem sprzętu, koszty wyposażenia technicznego i teleinformatycznego, wyposażenia biura w tym mebli, utrzymania mediów, samochodów oraz innego typu wyposażenia, koszty materiałów nie stanowiących środków trwałych na czas realizacji projektu, wartości niematerialnych i prawnych, archiwizacji dokumentów, zakupu materiałów biurowych itp.) </w:t>
      </w:r>
    </w:p>
    <w:p w14:paraId="7D34BBDF" w14:textId="77777777" w:rsidR="00BF54E5" w:rsidRPr="00BF54E5" w:rsidRDefault="00BF54E5" w:rsidP="005146BD">
      <w:pPr>
        <w:widowControl w:val="0"/>
        <w:numPr>
          <w:ilvl w:val="0"/>
          <w:numId w:val="12"/>
        </w:numPr>
        <w:autoSpaceDE w:val="0"/>
        <w:autoSpaceDN w:val="0"/>
        <w:adjustRightInd w:val="0"/>
        <w:spacing w:after="0" w:line="100" w:lineRule="atLeast"/>
        <w:jc w:val="both"/>
        <w:rPr>
          <w:rFonts w:ascii="Times New Roman" w:hAnsi="Times New Roman" w:cs="Times New Roman"/>
          <w:bCs/>
          <w:i/>
          <w:iCs/>
        </w:rPr>
      </w:pPr>
      <w:r w:rsidRPr="00BF54E5">
        <w:rPr>
          <w:rFonts w:ascii="Times New Roman" w:hAnsi="Times New Roman" w:cs="Times New Roman"/>
          <w:bCs/>
          <w:i/>
          <w:iCs/>
        </w:rPr>
        <w:t xml:space="preserve"> Strony zgodnie ustalają, że zapisy par. 3 ust.2 pkt.2.1), pkt.2.2) nie mają wpływu na wysokość wynagrodzenia Inżyniera Kontraktu opisaną w § 7 ust.2 niniejszej umowy. Zamawiający nie przewiduje zwiększenia wynagrodzenia</w:t>
      </w:r>
      <w:r w:rsidRPr="00BF54E5">
        <w:rPr>
          <w:rFonts w:ascii="Times New Roman" w:hAnsi="Times New Roman" w:cs="Times New Roman"/>
          <w:bCs/>
          <w:i/>
          <w:iCs/>
          <w:color w:val="365F91"/>
        </w:rPr>
        <w:t xml:space="preserve"> </w:t>
      </w:r>
      <w:r w:rsidRPr="00BF54E5">
        <w:rPr>
          <w:rFonts w:ascii="Times New Roman" w:hAnsi="Times New Roman" w:cs="Times New Roman"/>
          <w:bCs/>
          <w:i/>
          <w:iCs/>
        </w:rPr>
        <w:t xml:space="preserve">Inżyniera Kontraktu z tytułu opóźnienia realizacji umowy. </w:t>
      </w:r>
    </w:p>
    <w:p w14:paraId="6B184FA6" w14:textId="77777777" w:rsidR="00BF54E5" w:rsidRPr="00BF54E5" w:rsidRDefault="00BF54E5" w:rsidP="005146BD">
      <w:pPr>
        <w:pStyle w:val="WW-Tekstpodstawowywcity2"/>
        <w:numPr>
          <w:ilvl w:val="0"/>
          <w:numId w:val="12"/>
        </w:numPr>
        <w:rPr>
          <w:rFonts w:ascii="Times New Roman" w:hAnsi="Times New Roman"/>
          <w:i/>
          <w:iCs/>
          <w:sz w:val="22"/>
          <w:szCs w:val="22"/>
        </w:rPr>
      </w:pPr>
      <w:r w:rsidRPr="00BF54E5">
        <w:rPr>
          <w:rFonts w:ascii="Times New Roman" w:hAnsi="Times New Roman"/>
          <w:i/>
          <w:iCs/>
          <w:sz w:val="22"/>
          <w:szCs w:val="22"/>
        </w:rPr>
        <w:t xml:space="preserve">Wynagrodzenie Inżyniera Kontraktu, o którym mowa w ust.2 zostanie wypłacone po wykonaniu przedmiotu umowy w terminie do 30 dni od daty dostarczenia faktury Zamawiającemu, przy czym strony dopuszczają rozliczenie fakturami częściowymi. </w:t>
      </w:r>
    </w:p>
    <w:p w14:paraId="1EB4740A" w14:textId="77777777" w:rsidR="00BF54E5" w:rsidRPr="00BF54E5" w:rsidRDefault="00BF54E5" w:rsidP="005146BD">
      <w:pPr>
        <w:pStyle w:val="Tekstpodstawowy"/>
        <w:widowControl w:val="0"/>
        <w:numPr>
          <w:ilvl w:val="0"/>
          <w:numId w:val="12"/>
        </w:numPr>
        <w:suppressAutoHyphens/>
        <w:rPr>
          <w:rFonts w:ascii="Times New Roman" w:hAnsi="Times New Roman"/>
          <w:i/>
          <w:iCs/>
          <w:sz w:val="22"/>
          <w:szCs w:val="22"/>
        </w:rPr>
      </w:pPr>
      <w:r w:rsidRPr="00BF54E5">
        <w:rPr>
          <w:rFonts w:ascii="Times New Roman" w:hAnsi="Times New Roman"/>
          <w:i/>
          <w:iCs/>
          <w:sz w:val="22"/>
          <w:szCs w:val="22"/>
        </w:rPr>
        <w:t xml:space="preserve">Inżynier Kontraktu nie może pod rygorem nieważności – bez pisemnej i uprzedniej zgody Zamawiającego </w:t>
      </w:r>
      <w:r w:rsidRPr="00BF54E5">
        <w:rPr>
          <w:rFonts w:ascii="Times New Roman" w:hAnsi="Times New Roman"/>
          <w:i/>
          <w:iCs/>
          <w:sz w:val="22"/>
          <w:szCs w:val="22"/>
        </w:rPr>
        <w:lastRenderedPageBreak/>
        <w:t xml:space="preserve">przenieść na osobę trzecią żadnej wierzytelności wynikającej z niniejszej umowy. </w:t>
      </w:r>
    </w:p>
    <w:p w14:paraId="0BD46A4B" w14:textId="77777777" w:rsidR="00BF54E5" w:rsidRPr="000D4DD5" w:rsidRDefault="00BF54E5" w:rsidP="000D4DD5">
      <w:pPr>
        <w:spacing w:after="0"/>
        <w:jc w:val="center"/>
        <w:rPr>
          <w:rFonts w:ascii="Times New Roman" w:hAnsi="Times New Roman" w:cs="Times New Roman"/>
          <w:b/>
          <w:i/>
          <w:iCs/>
        </w:rPr>
      </w:pPr>
      <w:r w:rsidRPr="000D4DD5">
        <w:rPr>
          <w:rFonts w:ascii="Times New Roman" w:hAnsi="Times New Roman" w:cs="Times New Roman"/>
          <w:b/>
          <w:i/>
          <w:iCs/>
        </w:rPr>
        <w:t>§ 8</w:t>
      </w:r>
    </w:p>
    <w:p w14:paraId="6EFE7DBC" w14:textId="77777777" w:rsidR="00BF54E5" w:rsidRPr="000D4DD5" w:rsidRDefault="00BF54E5" w:rsidP="000D4DD5">
      <w:pPr>
        <w:spacing w:after="0"/>
        <w:jc w:val="center"/>
        <w:rPr>
          <w:rFonts w:ascii="Times New Roman" w:hAnsi="Times New Roman" w:cs="Times New Roman"/>
          <w:b/>
          <w:i/>
          <w:iCs/>
          <w:color w:val="000000"/>
        </w:rPr>
      </w:pPr>
      <w:r w:rsidRPr="000D4DD5">
        <w:rPr>
          <w:rFonts w:ascii="Times New Roman" w:hAnsi="Times New Roman" w:cs="Times New Roman"/>
          <w:b/>
          <w:i/>
          <w:iCs/>
          <w:color w:val="000000"/>
        </w:rPr>
        <w:t>Kary umowne</w:t>
      </w:r>
    </w:p>
    <w:p w14:paraId="342A81DE" w14:textId="77777777" w:rsidR="00BF54E5" w:rsidRPr="00BF54E5" w:rsidRDefault="00BF54E5" w:rsidP="005146BD">
      <w:pPr>
        <w:pStyle w:val="WW-Tekstpodstawowywcity2"/>
        <w:numPr>
          <w:ilvl w:val="0"/>
          <w:numId w:val="13"/>
        </w:numPr>
        <w:rPr>
          <w:rFonts w:ascii="Times New Roman" w:hAnsi="Times New Roman"/>
          <w:i/>
          <w:iCs/>
          <w:sz w:val="22"/>
          <w:szCs w:val="22"/>
        </w:rPr>
      </w:pPr>
      <w:r w:rsidRPr="00BF54E5">
        <w:rPr>
          <w:rFonts w:ascii="Times New Roman" w:hAnsi="Times New Roman"/>
          <w:i/>
          <w:iCs/>
          <w:sz w:val="22"/>
          <w:szCs w:val="22"/>
        </w:rPr>
        <w:t>Strony ustalają odpowiedzialność za niewykonanie lub nienależyte wykonanie umowy  w formie kar umownych, w następujących wypadkach i wysokościach:</w:t>
      </w:r>
    </w:p>
    <w:p w14:paraId="5DC50321" w14:textId="77777777" w:rsidR="00BF54E5" w:rsidRPr="00BF54E5" w:rsidRDefault="00BF54E5" w:rsidP="00BF54E5">
      <w:pPr>
        <w:pStyle w:val="WW-Tekstpodstawowywcity2"/>
        <w:ind w:left="300" w:firstLine="0"/>
        <w:rPr>
          <w:rFonts w:ascii="Times New Roman" w:hAnsi="Times New Roman"/>
          <w:i/>
          <w:iCs/>
          <w:sz w:val="22"/>
          <w:szCs w:val="22"/>
        </w:rPr>
      </w:pPr>
      <w:r w:rsidRPr="00BF54E5">
        <w:rPr>
          <w:rFonts w:ascii="Times New Roman" w:hAnsi="Times New Roman"/>
          <w:i/>
          <w:iCs/>
          <w:sz w:val="22"/>
          <w:szCs w:val="22"/>
        </w:rPr>
        <w:t>Inżynier Kontraktu zapłaci Zamawiającemu kary umowne:</w:t>
      </w:r>
    </w:p>
    <w:p w14:paraId="6A15EEE3" w14:textId="77777777" w:rsidR="00BF54E5" w:rsidRPr="00BF54E5" w:rsidRDefault="00BF54E5" w:rsidP="005146BD">
      <w:pPr>
        <w:pStyle w:val="WW-Tekstpodstawowywcity2"/>
        <w:numPr>
          <w:ilvl w:val="1"/>
          <w:numId w:val="20"/>
        </w:numPr>
        <w:ind w:left="709" w:hanging="425"/>
        <w:rPr>
          <w:rFonts w:ascii="Times New Roman" w:hAnsi="Times New Roman"/>
          <w:i/>
          <w:iCs/>
          <w:sz w:val="22"/>
          <w:szCs w:val="22"/>
        </w:rPr>
      </w:pPr>
      <w:r w:rsidRPr="00BF54E5">
        <w:rPr>
          <w:rFonts w:ascii="Times New Roman" w:hAnsi="Times New Roman"/>
          <w:i/>
          <w:iCs/>
          <w:sz w:val="22"/>
          <w:szCs w:val="22"/>
        </w:rPr>
        <w:t>w przypadku odstąpienia od umowy, zaniechania wykonania umowy lub niewykonania umowy przez Inżyniera Kontraktu z przyczyn za które odpowiedzialność ponosi Inżynier Kontraktu , kara w wysokości 20 % wynagrodzenia brutto określonego w § 7 ust. 2 umowy,</w:t>
      </w:r>
    </w:p>
    <w:p w14:paraId="667A7BDD" w14:textId="35D2965E" w:rsidR="00BF54E5" w:rsidRPr="00BF54E5" w:rsidRDefault="00BF54E5" w:rsidP="005146BD">
      <w:pPr>
        <w:pStyle w:val="WW-Tekstpodstawowywcity2"/>
        <w:numPr>
          <w:ilvl w:val="1"/>
          <w:numId w:val="20"/>
        </w:numPr>
        <w:ind w:left="709" w:hanging="425"/>
        <w:rPr>
          <w:rFonts w:ascii="Times New Roman" w:hAnsi="Times New Roman"/>
          <w:i/>
          <w:iCs/>
          <w:sz w:val="22"/>
          <w:szCs w:val="22"/>
        </w:rPr>
      </w:pPr>
      <w:r w:rsidRPr="00BF54E5">
        <w:rPr>
          <w:rFonts w:ascii="Times New Roman" w:hAnsi="Times New Roman"/>
          <w:i/>
          <w:iCs/>
          <w:sz w:val="22"/>
          <w:szCs w:val="22"/>
        </w:rPr>
        <w:t>za opóźnienie w wykonaniu usługi wynikającej z umowy, z przyczyn, za które odpowiedzialny jest wyłącznie Inżynier Kontraktu, a która ma być wykonana w terminie określonym Harmonogramem Realizacji Projektu, a nie została w tym terminie wykonana, kara w wysokości 0,5 % wynagrodzenia brutto określonego w § 7 ust. 2 umowy, za każdy dzień opóźnienia.</w:t>
      </w:r>
    </w:p>
    <w:p w14:paraId="03EEC1BA" w14:textId="77777777" w:rsidR="00BF54E5" w:rsidRPr="00BF54E5" w:rsidRDefault="00BF54E5" w:rsidP="005146BD">
      <w:pPr>
        <w:pStyle w:val="WW-Tekstpodstawowywcity2"/>
        <w:numPr>
          <w:ilvl w:val="0"/>
          <w:numId w:val="20"/>
        </w:numPr>
        <w:ind w:left="284" w:hanging="284"/>
        <w:rPr>
          <w:rFonts w:ascii="Times New Roman" w:hAnsi="Times New Roman"/>
          <w:i/>
          <w:iCs/>
          <w:sz w:val="22"/>
          <w:szCs w:val="22"/>
        </w:rPr>
      </w:pPr>
      <w:r w:rsidRPr="00BF54E5">
        <w:rPr>
          <w:rFonts w:ascii="Times New Roman" w:hAnsi="Times New Roman"/>
          <w:i/>
          <w:iCs/>
          <w:sz w:val="22"/>
          <w:szCs w:val="22"/>
        </w:rPr>
        <w:t>Inżynier Kontraktu wyraża zgodę na potrącenie kar umownych z przysługującego mu wynagrodzenia.</w:t>
      </w:r>
    </w:p>
    <w:p w14:paraId="798ABA62" w14:textId="19E44511" w:rsidR="00BF54E5" w:rsidRPr="00BF54E5" w:rsidRDefault="00BF54E5" w:rsidP="005146BD">
      <w:pPr>
        <w:pStyle w:val="WW-Tekstpodstawowywcity2"/>
        <w:numPr>
          <w:ilvl w:val="0"/>
          <w:numId w:val="20"/>
        </w:numPr>
        <w:ind w:left="284" w:hanging="284"/>
        <w:rPr>
          <w:rFonts w:ascii="Times New Roman" w:hAnsi="Times New Roman"/>
          <w:i/>
          <w:iCs/>
          <w:sz w:val="22"/>
          <w:szCs w:val="22"/>
        </w:rPr>
      </w:pPr>
      <w:r w:rsidRPr="00BF54E5">
        <w:rPr>
          <w:rFonts w:ascii="Times New Roman" w:hAnsi="Times New Roman"/>
          <w:i/>
          <w:iCs/>
          <w:sz w:val="22"/>
          <w:szCs w:val="22"/>
        </w:rPr>
        <w:t>Jeżeli na skutek niewykonania lub nienależytego wykonania zlecenia przez Inżyniera Kontraktu z winy Inżyniera Kontraktu Zamawiający poniesie szkodę(np.: nie uzyska zwrotu całości lub części nakładów finansowych związanych z realizacją Projektu z Funduszu Spójności, poniesie konsekwencje finansowe za nienależne lub nieterminowe wykorzystanie dotacji unijnej lub wykorzystanie dotacji niezgodnie z przeznaczeniem) to Inżynier Kontraktu zobowiązuje się pokryć tą szkodę w pełnej wysokości. Jeżeli kary umowne nie pokryją poniesionej szkody, a Inżynier Kontraktu odmówi pokrycia szkody w pełnej wysokości Zamawiający może dochodzić odszkodowania na drodze postępowania sądowego.</w:t>
      </w:r>
    </w:p>
    <w:p w14:paraId="5A1D3C2F" w14:textId="653A548C" w:rsidR="00BF54E5" w:rsidRPr="00BF54E5" w:rsidRDefault="00BF54E5" w:rsidP="005146BD">
      <w:pPr>
        <w:pStyle w:val="WW-Tekstpodstawowywcity2"/>
        <w:numPr>
          <w:ilvl w:val="0"/>
          <w:numId w:val="20"/>
        </w:numPr>
        <w:ind w:left="284" w:hanging="284"/>
        <w:rPr>
          <w:rFonts w:ascii="Times New Roman" w:hAnsi="Times New Roman"/>
          <w:i/>
          <w:iCs/>
          <w:sz w:val="22"/>
          <w:szCs w:val="22"/>
        </w:rPr>
      </w:pPr>
      <w:r w:rsidRPr="00BF54E5">
        <w:rPr>
          <w:rFonts w:ascii="Times New Roman" w:hAnsi="Times New Roman"/>
          <w:i/>
          <w:iCs/>
          <w:sz w:val="22"/>
          <w:szCs w:val="22"/>
        </w:rPr>
        <w:t>Inżynier Kontraktu ponosi również odpowiedzialność odszkodowawczą opisaną w ust. 3 w stosunku do Zamawiającego za zawinione działania i zaniechania Personelu Kluczowego Inżyniera Kontraktu, z których pomocą wykonuje zobowiązania będące przedmiotem umowy.</w:t>
      </w:r>
    </w:p>
    <w:p w14:paraId="2E9AB735" w14:textId="340FAD4F" w:rsidR="00BF54E5" w:rsidRPr="00BF54E5" w:rsidRDefault="00BF54E5" w:rsidP="005146BD">
      <w:pPr>
        <w:pStyle w:val="WW-Tekstpodstawowywcity2"/>
        <w:numPr>
          <w:ilvl w:val="0"/>
          <w:numId w:val="20"/>
        </w:numPr>
        <w:ind w:left="284" w:hanging="284"/>
        <w:rPr>
          <w:rFonts w:ascii="Times New Roman" w:hAnsi="Times New Roman"/>
          <w:i/>
          <w:iCs/>
          <w:sz w:val="22"/>
          <w:szCs w:val="22"/>
        </w:rPr>
      </w:pPr>
      <w:r w:rsidRPr="00BF54E5">
        <w:rPr>
          <w:rFonts w:ascii="Times New Roman" w:hAnsi="Times New Roman"/>
          <w:i/>
          <w:iCs/>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razie odstąpienia od umowy Inżynier Kontraktu może zażądać wyłącznie wynagrodzenia należnego mu z tytułu wykonania części umowy, bez stosowania kar umownych</w:t>
      </w:r>
    </w:p>
    <w:p w14:paraId="007347D2" w14:textId="77777777" w:rsidR="00BF54E5" w:rsidRPr="008F3F28" w:rsidRDefault="00BF54E5" w:rsidP="008F3F28">
      <w:pPr>
        <w:spacing w:after="0"/>
        <w:jc w:val="center"/>
        <w:rPr>
          <w:rFonts w:ascii="Times New Roman" w:hAnsi="Times New Roman" w:cs="Times New Roman"/>
          <w:b/>
          <w:i/>
          <w:iCs/>
        </w:rPr>
      </w:pPr>
      <w:r w:rsidRPr="008F3F28">
        <w:rPr>
          <w:rFonts w:ascii="Times New Roman" w:hAnsi="Times New Roman" w:cs="Times New Roman"/>
          <w:b/>
          <w:i/>
          <w:iCs/>
        </w:rPr>
        <w:t>§ 9</w:t>
      </w:r>
    </w:p>
    <w:p w14:paraId="6196F56A" w14:textId="77777777" w:rsidR="00BF54E5" w:rsidRPr="008F3F28" w:rsidRDefault="00BF54E5" w:rsidP="008F3F28">
      <w:pPr>
        <w:spacing w:after="0"/>
        <w:jc w:val="center"/>
        <w:rPr>
          <w:rFonts w:ascii="Times New Roman" w:hAnsi="Times New Roman" w:cs="Times New Roman"/>
          <w:b/>
          <w:i/>
          <w:iCs/>
        </w:rPr>
      </w:pPr>
      <w:r w:rsidRPr="008F3F28">
        <w:rPr>
          <w:rFonts w:ascii="Times New Roman" w:hAnsi="Times New Roman" w:cs="Times New Roman"/>
          <w:b/>
          <w:i/>
          <w:iCs/>
        </w:rPr>
        <w:t>Odstąpienie od umowy</w:t>
      </w:r>
    </w:p>
    <w:p w14:paraId="7751D133" w14:textId="77777777" w:rsidR="00BF54E5" w:rsidRPr="00BF54E5" w:rsidRDefault="00BF54E5" w:rsidP="005146BD">
      <w:pPr>
        <w:pStyle w:val="WW-Tekstpodstawowywcity2"/>
        <w:numPr>
          <w:ilvl w:val="0"/>
          <w:numId w:val="14"/>
        </w:numPr>
        <w:ind w:left="263"/>
        <w:rPr>
          <w:rFonts w:ascii="Times New Roman" w:hAnsi="Times New Roman"/>
          <w:i/>
          <w:iCs/>
          <w:sz w:val="22"/>
          <w:szCs w:val="22"/>
        </w:rPr>
      </w:pPr>
      <w:r w:rsidRPr="00BF54E5">
        <w:rPr>
          <w:rFonts w:ascii="Times New Roman" w:hAnsi="Times New Roman"/>
          <w:i/>
          <w:iCs/>
          <w:sz w:val="22"/>
          <w:szCs w:val="22"/>
        </w:rPr>
        <w:t xml:space="preserve">Zamawiającemu przysługuje prawo odstąpienia od umowy jeżeli: </w:t>
      </w:r>
    </w:p>
    <w:p w14:paraId="18D39A33" w14:textId="77777777" w:rsidR="00BF54E5" w:rsidRPr="00BF54E5" w:rsidRDefault="00BF54E5" w:rsidP="005146BD">
      <w:pPr>
        <w:pStyle w:val="WW-Tekstpodstawowywcity2"/>
        <w:numPr>
          <w:ilvl w:val="1"/>
          <w:numId w:val="24"/>
        </w:numPr>
        <w:ind w:left="709" w:hanging="425"/>
        <w:rPr>
          <w:rFonts w:ascii="Times New Roman" w:hAnsi="Times New Roman"/>
          <w:i/>
          <w:iCs/>
          <w:sz w:val="22"/>
          <w:szCs w:val="22"/>
        </w:rPr>
      </w:pPr>
      <w:r w:rsidRPr="00BF54E5">
        <w:rPr>
          <w:rFonts w:ascii="Times New Roman" w:hAnsi="Times New Roman"/>
          <w:i/>
          <w:iCs/>
          <w:sz w:val="22"/>
          <w:szCs w:val="22"/>
        </w:rPr>
        <w:t>Jednostronne odstąpienie od umowy o ile Projekt nie uzyska dofinansowania, bez naliczania kar (realizacja umowy w zakresie etapu I Projektu)</w:t>
      </w:r>
    </w:p>
    <w:p w14:paraId="08CF55FF" w14:textId="77777777" w:rsidR="00BF54E5" w:rsidRPr="00BF54E5" w:rsidRDefault="00BF54E5" w:rsidP="005146BD">
      <w:pPr>
        <w:pStyle w:val="WW-Tekstpodstawowywcity2"/>
        <w:numPr>
          <w:ilvl w:val="1"/>
          <w:numId w:val="24"/>
        </w:numPr>
        <w:ind w:left="709" w:hanging="425"/>
        <w:rPr>
          <w:rFonts w:ascii="Times New Roman" w:hAnsi="Times New Roman"/>
          <w:i/>
          <w:iCs/>
          <w:sz w:val="22"/>
          <w:szCs w:val="22"/>
        </w:rPr>
      </w:pPr>
      <w:r w:rsidRPr="00BF54E5">
        <w:rPr>
          <w:rFonts w:ascii="Times New Roman" w:hAnsi="Times New Roman"/>
          <w:i/>
          <w:iCs/>
          <w:sz w:val="22"/>
          <w:szCs w:val="22"/>
        </w:rPr>
        <w:t>Inżynier Kontraktu bez uzasadnionych przyczyn nie rozpoczął usługi w terminie  określonym  umowie,</w:t>
      </w:r>
    </w:p>
    <w:p w14:paraId="1522C559" w14:textId="77777777" w:rsidR="00BF54E5" w:rsidRPr="00BF54E5" w:rsidRDefault="00BF54E5" w:rsidP="005146BD">
      <w:pPr>
        <w:pStyle w:val="WW-Tekstpodstawowywcity2"/>
        <w:numPr>
          <w:ilvl w:val="1"/>
          <w:numId w:val="24"/>
        </w:numPr>
        <w:ind w:left="709" w:hanging="425"/>
        <w:rPr>
          <w:rFonts w:ascii="Times New Roman" w:hAnsi="Times New Roman"/>
          <w:i/>
          <w:iCs/>
          <w:sz w:val="22"/>
          <w:szCs w:val="22"/>
        </w:rPr>
      </w:pPr>
      <w:r w:rsidRPr="00BF54E5">
        <w:rPr>
          <w:rFonts w:ascii="Times New Roman" w:hAnsi="Times New Roman"/>
          <w:i/>
          <w:iCs/>
          <w:sz w:val="22"/>
          <w:szCs w:val="22"/>
        </w:rPr>
        <w:t>Inżynier Kontraktu przerwał realizację usługi i nie realizuje jej przez okres 7 dni pomimo pisemnych wezwań Zamawiającego do wznowienia usług,</w:t>
      </w:r>
    </w:p>
    <w:p w14:paraId="71F9932A" w14:textId="78F71379" w:rsidR="00BF54E5" w:rsidRPr="00BF54E5" w:rsidRDefault="00BF54E5" w:rsidP="005146BD">
      <w:pPr>
        <w:pStyle w:val="WW-Tekstpodstawowywcity2"/>
        <w:numPr>
          <w:ilvl w:val="1"/>
          <w:numId w:val="24"/>
        </w:numPr>
        <w:ind w:left="709" w:hanging="425"/>
        <w:rPr>
          <w:rFonts w:ascii="Times New Roman" w:hAnsi="Times New Roman"/>
          <w:i/>
          <w:iCs/>
          <w:sz w:val="22"/>
          <w:szCs w:val="22"/>
        </w:rPr>
      </w:pPr>
      <w:r w:rsidRPr="00BF54E5">
        <w:rPr>
          <w:rFonts w:ascii="Times New Roman" w:hAnsi="Times New Roman"/>
          <w:i/>
          <w:iCs/>
          <w:sz w:val="22"/>
          <w:szCs w:val="22"/>
        </w:rPr>
        <w:t>w razie zaistnienia istotnej zmiany okoliczności powodującej, że  wykonanie umowy nie leży w interesie publicznym, czego nie można było przewidzieć w chwili zawarcia umowy.</w:t>
      </w:r>
    </w:p>
    <w:p w14:paraId="0E8F9611" w14:textId="77777777" w:rsidR="00BF54E5" w:rsidRPr="00BF54E5" w:rsidRDefault="00BF54E5" w:rsidP="005146BD">
      <w:pPr>
        <w:pStyle w:val="WW-Tekstpodstawowywcity2"/>
        <w:numPr>
          <w:ilvl w:val="0"/>
          <w:numId w:val="14"/>
        </w:numPr>
        <w:ind w:left="284" w:hanging="284"/>
        <w:rPr>
          <w:rFonts w:ascii="Times New Roman" w:hAnsi="Times New Roman"/>
          <w:bCs/>
          <w:i/>
          <w:iCs/>
          <w:color w:val="000000"/>
          <w:sz w:val="22"/>
          <w:szCs w:val="22"/>
        </w:rPr>
      </w:pPr>
      <w:r w:rsidRPr="00BF54E5">
        <w:rPr>
          <w:rFonts w:ascii="Times New Roman" w:hAnsi="Times New Roman"/>
          <w:i/>
          <w:iCs/>
          <w:sz w:val="22"/>
          <w:szCs w:val="22"/>
        </w:rPr>
        <w:t>Odstąpienie od umowy powinno nastąpić w formie pisemnej z podaniem uzasadnienia - pod rygorem nieważności odstąpienia.</w:t>
      </w:r>
    </w:p>
    <w:p w14:paraId="357CBB8E" w14:textId="77777777" w:rsidR="00BF54E5" w:rsidRPr="008F3F28" w:rsidRDefault="00BF54E5" w:rsidP="008F3F28">
      <w:pPr>
        <w:spacing w:after="0"/>
        <w:jc w:val="center"/>
        <w:rPr>
          <w:rFonts w:ascii="Times New Roman" w:hAnsi="Times New Roman" w:cs="Times New Roman"/>
          <w:b/>
          <w:i/>
          <w:iCs/>
          <w:color w:val="000000"/>
        </w:rPr>
      </w:pPr>
      <w:r w:rsidRPr="008F3F28">
        <w:rPr>
          <w:rFonts w:ascii="Times New Roman" w:hAnsi="Times New Roman" w:cs="Times New Roman"/>
          <w:b/>
          <w:i/>
          <w:iCs/>
          <w:color w:val="000000"/>
        </w:rPr>
        <w:t>§ 10</w:t>
      </w:r>
    </w:p>
    <w:p w14:paraId="0D3404F7" w14:textId="77777777" w:rsidR="00BF54E5" w:rsidRPr="008F3F28" w:rsidRDefault="00BF54E5" w:rsidP="008F3F28">
      <w:pPr>
        <w:spacing w:after="0"/>
        <w:jc w:val="center"/>
        <w:rPr>
          <w:rFonts w:ascii="Times New Roman" w:hAnsi="Times New Roman" w:cs="Times New Roman"/>
          <w:b/>
          <w:i/>
          <w:iCs/>
          <w:color w:val="000000"/>
        </w:rPr>
      </w:pPr>
      <w:r w:rsidRPr="008F3F28">
        <w:rPr>
          <w:rFonts w:ascii="Times New Roman" w:hAnsi="Times New Roman" w:cs="Times New Roman"/>
          <w:b/>
          <w:i/>
          <w:iCs/>
          <w:color w:val="000000"/>
        </w:rPr>
        <w:t>Zmiany treści umowy</w:t>
      </w:r>
    </w:p>
    <w:p w14:paraId="1FAF2B0F" w14:textId="77777777" w:rsidR="00BF54E5" w:rsidRPr="00BF54E5" w:rsidRDefault="00BF54E5" w:rsidP="005146BD">
      <w:pPr>
        <w:pStyle w:val="Tekstpodstawowy"/>
        <w:widowControl w:val="0"/>
        <w:numPr>
          <w:ilvl w:val="0"/>
          <w:numId w:val="18"/>
        </w:numPr>
        <w:tabs>
          <w:tab w:val="num" w:pos="360"/>
        </w:tabs>
        <w:suppressAutoHyphens/>
        <w:ind w:left="360"/>
        <w:rPr>
          <w:rFonts w:ascii="Times New Roman" w:hAnsi="Times New Roman"/>
          <w:i/>
          <w:iCs/>
          <w:sz w:val="22"/>
          <w:szCs w:val="22"/>
        </w:rPr>
      </w:pPr>
      <w:r w:rsidRPr="00BF54E5">
        <w:rPr>
          <w:rFonts w:ascii="Times New Roman" w:hAnsi="Times New Roman"/>
          <w:i/>
          <w:iCs/>
          <w:sz w:val="22"/>
          <w:szCs w:val="22"/>
        </w:rPr>
        <w:t>Zmiana treści umowy może nastąpić za zgodą obu stron, wyrażona na piśmie pod rygorem nieważności. Strona dążąca do zmiany treści umowy jest obowiązana do przedstawienia argumentów uzasadniających zmianę .</w:t>
      </w:r>
    </w:p>
    <w:p w14:paraId="1E13A230" w14:textId="77777777" w:rsidR="00BF54E5" w:rsidRPr="00BF54E5" w:rsidRDefault="00BF54E5" w:rsidP="005146BD">
      <w:pPr>
        <w:pStyle w:val="Tekstpodstawowy"/>
        <w:widowControl w:val="0"/>
        <w:numPr>
          <w:ilvl w:val="0"/>
          <w:numId w:val="18"/>
        </w:numPr>
        <w:tabs>
          <w:tab w:val="num" w:pos="360"/>
        </w:tabs>
        <w:suppressAutoHyphens/>
        <w:ind w:left="360"/>
        <w:rPr>
          <w:rFonts w:ascii="Times New Roman" w:hAnsi="Times New Roman"/>
          <w:i/>
          <w:iCs/>
          <w:sz w:val="22"/>
          <w:szCs w:val="22"/>
        </w:rPr>
      </w:pPr>
      <w:r w:rsidRPr="00BF54E5">
        <w:rPr>
          <w:rFonts w:ascii="Times New Roman" w:hAnsi="Times New Roman"/>
          <w:i/>
          <w:iCs/>
          <w:sz w:val="22"/>
          <w:szCs w:val="22"/>
        </w:rPr>
        <w:t>Niedopuszczalna jest pod rygorem nieważności zmiana  postanowień umowy oraz wprowadzenia do umowy nowych postanowień niekorzystnych dla Zamawiającego, jeżeli przy ich uwzględnieniu należałoby zmienić treść oferty, na podstawie której dokonano wyboru Inżyniera Kontraktu, chyba, że konieczność wprowadzenia takich zmian wynika z okoliczności, których nie można było przewidzieć w chwili zawarcia umowy.</w:t>
      </w:r>
    </w:p>
    <w:p w14:paraId="7241C6B4" w14:textId="77777777" w:rsidR="00BF54E5" w:rsidRPr="00BF54E5" w:rsidRDefault="00BF54E5" w:rsidP="005146BD">
      <w:pPr>
        <w:pStyle w:val="Tekstpodstawowy"/>
        <w:widowControl w:val="0"/>
        <w:numPr>
          <w:ilvl w:val="0"/>
          <w:numId w:val="18"/>
        </w:numPr>
        <w:tabs>
          <w:tab w:val="num" w:pos="360"/>
        </w:tabs>
        <w:suppressAutoHyphens/>
        <w:ind w:left="360"/>
        <w:rPr>
          <w:rFonts w:ascii="Times New Roman" w:hAnsi="Times New Roman"/>
          <w:i/>
          <w:iCs/>
          <w:sz w:val="22"/>
          <w:szCs w:val="22"/>
        </w:rPr>
      </w:pPr>
      <w:r w:rsidRPr="00BF54E5">
        <w:rPr>
          <w:rFonts w:ascii="Times New Roman" w:hAnsi="Times New Roman"/>
          <w:i/>
          <w:iCs/>
          <w:sz w:val="22"/>
          <w:szCs w:val="22"/>
        </w:rPr>
        <w:t>Zamawiający przewiduje możliwość dokonania zmian postanowień zawartej umowy w toku jej realizacji w niżej wymienionych przypadkach:</w:t>
      </w:r>
    </w:p>
    <w:p w14:paraId="6070DB3A" w14:textId="77777777" w:rsidR="00BF54E5" w:rsidRPr="00BF54E5" w:rsidRDefault="00BF54E5" w:rsidP="00BF54E5">
      <w:pPr>
        <w:pStyle w:val="Akapitzlist"/>
        <w:ind w:left="426"/>
        <w:rPr>
          <w:i/>
          <w:iCs/>
          <w:sz w:val="22"/>
          <w:szCs w:val="22"/>
        </w:rPr>
      </w:pPr>
      <w:r w:rsidRPr="00BF54E5">
        <w:rPr>
          <w:i/>
          <w:iCs/>
          <w:sz w:val="22"/>
          <w:szCs w:val="22"/>
        </w:rPr>
        <w:t>3.1. zmiana nazwy i statusu prawnego stron,</w:t>
      </w:r>
    </w:p>
    <w:p w14:paraId="64973961" w14:textId="77777777" w:rsidR="00BF54E5" w:rsidRPr="00BF54E5" w:rsidRDefault="00BF54E5" w:rsidP="00BF54E5">
      <w:pPr>
        <w:pStyle w:val="Akapitzlist"/>
        <w:ind w:left="426"/>
        <w:rPr>
          <w:i/>
          <w:iCs/>
          <w:sz w:val="22"/>
          <w:szCs w:val="22"/>
        </w:rPr>
      </w:pPr>
      <w:r w:rsidRPr="00BF54E5">
        <w:rPr>
          <w:i/>
          <w:iCs/>
          <w:sz w:val="22"/>
          <w:szCs w:val="22"/>
        </w:rPr>
        <w:lastRenderedPageBreak/>
        <w:t>3.2. zmiana adresu/siedziby Zamawiającego/Inżyniera Kontraktu,</w:t>
      </w:r>
    </w:p>
    <w:p w14:paraId="18811B01" w14:textId="77777777" w:rsidR="00BF54E5" w:rsidRPr="00BF54E5" w:rsidRDefault="00BF54E5" w:rsidP="00BF54E5">
      <w:pPr>
        <w:pStyle w:val="Akapitzlist"/>
        <w:ind w:left="426"/>
        <w:rPr>
          <w:i/>
          <w:iCs/>
          <w:sz w:val="22"/>
          <w:szCs w:val="22"/>
        </w:rPr>
      </w:pPr>
      <w:r w:rsidRPr="00BF54E5">
        <w:rPr>
          <w:i/>
          <w:iCs/>
          <w:sz w:val="22"/>
          <w:szCs w:val="22"/>
        </w:rPr>
        <w:t>3.3. zmiana osób występujących po stronie Zamawiającego/Inżyniera Kontraktu,</w:t>
      </w:r>
    </w:p>
    <w:p w14:paraId="2BF5A3E5" w14:textId="77777777" w:rsidR="00BF54E5" w:rsidRPr="00BF54E5" w:rsidRDefault="00BF54E5" w:rsidP="00BF54E5">
      <w:pPr>
        <w:pStyle w:val="Akapitzlist"/>
        <w:ind w:left="426"/>
        <w:rPr>
          <w:i/>
          <w:iCs/>
          <w:sz w:val="22"/>
          <w:szCs w:val="22"/>
        </w:rPr>
      </w:pPr>
      <w:r w:rsidRPr="00BF54E5">
        <w:rPr>
          <w:i/>
          <w:iCs/>
          <w:sz w:val="22"/>
          <w:szCs w:val="22"/>
        </w:rPr>
        <w:t>3.4. zmiana będąca skutkiem poprawy oczywistej omyłki,</w:t>
      </w:r>
    </w:p>
    <w:p w14:paraId="099D5A51" w14:textId="77777777" w:rsidR="00BF54E5" w:rsidRPr="00BF54E5" w:rsidRDefault="00BF54E5" w:rsidP="008F3F28">
      <w:pPr>
        <w:spacing w:after="0"/>
        <w:jc w:val="center"/>
        <w:rPr>
          <w:rFonts w:ascii="Times New Roman" w:hAnsi="Times New Roman" w:cs="Times New Roman"/>
          <w:bCs/>
          <w:i/>
          <w:iCs/>
          <w:color w:val="000000"/>
        </w:rPr>
      </w:pPr>
      <w:r w:rsidRPr="00BF54E5">
        <w:rPr>
          <w:rFonts w:ascii="Times New Roman" w:hAnsi="Times New Roman" w:cs="Times New Roman"/>
          <w:bCs/>
          <w:i/>
          <w:iCs/>
          <w:color w:val="000000"/>
        </w:rPr>
        <w:t>§ 11</w:t>
      </w:r>
    </w:p>
    <w:p w14:paraId="749E8BE5" w14:textId="77777777" w:rsidR="00BF54E5" w:rsidRPr="00BF54E5" w:rsidRDefault="00BF54E5" w:rsidP="008F3F28">
      <w:pPr>
        <w:spacing w:after="0"/>
        <w:jc w:val="center"/>
        <w:rPr>
          <w:rFonts w:ascii="Times New Roman" w:hAnsi="Times New Roman" w:cs="Times New Roman"/>
          <w:bCs/>
          <w:i/>
          <w:iCs/>
          <w:color w:val="000000"/>
        </w:rPr>
      </w:pPr>
      <w:r w:rsidRPr="00BF54E5">
        <w:rPr>
          <w:rFonts w:ascii="Times New Roman" w:hAnsi="Times New Roman" w:cs="Times New Roman"/>
          <w:bCs/>
          <w:i/>
          <w:iCs/>
          <w:color w:val="000000"/>
        </w:rPr>
        <w:t>Ustalenia końcowe</w:t>
      </w:r>
    </w:p>
    <w:p w14:paraId="0169D26C" w14:textId="77777777" w:rsidR="00BF54E5" w:rsidRPr="00BF54E5" w:rsidRDefault="00BF54E5" w:rsidP="005146BD">
      <w:pPr>
        <w:widowControl w:val="0"/>
        <w:numPr>
          <w:ilvl w:val="1"/>
          <w:numId w:val="14"/>
        </w:numPr>
        <w:tabs>
          <w:tab w:val="clear" w:pos="567"/>
          <w:tab w:val="num" w:pos="426"/>
        </w:tabs>
        <w:autoSpaceDE w:val="0"/>
        <w:autoSpaceDN w:val="0"/>
        <w:adjustRightInd w:val="0"/>
        <w:spacing w:after="0" w:line="240" w:lineRule="auto"/>
        <w:ind w:left="426" w:hanging="426"/>
        <w:jc w:val="both"/>
        <w:rPr>
          <w:rFonts w:ascii="Times New Roman" w:hAnsi="Times New Roman" w:cs="Times New Roman"/>
          <w:i/>
          <w:iCs/>
        </w:rPr>
      </w:pPr>
      <w:r w:rsidRPr="00BF54E5">
        <w:rPr>
          <w:rFonts w:ascii="Times New Roman" w:hAnsi="Times New Roman" w:cs="Times New Roman"/>
          <w:i/>
          <w:iCs/>
        </w:rPr>
        <w:t>Zmiana postanowień umownych może nastąpić wyłącznie za zgodą obu stron, wyrażoną na piśmie w formie aneksu do umowy.</w:t>
      </w:r>
    </w:p>
    <w:p w14:paraId="53BA2105" w14:textId="77777777" w:rsidR="00BF54E5" w:rsidRPr="00BF54E5" w:rsidRDefault="00BF54E5" w:rsidP="005146BD">
      <w:pPr>
        <w:widowControl w:val="0"/>
        <w:numPr>
          <w:ilvl w:val="1"/>
          <w:numId w:val="14"/>
        </w:numPr>
        <w:tabs>
          <w:tab w:val="clear" w:pos="567"/>
          <w:tab w:val="num" w:pos="426"/>
        </w:tabs>
        <w:autoSpaceDE w:val="0"/>
        <w:autoSpaceDN w:val="0"/>
        <w:adjustRightInd w:val="0"/>
        <w:spacing w:after="0" w:line="240" w:lineRule="auto"/>
        <w:ind w:left="426" w:hanging="426"/>
        <w:jc w:val="both"/>
        <w:rPr>
          <w:rFonts w:ascii="Times New Roman" w:hAnsi="Times New Roman" w:cs="Times New Roman"/>
          <w:i/>
          <w:iCs/>
        </w:rPr>
      </w:pPr>
      <w:r w:rsidRPr="00BF54E5">
        <w:rPr>
          <w:rFonts w:ascii="Times New Roman" w:hAnsi="Times New Roman" w:cs="Times New Roman"/>
          <w:i/>
          <w:iCs/>
        </w:rPr>
        <w:t>Wszelkie sprawy sporne rozstrzygać będzie sąd właściwy dla Zamawiającego.</w:t>
      </w:r>
    </w:p>
    <w:p w14:paraId="2691A7F8" w14:textId="77777777" w:rsidR="00BF54E5" w:rsidRPr="00BF54E5" w:rsidRDefault="00BF54E5" w:rsidP="005146BD">
      <w:pPr>
        <w:widowControl w:val="0"/>
        <w:numPr>
          <w:ilvl w:val="1"/>
          <w:numId w:val="14"/>
        </w:numPr>
        <w:tabs>
          <w:tab w:val="clear" w:pos="567"/>
          <w:tab w:val="num" w:pos="426"/>
        </w:tabs>
        <w:autoSpaceDE w:val="0"/>
        <w:autoSpaceDN w:val="0"/>
        <w:adjustRightInd w:val="0"/>
        <w:spacing w:after="0" w:line="240" w:lineRule="auto"/>
        <w:ind w:left="426" w:hanging="426"/>
        <w:jc w:val="both"/>
        <w:rPr>
          <w:rFonts w:ascii="Times New Roman" w:hAnsi="Times New Roman" w:cs="Times New Roman"/>
          <w:i/>
          <w:iCs/>
        </w:rPr>
      </w:pPr>
      <w:r w:rsidRPr="00BF54E5">
        <w:rPr>
          <w:rFonts w:ascii="Times New Roman" w:hAnsi="Times New Roman" w:cs="Times New Roman"/>
          <w:i/>
          <w:iCs/>
        </w:rPr>
        <w:t>W sprawach nie uregulowanych niniejszą umową obowiązują Strony odpowiednie przepisy Kodeksu Cywilnego, ustawy Prawo budowlane wraz z aktami wykonawczymi oraz ustawy Prawo zamówień publicznych.</w:t>
      </w:r>
    </w:p>
    <w:p w14:paraId="3CE58A4B" w14:textId="77777777" w:rsidR="00BF54E5" w:rsidRPr="00BF54E5" w:rsidRDefault="00BF54E5" w:rsidP="005146BD">
      <w:pPr>
        <w:widowControl w:val="0"/>
        <w:numPr>
          <w:ilvl w:val="1"/>
          <w:numId w:val="14"/>
        </w:numPr>
        <w:tabs>
          <w:tab w:val="clear" w:pos="567"/>
          <w:tab w:val="num" w:pos="426"/>
        </w:tabs>
        <w:autoSpaceDE w:val="0"/>
        <w:autoSpaceDN w:val="0"/>
        <w:adjustRightInd w:val="0"/>
        <w:spacing w:after="0" w:line="240" w:lineRule="auto"/>
        <w:ind w:left="426" w:hanging="426"/>
        <w:jc w:val="both"/>
        <w:rPr>
          <w:rFonts w:ascii="Times New Roman" w:hAnsi="Times New Roman" w:cs="Times New Roman"/>
          <w:i/>
          <w:iCs/>
        </w:rPr>
      </w:pPr>
      <w:r w:rsidRPr="00BF54E5">
        <w:rPr>
          <w:rFonts w:ascii="Times New Roman" w:hAnsi="Times New Roman" w:cs="Times New Roman"/>
          <w:i/>
          <w:iCs/>
        </w:rPr>
        <w:t>Umowę sporządzono w czterech jednakowo brzmiących egzemplarzach, z których jeden otrzymuje Inżynier Kontraktu, a pozostałe Zamawiający.</w:t>
      </w:r>
    </w:p>
    <w:tbl>
      <w:tblPr>
        <w:tblW w:w="0" w:type="auto"/>
        <w:tblLook w:val="04A0" w:firstRow="1" w:lastRow="0" w:firstColumn="1" w:lastColumn="0" w:noHBand="0" w:noVBand="1"/>
      </w:tblPr>
      <w:tblGrid>
        <w:gridCol w:w="4718"/>
        <w:gridCol w:w="4713"/>
      </w:tblGrid>
      <w:tr w:rsidR="00BF54E5" w:rsidRPr="00BF54E5" w14:paraId="0D8C2B1E" w14:textId="77777777" w:rsidTr="005437A4">
        <w:tc>
          <w:tcPr>
            <w:tcW w:w="4718" w:type="dxa"/>
          </w:tcPr>
          <w:p w14:paraId="4CF737BC" w14:textId="77777777" w:rsidR="00BF54E5" w:rsidRPr="00BF54E5" w:rsidRDefault="00BF54E5" w:rsidP="005437A4">
            <w:pPr>
              <w:spacing w:after="120" w:line="480" w:lineRule="auto"/>
              <w:jc w:val="center"/>
              <w:rPr>
                <w:rFonts w:ascii="Times New Roman" w:hAnsi="Times New Roman" w:cs="Times New Roman"/>
                <w:i/>
                <w:iCs/>
              </w:rPr>
            </w:pPr>
            <w:r w:rsidRPr="00BF54E5">
              <w:rPr>
                <w:rFonts w:ascii="Times New Roman" w:hAnsi="Times New Roman" w:cs="Times New Roman"/>
                <w:i/>
                <w:iCs/>
                <w:spacing w:val="-19"/>
              </w:rPr>
              <w:t>ZAMAWIAJĄCY</w:t>
            </w:r>
          </w:p>
        </w:tc>
        <w:tc>
          <w:tcPr>
            <w:tcW w:w="4713" w:type="dxa"/>
          </w:tcPr>
          <w:p w14:paraId="432214FE" w14:textId="77777777" w:rsidR="00BF54E5" w:rsidRPr="00BF54E5" w:rsidRDefault="00BF54E5" w:rsidP="005437A4">
            <w:pPr>
              <w:spacing w:after="120" w:line="480" w:lineRule="auto"/>
              <w:jc w:val="center"/>
              <w:rPr>
                <w:rFonts w:ascii="Times New Roman" w:hAnsi="Times New Roman" w:cs="Times New Roman"/>
                <w:i/>
                <w:iCs/>
              </w:rPr>
            </w:pPr>
            <w:r w:rsidRPr="00BF54E5">
              <w:rPr>
                <w:rFonts w:ascii="Times New Roman" w:hAnsi="Times New Roman" w:cs="Times New Roman"/>
                <w:i/>
                <w:iCs/>
                <w:spacing w:val="-19"/>
              </w:rPr>
              <w:t>INŻYNIER KONTRAKTU</w:t>
            </w:r>
          </w:p>
        </w:tc>
      </w:tr>
    </w:tbl>
    <w:p w14:paraId="55E1F952" w14:textId="77777777" w:rsidR="006D3F5F" w:rsidRPr="00BF54E5" w:rsidRDefault="006D3F5F" w:rsidP="006D3F5F">
      <w:pPr>
        <w:rPr>
          <w:rFonts w:ascii="Times New Roman" w:hAnsi="Times New Roman" w:cs="Times New Roman"/>
          <w:i/>
          <w:iCs/>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E3B53D6" w:rsidR="006D3F5F" w:rsidRDefault="006D3F5F"/>
    <w:p w14:paraId="050C13A2" w14:textId="3B59EDFE" w:rsidR="008F3F28" w:rsidRDefault="008F3F28"/>
    <w:p w14:paraId="040BEF56" w14:textId="58E96359" w:rsidR="008F3F28" w:rsidRDefault="008F3F28"/>
    <w:p w14:paraId="0C953483" w14:textId="530C3DA3" w:rsidR="008F3F28" w:rsidRDefault="008F3F28"/>
    <w:p w14:paraId="17A56AF6" w14:textId="4005238D" w:rsidR="008F3F28" w:rsidRDefault="008F3F28"/>
    <w:p w14:paraId="2031BD4E" w14:textId="2F380E16" w:rsidR="008F3F28" w:rsidRDefault="008F3F28"/>
    <w:p w14:paraId="1481370A" w14:textId="3C293454" w:rsidR="008F3F28" w:rsidRDefault="008F3F28"/>
    <w:p w14:paraId="13C94F1D" w14:textId="2CECC1C9" w:rsidR="008F3F28" w:rsidRDefault="008F3F28"/>
    <w:p w14:paraId="11D302FB" w14:textId="67260B2F" w:rsidR="008F3F28" w:rsidRDefault="008F3F28"/>
    <w:p w14:paraId="3987E629" w14:textId="2D9595CD" w:rsidR="008F3F28" w:rsidRDefault="008F3F28"/>
    <w:p w14:paraId="5EA0AA52" w14:textId="54B2E541" w:rsidR="008F3F28" w:rsidRDefault="008F3F28"/>
    <w:p w14:paraId="6E11C3CE" w14:textId="3A91A3D5" w:rsidR="008F3F28" w:rsidRDefault="008F3F28"/>
    <w:p w14:paraId="0046EEBC" w14:textId="3C41594B" w:rsidR="008F3F28" w:rsidRDefault="008F3F28"/>
    <w:p w14:paraId="320B7887" w14:textId="77777777" w:rsidR="008F3F28" w:rsidRDefault="008F3F28"/>
    <w:p w14:paraId="7DD02F90" w14:textId="2EB8668B" w:rsidR="006D3F5F" w:rsidRDefault="00F43AF4" w:rsidP="00F43AF4">
      <w:pPr>
        <w:tabs>
          <w:tab w:val="left" w:pos="3093"/>
        </w:tabs>
      </w:pPr>
      <w:r>
        <w:tab/>
      </w:r>
    </w:p>
    <w:p w14:paraId="21E7C61F" w14:textId="53A865D5" w:rsidR="006D3F5F" w:rsidRDefault="006D3F5F"/>
    <w:p w14:paraId="084407E0" w14:textId="34EEBEB1" w:rsidR="006D3F5F" w:rsidRDefault="006D3F5F"/>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1"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1"/>
    </w:p>
    <w:p w14:paraId="4EFEFA1D" w14:textId="77777777" w:rsidR="00537728" w:rsidRPr="003D4CF7" w:rsidRDefault="00537728" w:rsidP="00537728">
      <w:pPr>
        <w:spacing w:before="120" w:after="120"/>
        <w:jc w:val="both"/>
      </w:pPr>
    </w:p>
    <w:p w14:paraId="26CE049A" w14:textId="77777777" w:rsidR="00537728" w:rsidRPr="00BD1AA6" w:rsidRDefault="00537728" w:rsidP="00537728">
      <w:pPr>
        <w:spacing w:after="150"/>
        <w:ind w:firstLine="567"/>
        <w:jc w:val="both"/>
        <w:rPr>
          <w:i/>
          <w:sz w:val="20"/>
          <w:szCs w:val="20"/>
        </w:rPr>
      </w:pPr>
      <w:r w:rsidRPr="00BD1AA6">
        <w:rPr>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8DFD624" w:rsidR="00537728" w:rsidRPr="00BD1AA6" w:rsidRDefault="00537728" w:rsidP="005146BD">
      <w:pPr>
        <w:pStyle w:val="Akapitzlist"/>
        <w:widowControl/>
        <w:numPr>
          <w:ilvl w:val="0"/>
          <w:numId w:val="6"/>
        </w:numPr>
        <w:autoSpaceDE/>
        <w:autoSpaceDN/>
        <w:adjustRightInd/>
        <w:spacing w:after="150"/>
        <w:ind w:left="426" w:hanging="426"/>
        <w:jc w:val="both"/>
        <w:rPr>
          <w:i/>
        </w:rPr>
      </w:pPr>
      <w:r w:rsidRPr="00BD1AA6">
        <w:rPr>
          <w:i/>
        </w:rPr>
        <w:t>administratorem Pani/Pana danych osobowych jest Przedsiębiorstwo Komunalne Spółka z o.o., 63-300 Pleszew, ul. Fabryczna 5</w:t>
      </w:r>
      <w:r>
        <w:rPr>
          <w:i/>
        </w:rPr>
        <w:t xml:space="preserve">, Pan Łukasz </w:t>
      </w:r>
      <w:proofErr w:type="spellStart"/>
      <w:r>
        <w:rPr>
          <w:i/>
        </w:rPr>
        <w:t>Regus</w:t>
      </w:r>
      <w:proofErr w:type="spellEnd"/>
    </w:p>
    <w:p w14:paraId="554419EB" w14:textId="13AB4A50" w:rsidR="00537728" w:rsidRPr="00BD1AA6" w:rsidRDefault="00537728" w:rsidP="005146BD">
      <w:pPr>
        <w:pStyle w:val="Akapitzlist"/>
        <w:widowControl/>
        <w:numPr>
          <w:ilvl w:val="0"/>
          <w:numId w:val="7"/>
        </w:numPr>
        <w:autoSpaceDE/>
        <w:autoSpaceDN/>
        <w:adjustRightInd/>
        <w:spacing w:after="150"/>
        <w:ind w:left="426" w:hanging="426"/>
        <w:jc w:val="both"/>
        <w:rPr>
          <w:i/>
          <w:color w:val="00B0F0"/>
        </w:rPr>
      </w:pPr>
      <w:r w:rsidRPr="00BD1AA6">
        <w:rPr>
          <w:i/>
        </w:rPr>
        <w:t xml:space="preserve">Pani/Pana dane osobowe przetwarzane będą na podstawie art. 6 ust. 1 lit. c RODO w celu związanym z postępowaniem o udzielenie zamówienia publicznego </w:t>
      </w:r>
      <w:r w:rsidR="008F3F28" w:rsidRPr="008F3F28">
        <w:rPr>
          <w:b/>
          <w:bCs/>
          <w:i/>
        </w:rPr>
        <w:t>Inżynier Kontraktu dla zadania</w:t>
      </w:r>
      <w:r w:rsidR="008F3F28">
        <w:rPr>
          <w:i/>
        </w:rPr>
        <w:t xml:space="preserve"> </w:t>
      </w:r>
      <w:r w:rsidRPr="00537728">
        <w:rPr>
          <w:b/>
          <w:bCs/>
          <w:i/>
          <w:iCs/>
        </w:rPr>
        <w:t>„</w:t>
      </w:r>
      <w:r w:rsidR="002E382C">
        <w:rPr>
          <w:b/>
          <w:bCs/>
          <w:i/>
          <w:iCs/>
        </w:rPr>
        <w:t>Rozdział kanalizacji i przebudowa wodociągu Pleszew, ul. Stanisława Augusta Poniatowskiego</w:t>
      </w:r>
      <w:r w:rsidRPr="00537728">
        <w:rPr>
          <w:b/>
          <w:bCs/>
          <w:i/>
          <w:iCs/>
        </w:rPr>
        <w:t>”</w:t>
      </w:r>
      <w:r w:rsidRPr="00BD1AA6">
        <w:rPr>
          <w:i/>
        </w:rPr>
        <w:t xml:space="preserve"> znak sprawy </w:t>
      </w:r>
      <w:r w:rsidR="002E382C">
        <w:rPr>
          <w:i/>
        </w:rPr>
        <w:t>1</w:t>
      </w:r>
      <w:r>
        <w:rPr>
          <w:i/>
        </w:rPr>
        <w:t xml:space="preserve"> </w:t>
      </w:r>
      <w:r w:rsidRPr="00BD1AA6">
        <w:rPr>
          <w:i/>
        </w:rPr>
        <w:t>/</w:t>
      </w:r>
      <w:r>
        <w:rPr>
          <w:i/>
        </w:rPr>
        <w:t xml:space="preserve"> </w:t>
      </w:r>
      <w:r w:rsidRPr="00BD1AA6">
        <w:rPr>
          <w:i/>
        </w:rPr>
        <w:t>ZP</w:t>
      </w:r>
      <w:r>
        <w:rPr>
          <w:i/>
        </w:rPr>
        <w:t xml:space="preserve"> </w:t>
      </w:r>
      <w:r w:rsidRPr="00BD1AA6">
        <w:rPr>
          <w:i/>
        </w:rPr>
        <w:t>/</w:t>
      </w:r>
      <w:r>
        <w:rPr>
          <w:i/>
        </w:rPr>
        <w:t xml:space="preserve"> </w:t>
      </w:r>
      <w:r w:rsidRPr="00BD1AA6">
        <w:rPr>
          <w:i/>
        </w:rPr>
        <w:t>20</w:t>
      </w:r>
      <w:r>
        <w:rPr>
          <w:i/>
        </w:rPr>
        <w:t>21</w:t>
      </w:r>
      <w:r w:rsidRPr="00BD1AA6">
        <w:rPr>
          <w:i/>
        </w:rPr>
        <w:t xml:space="preserve"> prowadzonym w trybie przetargu nieograniczonego;</w:t>
      </w:r>
    </w:p>
    <w:p w14:paraId="30A34216" w14:textId="77777777" w:rsidR="00537728" w:rsidRPr="00BD1AA6" w:rsidRDefault="00537728" w:rsidP="005146BD">
      <w:pPr>
        <w:pStyle w:val="Akapitzlist"/>
        <w:widowControl/>
        <w:numPr>
          <w:ilvl w:val="0"/>
          <w:numId w:val="7"/>
        </w:numPr>
        <w:autoSpaceDE/>
        <w:autoSpaceDN/>
        <w:adjustRightInd/>
        <w:spacing w:after="150"/>
        <w:ind w:left="426" w:hanging="426"/>
        <w:jc w:val="both"/>
        <w:rPr>
          <w:i/>
          <w:color w:val="00B0F0"/>
        </w:rPr>
      </w:pPr>
      <w:r w:rsidRPr="00BD1AA6">
        <w:rPr>
          <w:i/>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BD1AA6">
        <w:rPr>
          <w:i/>
        </w:rPr>
        <w:t>Pzp</w:t>
      </w:r>
      <w:proofErr w:type="spellEnd"/>
      <w:r w:rsidRPr="00BD1AA6">
        <w:rPr>
          <w:i/>
        </w:rPr>
        <w:t xml:space="preserve">”;  </w:t>
      </w:r>
    </w:p>
    <w:p w14:paraId="022B072F" w14:textId="77777777" w:rsidR="00537728" w:rsidRPr="00BD1AA6" w:rsidRDefault="00537728" w:rsidP="005146BD">
      <w:pPr>
        <w:pStyle w:val="Akapitzlist"/>
        <w:widowControl/>
        <w:numPr>
          <w:ilvl w:val="0"/>
          <w:numId w:val="7"/>
        </w:numPr>
        <w:autoSpaceDE/>
        <w:autoSpaceDN/>
        <w:adjustRightInd/>
        <w:spacing w:after="150"/>
        <w:ind w:left="426" w:hanging="426"/>
        <w:jc w:val="both"/>
        <w:rPr>
          <w:i/>
          <w:color w:val="00B0F0"/>
        </w:rPr>
      </w:pPr>
      <w:r w:rsidRPr="00BD1AA6">
        <w:rPr>
          <w:i/>
        </w:rPr>
        <w:t xml:space="preserve">Pani/Pana dane osobowe będą przechowywane, zgodnie z art. 97 ust. 1 ustawy </w:t>
      </w:r>
      <w:proofErr w:type="spellStart"/>
      <w:r w:rsidRPr="00BD1AA6">
        <w:rPr>
          <w:i/>
        </w:rPr>
        <w:t>Pzp</w:t>
      </w:r>
      <w:proofErr w:type="spellEnd"/>
      <w:r w:rsidRPr="00BD1AA6">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146BD">
      <w:pPr>
        <w:pStyle w:val="Akapitzlist"/>
        <w:widowControl/>
        <w:numPr>
          <w:ilvl w:val="0"/>
          <w:numId w:val="7"/>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146BD">
      <w:pPr>
        <w:pStyle w:val="Akapitzlist"/>
        <w:widowControl/>
        <w:numPr>
          <w:ilvl w:val="0"/>
          <w:numId w:val="7"/>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146BD">
      <w:pPr>
        <w:pStyle w:val="Akapitzlist"/>
        <w:widowControl/>
        <w:numPr>
          <w:ilvl w:val="0"/>
          <w:numId w:val="7"/>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146BD">
      <w:pPr>
        <w:pStyle w:val="Akapitzlist"/>
        <w:widowControl/>
        <w:numPr>
          <w:ilvl w:val="0"/>
          <w:numId w:val="8"/>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146BD">
      <w:pPr>
        <w:pStyle w:val="Akapitzlist"/>
        <w:widowControl/>
        <w:numPr>
          <w:ilvl w:val="0"/>
          <w:numId w:val="8"/>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146BD">
      <w:pPr>
        <w:pStyle w:val="Akapitzlist"/>
        <w:widowControl/>
        <w:numPr>
          <w:ilvl w:val="0"/>
          <w:numId w:val="8"/>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146BD">
      <w:pPr>
        <w:pStyle w:val="Akapitzlist"/>
        <w:widowControl/>
        <w:numPr>
          <w:ilvl w:val="0"/>
          <w:numId w:val="8"/>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146BD">
      <w:pPr>
        <w:pStyle w:val="Akapitzlist"/>
        <w:widowControl/>
        <w:numPr>
          <w:ilvl w:val="0"/>
          <w:numId w:val="7"/>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146BD">
      <w:pPr>
        <w:pStyle w:val="Akapitzlist"/>
        <w:widowControl/>
        <w:numPr>
          <w:ilvl w:val="0"/>
          <w:numId w:val="9"/>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146BD">
      <w:pPr>
        <w:pStyle w:val="Akapitzlist"/>
        <w:widowControl/>
        <w:numPr>
          <w:ilvl w:val="0"/>
          <w:numId w:val="9"/>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146BD">
      <w:pPr>
        <w:pStyle w:val="Akapitzlist"/>
        <w:widowControl/>
        <w:numPr>
          <w:ilvl w:val="0"/>
          <w:numId w:val="9"/>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6019" w14:textId="77777777" w:rsidR="005146BD" w:rsidRDefault="005146BD" w:rsidP="00160E51">
      <w:pPr>
        <w:spacing w:after="0" w:line="240" w:lineRule="auto"/>
      </w:pPr>
      <w:r>
        <w:separator/>
      </w:r>
    </w:p>
  </w:endnote>
  <w:endnote w:type="continuationSeparator" w:id="0">
    <w:p w14:paraId="66B0D929" w14:textId="77777777" w:rsidR="005146BD" w:rsidRDefault="005146BD"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B8CC" w14:textId="77777777" w:rsidR="005146BD" w:rsidRDefault="005146BD" w:rsidP="00160E51">
      <w:pPr>
        <w:spacing w:after="0" w:line="240" w:lineRule="auto"/>
      </w:pPr>
      <w:r>
        <w:separator/>
      </w:r>
    </w:p>
  </w:footnote>
  <w:footnote w:type="continuationSeparator" w:id="0">
    <w:p w14:paraId="524858F4" w14:textId="77777777" w:rsidR="005146BD" w:rsidRDefault="005146BD" w:rsidP="00160E51">
      <w:pPr>
        <w:spacing w:after="0" w:line="240" w:lineRule="auto"/>
      </w:pPr>
      <w:r>
        <w:continuationSeparator/>
      </w:r>
    </w:p>
  </w:footnote>
  <w:footnote w:id="1">
    <w:p w14:paraId="5F0FBC20" w14:textId="77777777" w:rsidR="008F050A" w:rsidRPr="003C134E" w:rsidRDefault="008F050A"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8F050A" w:rsidRPr="003C134E" w:rsidRDefault="008F050A"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8F050A" w:rsidRPr="002D7F6D" w:rsidRDefault="008F050A"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8F050A" w:rsidRPr="002D7F6D" w:rsidRDefault="008F050A" w:rsidP="00160E51">
      <w:pPr>
        <w:spacing w:line="280" w:lineRule="atLeast"/>
        <w:rPr>
          <w:b/>
          <w:sz w:val="18"/>
          <w:szCs w:val="18"/>
        </w:rPr>
      </w:pPr>
      <w:r w:rsidRPr="002D7F6D">
        <w:rPr>
          <w:bCs/>
          <w:i/>
          <w:iCs/>
          <w:sz w:val="18"/>
          <w:szCs w:val="18"/>
        </w:rPr>
        <w:t>* -  Niepotrzebne skreślić</w:t>
      </w:r>
    </w:p>
    <w:p w14:paraId="18EFD3B3" w14:textId="77777777" w:rsidR="008F050A" w:rsidRPr="002D7F6D" w:rsidRDefault="008F050A"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8F050A" w:rsidRPr="002801C3" w:rsidRDefault="008F050A"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8F050A" w:rsidRPr="002D7F6D" w:rsidRDefault="008F050A"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E"/>
    <w:multiLevelType w:val="multilevel"/>
    <w:tmpl w:val="3A88BB72"/>
    <w:name w:val="WW8Num1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12"/>
    <w:multiLevelType w:val="multilevel"/>
    <w:tmpl w:val="00000012"/>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17"/>
    <w:multiLevelType w:val="multilevel"/>
    <w:tmpl w:val="00000017"/>
    <w:name w:val="WW8Num2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37"/>
    <w:multiLevelType w:val="multilevel"/>
    <w:tmpl w:val="7D280D62"/>
    <w:name w:val="WW8Num55"/>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3C"/>
    <w:multiLevelType w:val="multilevel"/>
    <w:tmpl w:val="0000003C"/>
    <w:name w:val="WW8Num6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7" w15:restartNumberingAfterBreak="0">
    <w:nsid w:val="02245BFA"/>
    <w:multiLevelType w:val="multilevel"/>
    <w:tmpl w:val="B6B4AC06"/>
    <w:lvl w:ilvl="0">
      <w:start w:val="1"/>
      <w:numFmt w:val="decimal"/>
      <w:lvlText w:val="%1."/>
      <w:lvlJc w:val="left"/>
      <w:pPr>
        <w:ind w:left="360" w:hanging="360"/>
      </w:pPr>
      <w:rPr>
        <w:rFonts w:hint="default"/>
      </w:rPr>
    </w:lvl>
    <w:lvl w:ilvl="1">
      <w:start w:val="1"/>
      <w:numFmt w:val="decimal"/>
      <w:lvlText w:val="%1.%2."/>
      <w:lvlJc w:val="left"/>
      <w:pPr>
        <w:ind w:left="923" w:hanging="36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8"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7C7653B"/>
    <w:multiLevelType w:val="hybridMultilevel"/>
    <w:tmpl w:val="BA0854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FF082E"/>
    <w:multiLevelType w:val="multilevel"/>
    <w:tmpl w:val="10C24B92"/>
    <w:lvl w:ilvl="0">
      <w:start w:val="1"/>
      <w:numFmt w:val="decimal"/>
      <w:lvlText w:val="%1."/>
      <w:lvlJc w:val="left"/>
      <w:pPr>
        <w:ind w:left="720" w:hanging="360"/>
      </w:pPr>
      <w:rPr>
        <w:rFonts w:hint="default"/>
        <w:color w:val="auto"/>
      </w:rPr>
    </w:lvl>
    <w:lvl w:ilvl="1">
      <w:start w:val="1"/>
      <w:numFmt w:val="decimal"/>
      <w:isLgl/>
      <w:lvlText w:val="%1.%2."/>
      <w:lvlJc w:val="left"/>
      <w:pPr>
        <w:ind w:left="1223" w:hanging="360"/>
      </w:pPr>
      <w:rPr>
        <w:rFonts w:hint="default"/>
      </w:rPr>
    </w:lvl>
    <w:lvl w:ilvl="2">
      <w:start w:val="1"/>
      <w:numFmt w:val="decimal"/>
      <w:isLgl/>
      <w:lvlText w:val="%1.%2.%3."/>
      <w:lvlJc w:val="left"/>
      <w:pPr>
        <w:ind w:left="2086" w:hanging="720"/>
      </w:pPr>
      <w:rPr>
        <w:rFonts w:hint="default"/>
      </w:rPr>
    </w:lvl>
    <w:lvl w:ilvl="3">
      <w:start w:val="1"/>
      <w:numFmt w:val="decimal"/>
      <w:isLgl/>
      <w:lvlText w:val="%1.%2.%3.%4."/>
      <w:lvlJc w:val="left"/>
      <w:pPr>
        <w:ind w:left="2589" w:hanging="720"/>
      </w:pPr>
      <w:rPr>
        <w:rFonts w:hint="default"/>
      </w:rPr>
    </w:lvl>
    <w:lvl w:ilvl="4">
      <w:start w:val="1"/>
      <w:numFmt w:val="decimal"/>
      <w:isLgl/>
      <w:lvlText w:val="%1.%2.%3.%4.%5."/>
      <w:lvlJc w:val="left"/>
      <w:pPr>
        <w:ind w:left="3452" w:hanging="1080"/>
      </w:pPr>
      <w:rPr>
        <w:rFonts w:hint="default"/>
      </w:rPr>
    </w:lvl>
    <w:lvl w:ilvl="5">
      <w:start w:val="1"/>
      <w:numFmt w:val="decimal"/>
      <w:isLgl/>
      <w:lvlText w:val="%1.%2.%3.%4.%5.%6."/>
      <w:lvlJc w:val="left"/>
      <w:pPr>
        <w:ind w:left="395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21" w:hanging="1440"/>
      </w:pPr>
      <w:rPr>
        <w:rFonts w:hint="default"/>
      </w:rPr>
    </w:lvl>
    <w:lvl w:ilvl="8">
      <w:start w:val="1"/>
      <w:numFmt w:val="decimal"/>
      <w:isLgl/>
      <w:lvlText w:val="%1.%2.%3.%4.%5.%6.%7.%8.%9."/>
      <w:lvlJc w:val="left"/>
      <w:pPr>
        <w:ind w:left="6184" w:hanging="1800"/>
      </w:pPr>
      <w:rPr>
        <w:rFonts w:hint="default"/>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EF6108"/>
    <w:multiLevelType w:val="hybridMultilevel"/>
    <w:tmpl w:val="B7887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44C62D9F"/>
    <w:multiLevelType w:val="hybridMultilevel"/>
    <w:tmpl w:val="4A3A23FC"/>
    <w:lvl w:ilvl="0" w:tplc="02642A24">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065F7A"/>
    <w:multiLevelType w:val="multilevel"/>
    <w:tmpl w:val="44DE7F3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FE709F9"/>
    <w:multiLevelType w:val="multilevel"/>
    <w:tmpl w:val="EE9C7D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3" w15:restartNumberingAfterBreak="0">
    <w:nsid w:val="7FA352A8"/>
    <w:multiLevelType w:val="multilevel"/>
    <w:tmpl w:val="C832C328"/>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18"/>
  </w:num>
  <w:num w:numId="7">
    <w:abstractNumId w:val="14"/>
  </w:num>
  <w:num w:numId="8">
    <w:abstractNumId w:val="11"/>
  </w:num>
  <w:num w:numId="9">
    <w:abstractNumId w:val="16"/>
  </w:num>
  <w:num w:numId="10">
    <w:abstractNumId w:val="22"/>
  </w:num>
  <w:num w:numId="11">
    <w:abstractNumId w:val="1"/>
  </w:num>
  <w:num w:numId="12">
    <w:abstractNumId w:val="2"/>
  </w:num>
  <w:num w:numId="13">
    <w:abstractNumId w:val="3"/>
  </w:num>
  <w:num w:numId="14">
    <w:abstractNumId w:val="4"/>
  </w:num>
  <w:num w:numId="15">
    <w:abstractNumId w:val="5"/>
  </w:num>
  <w:num w:numId="16">
    <w:abstractNumId w:val="6"/>
  </w:num>
  <w:num w:numId="17">
    <w:abstractNumId w:val="2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3"/>
  </w:num>
  <w:num w:numId="21">
    <w:abstractNumId w:val="15"/>
  </w:num>
  <w:num w:numId="22">
    <w:abstractNumId w:val="10"/>
  </w:num>
  <w:num w:numId="23">
    <w:abstractNumId w:val="19"/>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0D4DD5"/>
    <w:rsid w:val="00160E51"/>
    <w:rsid w:val="001A14AD"/>
    <w:rsid w:val="001B5974"/>
    <w:rsid w:val="00203323"/>
    <w:rsid w:val="002268F7"/>
    <w:rsid w:val="00277D5D"/>
    <w:rsid w:val="002979B8"/>
    <w:rsid w:val="002E382C"/>
    <w:rsid w:val="00304E6A"/>
    <w:rsid w:val="00336596"/>
    <w:rsid w:val="003D27AA"/>
    <w:rsid w:val="00422657"/>
    <w:rsid w:val="00472D3C"/>
    <w:rsid w:val="005146BD"/>
    <w:rsid w:val="00537728"/>
    <w:rsid w:val="0055763D"/>
    <w:rsid w:val="005D1498"/>
    <w:rsid w:val="005D361A"/>
    <w:rsid w:val="005F5CE9"/>
    <w:rsid w:val="006D3F5F"/>
    <w:rsid w:val="006F2052"/>
    <w:rsid w:val="00705FD0"/>
    <w:rsid w:val="00737D1F"/>
    <w:rsid w:val="00766737"/>
    <w:rsid w:val="007761C4"/>
    <w:rsid w:val="007A4995"/>
    <w:rsid w:val="007B70F8"/>
    <w:rsid w:val="008F050A"/>
    <w:rsid w:val="008F3F28"/>
    <w:rsid w:val="00936328"/>
    <w:rsid w:val="0096795C"/>
    <w:rsid w:val="009E3B7B"/>
    <w:rsid w:val="00B51438"/>
    <w:rsid w:val="00BF54E5"/>
    <w:rsid w:val="00C15B82"/>
    <w:rsid w:val="00C2489B"/>
    <w:rsid w:val="00C339C6"/>
    <w:rsid w:val="00D848AA"/>
    <w:rsid w:val="00DE7D4D"/>
    <w:rsid w:val="00F0661A"/>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paragraph" w:customStyle="1" w:styleId="WW-Tekstpodstawowywcity2">
    <w:name w:val="WW-Tekst podstawowy wcięty 2"/>
    <w:basedOn w:val="Normalny"/>
    <w:rsid w:val="00BF54E5"/>
    <w:pPr>
      <w:widowControl w:val="0"/>
      <w:suppressAutoHyphens/>
      <w:spacing w:after="0" w:line="240" w:lineRule="auto"/>
      <w:ind w:left="360" w:firstLine="1"/>
      <w:jc w:val="both"/>
    </w:pPr>
    <w:rPr>
      <w:rFonts w:ascii="Arial" w:eastAsia="Tahoma"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18</Pages>
  <Words>5137</Words>
  <Characters>30824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14</cp:revision>
  <dcterms:created xsi:type="dcterms:W3CDTF">2021-03-07T10:31:00Z</dcterms:created>
  <dcterms:modified xsi:type="dcterms:W3CDTF">2021-04-26T07:21:00Z</dcterms:modified>
</cp:coreProperties>
</file>